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EB544"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r w:rsidRPr="002F7E35">
        <w:rPr>
          <w:rFonts w:ascii="Verdana" w:eastAsia="Times New Roman" w:hAnsi="Verdana" w:cs="Times New Roman"/>
          <w:b/>
          <w:bCs/>
          <w:sz w:val="26"/>
          <w:szCs w:val="26"/>
          <w:lang w:eastAsia="ro-RO"/>
        </w:rPr>
        <w:t xml:space="preserve">ORDIN nr. 81 din 25 septembrie 2008 pentru aprobarea </w:t>
      </w:r>
      <w:hyperlink r:id="rId6" w:history="1">
        <w:r w:rsidRPr="002F7E35">
          <w:rPr>
            <w:rFonts w:ascii="Verdana" w:eastAsia="Times New Roman" w:hAnsi="Verdana" w:cs="Times New Roman"/>
            <w:b/>
            <w:bCs/>
            <w:color w:val="333399"/>
            <w:sz w:val="26"/>
            <w:szCs w:val="26"/>
            <w:u w:val="single"/>
            <w:lang w:eastAsia="ro-RO"/>
          </w:rPr>
          <w:t>Normei sanitare veterinare</w:t>
        </w:r>
      </w:hyperlink>
      <w:r w:rsidRPr="002F7E35">
        <w:rPr>
          <w:rFonts w:ascii="Verdana" w:eastAsia="Times New Roman" w:hAnsi="Verdana" w:cs="Times New Roman"/>
          <w:b/>
          <w:bCs/>
          <w:sz w:val="26"/>
          <w:szCs w:val="26"/>
          <w:lang w:eastAsia="ro-RO"/>
        </w:rPr>
        <w:t xml:space="preserve"> privind procedura de introducere pe piaţă şi de utilizare a reagenţilor şi a seturilor de diagnostic de uz veterinar</w:t>
      </w:r>
      <w:r w:rsidRPr="002F7E35">
        <w:rPr>
          <w:rFonts w:ascii="Verdana" w:eastAsia="Times New Roman" w:hAnsi="Verdana" w:cs="Times New Roman"/>
          <w:lang w:eastAsia="ro-RO"/>
        </w:rPr>
        <w:br/>
      </w:r>
      <w:r w:rsidRPr="002F7E35">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731CC28C"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0" w:name="do|pa1"/>
      <w:bookmarkEnd w:id="0"/>
      <w:r w:rsidRPr="002F7E35">
        <w:rPr>
          <w:rFonts w:ascii="Verdana" w:eastAsia="Times New Roman" w:hAnsi="Verdana" w:cs="Times New Roman"/>
          <w:lang w:eastAsia="ro-RO"/>
        </w:rPr>
        <w:t>Văzând Referatul de aprobare nr. 67,103 din 24 ianuarie 2008, întocmit de Direcţia de contrai şi coordonare a activităţii farmaceutice veterinare din cadrul Autorităţii Naţionale Sanitare Veterinare şi pentru Siguranţa Alimentelor,</w:t>
      </w:r>
    </w:p>
    <w:p w14:paraId="316074B0"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 w:name="do|pa2"/>
      <w:bookmarkEnd w:id="1"/>
      <w:r w:rsidRPr="002F7E35">
        <w:rPr>
          <w:rFonts w:ascii="Verdana" w:eastAsia="Times New Roman" w:hAnsi="Verdana" w:cs="Times New Roman"/>
          <w:lang w:eastAsia="ro-RO"/>
        </w:rPr>
        <w:t xml:space="preserve">În temeiul prevederilor art. 10 lit. b) din Ordonanţa Guvernului nr. </w:t>
      </w:r>
      <w:hyperlink r:id="rId7" w:history="1">
        <w:r w:rsidRPr="002F7E35">
          <w:rPr>
            <w:rFonts w:ascii="Verdana" w:eastAsia="Times New Roman" w:hAnsi="Verdana" w:cs="Times New Roman"/>
            <w:b/>
            <w:bCs/>
            <w:color w:val="333399"/>
            <w:u w:val="single"/>
            <w:lang w:eastAsia="ro-RO"/>
          </w:rPr>
          <w:t>42/2004</w:t>
        </w:r>
      </w:hyperlink>
      <w:r w:rsidRPr="002F7E35">
        <w:rPr>
          <w:rFonts w:ascii="Verdana" w:eastAsia="Times New Roman" w:hAnsi="Verdana" w:cs="Times New Roman"/>
          <w:lang w:eastAsia="ro-RO"/>
        </w:rPr>
        <w:t xml:space="preserve"> privind organizarea activităţii sanitar-veterinare şi pentru siguranţa alimentelor, aprobată cu modificări şi completări prin Legea nr. </w:t>
      </w:r>
      <w:hyperlink r:id="rId8" w:history="1">
        <w:r w:rsidRPr="002F7E35">
          <w:rPr>
            <w:rFonts w:ascii="Verdana" w:eastAsia="Times New Roman" w:hAnsi="Verdana" w:cs="Times New Roman"/>
            <w:b/>
            <w:bCs/>
            <w:color w:val="333399"/>
            <w:u w:val="single"/>
            <w:lang w:eastAsia="ro-RO"/>
          </w:rPr>
          <w:t>215/2004</w:t>
        </w:r>
      </w:hyperlink>
      <w:r w:rsidRPr="002F7E35">
        <w:rPr>
          <w:rFonts w:ascii="Verdana" w:eastAsia="Times New Roman" w:hAnsi="Verdana" w:cs="Times New Roman"/>
          <w:lang w:eastAsia="ro-RO"/>
        </w:rPr>
        <w:t>, cu modificările şi completările ulterioare,</w:t>
      </w:r>
    </w:p>
    <w:p w14:paraId="5C695948"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 w:name="do|pa3"/>
      <w:bookmarkEnd w:id="2"/>
      <w:r w:rsidRPr="002F7E35">
        <w:rPr>
          <w:rFonts w:ascii="Verdana" w:eastAsia="Times New Roman" w:hAnsi="Verdana" w:cs="Times New Roman"/>
          <w:lang w:eastAsia="ro-RO"/>
        </w:rPr>
        <w:t xml:space="preserve">În temeiul art. 3 alin. (3) şi al art. 4 alin. (3) din Hotărârea Guvernului nr. </w:t>
      </w:r>
      <w:hyperlink r:id="rId9" w:history="1">
        <w:r w:rsidRPr="002F7E35">
          <w:rPr>
            <w:rFonts w:ascii="Verdana" w:eastAsia="Times New Roman" w:hAnsi="Verdana" w:cs="Times New Roman"/>
            <w:b/>
            <w:bCs/>
            <w:color w:val="333399"/>
            <w:u w:val="single"/>
            <w:lang w:eastAsia="ro-RO"/>
          </w:rPr>
          <w:t>130/2006</w:t>
        </w:r>
      </w:hyperlink>
      <w:r w:rsidRPr="002F7E35">
        <w:rPr>
          <w:rFonts w:ascii="Verdana" w:eastAsia="Times New Roman" w:hAnsi="Verdana" w:cs="Times New Roman"/>
          <w:lang w:eastAsia="ro-RO"/>
        </w:rPr>
        <w:t xml:space="preserve"> privind organizarea şi funcţionarea Autorităţii Naţionale Sanitare Veterinare şi pentru Siguranţa Alimentelor şi a unităţilor din subordinea acesteia, cu modificările şi completările ulterioare,</w:t>
      </w:r>
    </w:p>
    <w:p w14:paraId="5092F4B9"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 w:name="do|pa4"/>
      <w:bookmarkEnd w:id="3"/>
      <w:r w:rsidRPr="002F7E35">
        <w:rPr>
          <w:rFonts w:ascii="Verdana" w:eastAsia="Times New Roman" w:hAnsi="Verdana" w:cs="Times New Roman"/>
          <w:b/>
          <w:bCs/>
          <w:lang w:eastAsia="ro-RO"/>
        </w:rPr>
        <w:t>preşedintele Autorităţii Naţionale Sanitare Veterinare şi pentru Siguranţa Alimentelor</w:t>
      </w:r>
      <w:r w:rsidRPr="002F7E35">
        <w:rPr>
          <w:rFonts w:ascii="Verdana" w:eastAsia="Times New Roman" w:hAnsi="Verdana" w:cs="Times New Roman"/>
          <w:lang w:eastAsia="ro-RO"/>
        </w:rPr>
        <w:t xml:space="preserve"> emite următorul ordin:</w:t>
      </w:r>
    </w:p>
    <w:p w14:paraId="30C347AE" w14:textId="3666C62D"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4" w:name="do|ar1"/>
      <w:r w:rsidRPr="002F7E35">
        <w:rPr>
          <w:rFonts w:ascii="Verdana" w:eastAsia="Times New Roman" w:hAnsi="Verdana" w:cs="Times New Roman"/>
          <w:b/>
          <w:bCs/>
          <w:noProof/>
          <w:color w:val="333399"/>
          <w:lang w:eastAsia="ro-RO"/>
        </w:rPr>
        <w:drawing>
          <wp:inline distT="0" distB="0" distL="0" distR="0" wp14:anchorId="27856E90" wp14:editId="219A4571">
            <wp:extent cx="95250" cy="95250"/>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
      <w:r w:rsidRPr="002F7E35">
        <w:rPr>
          <w:rFonts w:ascii="Verdana" w:eastAsia="Times New Roman" w:hAnsi="Verdana" w:cs="Times New Roman"/>
          <w:b/>
          <w:bCs/>
          <w:color w:val="0000AF"/>
          <w:lang w:eastAsia="ro-RO"/>
        </w:rPr>
        <w:t>Art. 1</w:t>
      </w:r>
    </w:p>
    <w:p w14:paraId="4EA1BC52"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5" w:name="do|ar1|pa1"/>
      <w:bookmarkEnd w:id="5"/>
      <w:r w:rsidRPr="002F7E35">
        <w:rPr>
          <w:rFonts w:ascii="Verdana" w:eastAsia="Times New Roman" w:hAnsi="Verdana" w:cs="Times New Roman"/>
          <w:lang w:eastAsia="ro-RO"/>
        </w:rPr>
        <w:t>Se aprobă Norma sanitară veterinară privind procedura de introducere pe piaţă şi de utilizare a reagenţilor şi a seturilor de diagnostic de uz veterinar, prevăzută în anexa care face parte integrantă din prezentul ordin.</w:t>
      </w:r>
    </w:p>
    <w:p w14:paraId="2DC27506" w14:textId="566D59D0"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6" w:name="do|ar2"/>
      <w:r w:rsidRPr="002F7E35">
        <w:rPr>
          <w:rFonts w:ascii="Verdana" w:eastAsia="Times New Roman" w:hAnsi="Verdana" w:cs="Times New Roman"/>
          <w:b/>
          <w:bCs/>
          <w:noProof/>
          <w:color w:val="333399"/>
          <w:lang w:eastAsia="ro-RO"/>
        </w:rPr>
        <w:drawing>
          <wp:inline distT="0" distB="0" distL="0" distR="0" wp14:anchorId="44EF5145" wp14:editId="5A8FB706">
            <wp:extent cx="95250" cy="95250"/>
            <wp:effectExtent l="0" t="0" r="0" b="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2F7E35">
        <w:rPr>
          <w:rFonts w:ascii="Verdana" w:eastAsia="Times New Roman" w:hAnsi="Verdana" w:cs="Times New Roman"/>
          <w:b/>
          <w:bCs/>
          <w:color w:val="0000AF"/>
          <w:lang w:eastAsia="ro-RO"/>
        </w:rPr>
        <w:t>Art. 2</w:t>
      </w:r>
    </w:p>
    <w:p w14:paraId="18103BDA"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7" w:name="do|ar2|pa1"/>
      <w:bookmarkEnd w:id="7"/>
      <w:r w:rsidRPr="002F7E35">
        <w:rPr>
          <w:rFonts w:ascii="Verdana" w:eastAsia="Times New Roman" w:hAnsi="Verdana" w:cs="Times New Roman"/>
          <w:lang w:eastAsia="ro-RO"/>
        </w:rPr>
        <w:t>Autoritatea Naţională Sanitară Veterinară şi pentru Siguranţa Alimentelor, institutele veterinare centrale şi direcţiile sanitar-veterinare şi pentru siguranţa alimentelor judeţene, respectiv a municipiului Bucureşti vor duce la îndeplinire prevederile prezentului ordin.</w:t>
      </w:r>
    </w:p>
    <w:p w14:paraId="41D4D769" w14:textId="1888176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8" w:name="do|ar3"/>
      <w:r w:rsidRPr="002F7E35">
        <w:rPr>
          <w:rFonts w:ascii="Verdana" w:eastAsia="Times New Roman" w:hAnsi="Verdana" w:cs="Times New Roman"/>
          <w:b/>
          <w:bCs/>
          <w:noProof/>
          <w:color w:val="333399"/>
          <w:lang w:eastAsia="ro-RO"/>
        </w:rPr>
        <w:drawing>
          <wp:inline distT="0" distB="0" distL="0" distR="0" wp14:anchorId="2C0D9E6E" wp14:editId="320C2F87">
            <wp:extent cx="95250" cy="95250"/>
            <wp:effectExtent l="0" t="0" r="0" b="0"/>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
      <w:r w:rsidRPr="002F7E35">
        <w:rPr>
          <w:rFonts w:ascii="Verdana" w:eastAsia="Times New Roman" w:hAnsi="Verdana" w:cs="Times New Roman"/>
          <w:b/>
          <w:bCs/>
          <w:color w:val="0000AF"/>
          <w:lang w:eastAsia="ro-RO"/>
        </w:rPr>
        <w:t>Art. 3</w:t>
      </w:r>
    </w:p>
    <w:p w14:paraId="1D58C059"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9" w:name="do|ar3|pa1"/>
      <w:bookmarkEnd w:id="9"/>
      <w:r w:rsidRPr="002F7E35">
        <w:rPr>
          <w:rFonts w:ascii="Verdana" w:eastAsia="Times New Roman" w:hAnsi="Verdana" w:cs="Times New Roman"/>
          <w:lang w:eastAsia="ro-RO"/>
        </w:rPr>
        <w:t>Prezentul ordin se publică în Monitorul Oficial al României, Partea I.</w:t>
      </w:r>
    </w:p>
    <w:p w14:paraId="70D7CAB4"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0" w:name="do|pa5"/>
      <w:bookmarkEnd w:id="10"/>
      <w:r w:rsidRPr="002F7E35">
        <w:rPr>
          <w:rFonts w:ascii="Verdana" w:eastAsia="Times New Roman" w:hAnsi="Verdana" w:cs="Times New Roman"/>
          <w:lang w:eastAsia="ro-RO"/>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2F7E35" w:rsidRPr="002F7E35" w14:paraId="514466D1" w14:textId="77777777" w:rsidTr="002F7E35">
        <w:trPr>
          <w:trHeight w:val="15"/>
          <w:tblCellSpacing w:w="0" w:type="dxa"/>
          <w:jc w:val="center"/>
        </w:trPr>
        <w:tc>
          <w:tcPr>
            <w:tcW w:w="0" w:type="auto"/>
            <w:hideMark/>
          </w:tcPr>
          <w:p w14:paraId="21885A52"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bookmarkStart w:id="11" w:name="do|pa6"/>
            <w:bookmarkEnd w:id="11"/>
            <w:r w:rsidRPr="002F7E35">
              <w:rPr>
                <w:rFonts w:ascii="Verdana" w:eastAsia="Times New Roman" w:hAnsi="Verdana" w:cs="Times New Roman"/>
                <w:color w:val="000000"/>
                <w:sz w:val="16"/>
                <w:szCs w:val="16"/>
                <w:lang w:eastAsia="ro-RO"/>
              </w:rPr>
              <w:t>Preşedintele Autorităţii Naţionale Sanitare Veterinare şi pentru Siguranţa Alimentelor,</w:t>
            </w:r>
          </w:p>
          <w:p w14:paraId="06FDCA3E"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b/>
                <w:bCs/>
                <w:color w:val="000000"/>
                <w:sz w:val="16"/>
                <w:szCs w:val="16"/>
                <w:lang w:eastAsia="ro-RO"/>
              </w:rPr>
              <w:t>Radu Cheţan Roatiş</w:t>
            </w:r>
          </w:p>
        </w:tc>
      </w:tr>
    </w:tbl>
    <w:p w14:paraId="482945E7" w14:textId="333F628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2" w:name="do|ax1"/>
      <w:r w:rsidRPr="002F7E35">
        <w:rPr>
          <w:rFonts w:ascii="Verdana" w:eastAsia="Times New Roman" w:hAnsi="Verdana" w:cs="Times New Roman"/>
          <w:b/>
          <w:bCs/>
          <w:noProof/>
          <w:color w:val="333399"/>
          <w:lang w:eastAsia="ro-RO"/>
        </w:rPr>
        <w:drawing>
          <wp:inline distT="0" distB="0" distL="0" distR="0" wp14:anchorId="2183BE0D" wp14:editId="0EAA3852">
            <wp:extent cx="95250" cy="95250"/>
            <wp:effectExtent l="0" t="0" r="0" b="0"/>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
      <w:r w:rsidRPr="002F7E35">
        <w:rPr>
          <w:rFonts w:ascii="Verdana" w:eastAsia="Times New Roman" w:hAnsi="Verdana" w:cs="Times New Roman"/>
          <w:b/>
          <w:bCs/>
          <w:sz w:val="26"/>
          <w:szCs w:val="26"/>
          <w:lang w:eastAsia="ro-RO"/>
        </w:rPr>
        <w:t>ANEXĂ:</w:t>
      </w:r>
    </w:p>
    <w:bookmarkStart w:id="13" w:name="do|ax1|pa1"/>
    <w:bookmarkEnd w:id="13"/>
    <w:p w14:paraId="726B90EC"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r w:rsidRPr="002F7E35">
        <w:rPr>
          <w:rFonts w:ascii="Verdana" w:eastAsia="Times New Roman" w:hAnsi="Verdana" w:cs="Times New Roman"/>
          <w:lang w:eastAsia="ro-RO"/>
        </w:rPr>
        <w:fldChar w:fldCharType="begin"/>
      </w:r>
      <w:r w:rsidRPr="002F7E35">
        <w:rPr>
          <w:rFonts w:ascii="Verdana" w:eastAsia="Times New Roman" w:hAnsi="Verdana" w:cs="Times New Roman"/>
          <w:lang w:eastAsia="ro-RO"/>
        </w:rPr>
        <w:instrText xml:space="preserve"> HYPERLINK "file:///C:\\Users\\vasilescuc\\sintact%204.0\\cache\\Legislatie\\temp657236\\00115739.htm" \o "privind procedura de introducere pe piaţă şi de utilizare a reagenţilor şi a seturilor de diagnostic de uz veterinar (act publicat in M.Of. 726 din 27-oct-2008)" </w:instrText>
      </w:r>
      <w:r w:rsidRPr="002F7E35">
        <w:rPr>
          <w:rFonts w:ascii="Verdana" w:eastAsia="Times New Roman" w:hAnsi="Verdana" w:cs="Times New Roman"/>
          <w:lang w:eastAsia="ro-RO"/>
        </w:rPr>
        <w:fldChar w:fldCharType="separate"/>
      </w:r>
      <w:r w:rsidRPr="002F7E35">
        <w:rPr>
          <w:rFonts w:ascii="Verdana" w:eastAsia="Times New Roman" w:hAnsi="Verdana" w:cs="Times New Roman"/>
          <w:b/>
          <w:bCs/>
          <w:color w:val="333399"/>
          <w:u w:val="single"/>
          <w:lang w:eastAsia="ro-RO"/>
        </w:rPr>
        <w:t>NORMĂ SANITARĂ VETERINARĂ privind procedura de introducere pe piaţă şi de utilizare a reagenţilor şi a seturilor de diagnostic de uz veterinar</w:t>
      </w:r>
      <w:r w:rsidRPr="002F7E35">
        <w:rPr>
          <w:rFonts w:ascii="Verdana" w:eastAsia="Times New Roman" w:hAnsi="Verdana" w:cs="Times New Roman"/>
          <w:lang w:eastAsia="ro-RO"/>
        </w:rPr>
        <w:fldChar w:fldCharType="end"/>
      </w:r>
    </w:p>
    <w:p w14:paraId="23A39E0E"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4" w:name="do|pa7"/>
      <w:bookmarkEnd w:id="14"/>
      <w:r w:rsidRPr="002F7E35">
        <w:rPr>
          <w:rFonts w:ascii="Verdana" w:eastAsia="Times New Roman" w:hAnsi="Verdana" w:cs="Times New Roman"/>
          <w:lang w:eastAsia="ro-RO"/>
        </w:rPr>
        <w:t>Publicat în Monitorul Oficial cu numărul 726 din data de 27 octombrie 2008</w:t>
      </w:r>
    </w:p>
    <w:p w14:paraId="56F33D5A"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r w:rsidRPr="002F7E35">
        <w:rPr>
          <w:rFonts w:ascii="Verdana" w:eastAsia="Times New Roman" w:hAnsi="Verdana" w:cs="Times New Roman"/>
          <w:lang w:eastAsia="ro-RO"/>
        </w:rPr>
        <w:br/>
      </w:r>
      <w:r w:rsidRPr="002F7E35">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6FE35A65" w14:textId="6B5AE9E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5" w:name="do"/>
      <w:r w:rsidRPr="002F7E35">
        <w:rPr>
          <w:rFonts w:ascii="Verdana" w:eastAsia="Times New Roman" w:hAnsi="Verdana" w:cs="Times New Roman"/>
          <w:b/>
          <w:bCs/>
          <w:noProof/>
          <w:color w:val="333399"/>
          <w:lang w:eastAsia="ro-RO"/>
        </w:rPr>
        <w:drawing>
          <wp:inline distT="0" distB="0" distL="0" distR="0" wp14:anchorId="22BBD56B" wp14:editId="69047720">
            <wp:extent cx="95250" cy="95250"/>
            <wp:effectExtent l="0" t="0" r="0" b="0"/>
            <wp:docPr id="118" name="Picture 11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
      <w:r w:rsidRPr="002F7E35">
        <w:rPr>
          <w:rFonts w:ascii="Verdana" w:eastAsia="Times New Roman" w:hAnsi="Verdana" w:cs="Times New Roman"/>
          <w:b/>
          <w:bCs/>
          <w:sz w:val="26"/>
          <w:szCs w:val="26"/>
          <w:lang w:eastAsia="ro-RO"/>
        </w:rPr>
        <w:t>NORMĂ SANITARĂ VETERINARĂ din 25 septembrie 2008 privind procedura de introducere pe piaţă şi de utilizare a reagenţilor şi a seturilor de diagnostic de uz veterinar</w:t>
      </w:r>
      <w:r w:rsidRPr="002F7E35">
        <w:rPr>
          <w:rFonts w:ascii="Verdana" w:eastAsia="Times New Roman" w:hAnsi="Verdana" w:cs="Times New Roman"/>
          <w:lang w:eastAsia="ro-RO"/>
        </w:rPr>
        <w:br/>
      </w:r>
      <w:r w:rsidRPr="002F7E35">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000FD2A6" w14:textId="44833038" w:rsidR="002F7E35" w:rsidRPr="002F7E35" w:rsidRDefault="002F7E35" w:rsidP="002F7E35">
      <w:pPr>
        <w:shd w:val="clear" w:color="auto" w:fill="FFFFFF"/>
        <w:spacing w:after="0" w:line="240" w:lineRule="auto"/>
        <w:jc w:val="both"/>
        <w:rPr>
          <w:rFonts w:ascii="Verdana" w:eastAsia="Times New Roman" w:hAnsi="Verdana" w:cs="Times New Roman"/>
          <w:i/>
          <w:iCs/>
          <w:color w:val="6666FF"/>
          <w:sz w:val="18"/>
          <w:szCs w:val="18"/>
          <w:lang w:eastAsia="ro-RO"/>
        </w:rPr>
      </w:pPr>
      <w:r w:rsidRPr="002F7E35">
        <w:rPr>
          <w:rFonts w:ascii="Verdana" w:eastAsia="Times New Roman" w:hAnsi="Verdana" w:cs="Times New Roman"/>
          <w:i/>
          <w:iCs/>
          <w:noProof/>
          <w:color w:val="6666FF"/>
          <w:sz w:val="18"/>
          <w:szCs w:val="18"/>
          <w:lang w:eastAsia="ro-RO"/>
        </w:rPr>
        <w:drawing>
          <wp:inline distT="0" distB="0" distL="0" distR="0" wp14:anchorId="1AF73E2B" wp14:editId="215E94E7">
            <wp:extent cx="87630" cy="87630"/>
            <wp:effectExtent l="0" t="0" r="7620" b="762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738_0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color w:val="6666FF"/>
          <w:sz w:val="18"/>
          <w:szCs w:val="18"/>
          <w:lang w:eastAsia="ro-RO"/>
        </w:rPr>
        <w:t xml:space="preserve">(la data 27-oct-2008 actul a fost aprobat de </w:t>
      </w:r>
      <w:hyperlink r:id="rId14" w:anchor="do|ar1" w:tooltip="pentru aprobarea Normei sanitare veterinare privind procedura de introducere pe piaţă şi de utilizare a reagenţilor şi a seturilor de diagnostic de uz veterinar (act publicat in M.Of. 726 din 27-oct-2008)" w:history="1">
        <w:r w:rsidRPr="002F7E35">
          <w:rPr>
            <w:rFonts w:ascii="Verdana" w:eastAsia="Times New Roman" w:hAnsi="Verdana" w:cs="Times New Roman"/>
            <w:b/>
            <w:bCs/>
            <w:i/>
            <w:iCs/>
            <w:color w:val="333399"/>
            <w:sz w:val="18"/>
            <w:szCs w:val="18"/>
            <w:u w:val="single"/>
            <w:lang w:eastAsia="ro-RO"/>
          </w:rPr>
          <w:t>Ordinul 81/2008</w:t>
        </w:r>
      </w:hyperlink>
      <w:r w:rsidRPr="002F7E35">
        <w:rPr>
          <w:rFonts w:ascii="Verdana" w:eastAsia="Times New Roman" w:hAnsi="Verdana" w:cs="Times New Roman"/>
          <w:i/>
          <w:iCs/>
          <w:color w:val="6666FF"/>
          <w:sz w:val="18"/>
          <w:szCs w:val="18"/>
          <w:lang w:eastAsia="ro-RO"/>
        </w:rPr>
        <w:t xml:space="preserve"> )</w:t>
      </w:r>
    </w:p>
    <w:p w14:paraId="7A10EAD1" w14:textId="1D59975F"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6" w:name="do|caI"/>
      <w:r w:rsidRPr="002F7E35">
        <w:rPr>
          <w:rFonts w:ascii="Verdana" w:eastAsia="Times New Roman" w:hAnsi="Verdana" w:cs="Times New Roman"/>
          <w:b/>
          <w:bCs/>
          <w:noProof/>
          <w:color w:val="333399"/>
          <w:lang w:eastAsia="ro-RO"/>
        </w:rPr>
        <w:drawing>
          <wp:inline distT="0" distB="0" distL="0" distR="0" wp14:anchorId="1A18B85D" wp14:editId="1FDDDC4F">
            <wp:extent cx="95250" cy="95250"/>
            <wp:effectExtent l="0" t="0" r="0" b="0"/>
            <wp:docPr id="116" name="Picture 11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
      <w:r w:rsidRPr="002F7E35">
        <w:rPr>
          <w:rFonts w:ascii="Verdana" w:eastAsia="Times New Roman" w:hAnsi="Verdana" w:cs="Times New Roman"/>
          <w:b/>
          <w:bCs/>
          <w:color w:val="005F00"/>
          <w:sz w:val="24"/>
          <w:szCs w:val="24"/>
          <w:lang w:eastAsia="ro-RO"/>
        </w:rPr>
        <w:t>CAPITOLUL I:</w:t>
      </w:r>
      <w:r w:rsidRPr="002F7E35">
        <w:rPr>
          <w:rFonts w:ascii="Verdana" w:eastAsia="Times New Roman" w:hAnsi="Verdana" w:cs="Times New Roman"/>
          <w:lang w:eastAsia="ro-RO"/>
        </w:rPr>
        <w:t xml:space="preserve"> </w:t>
      </w:r>
      <w:r w:rsidRPr="002F7E35">
        <w:rPr>
          <w:rFonts w:ascii="Verdana" w:eastAsia="Times New Roman" w:hAnsi="Verdana" w:cs="Times New Roman"/>
          <w:b/>
          <w:bCs/>
          <w:sz w:val="24"/>
          <w:szCs w:val="24"/>
          <w:lang w:eastAsia="ro-RO"/>
        </w:rPr>
        <w:t>Domeniu şi scop</w:t>
      </w:r>
    </w:p>
    <w:p w14:paraId="760D3CD3" w14:textId="6043165E"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7" w:name="do|caI|ar1"/>
      <w:r w:rsidRPr="002F7E35">
        <w:rPr>
          <w:rFonts w:ascii="Verdana" w:eastAsia="Times New Roman" w:hAnsi="Verdana" w:cs="Times New Roman"/>
          <w:b/>
          <w:bCs/>
          <w:noProof/>
          <w:color w:val="333399"/>
          <w:lang w:eastAsia="ro-RO"/>
        </w:rPr>
        <w:drawing>
          <wp:inline distT="0" distB="0" distL="0" distR="0" wp14:anchorId="416578DD" wp14:editId="56A05754">
            <wp:extent cx="95250" cy="95250"/>
            <wp:effectExtent l="0" t="0" r="0" b="0"/>
            <wp:docPr id="115" name="Picture 1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
      <w:r w:rsidRPr="002F7E35">
        <w:rPr>
          <w:rFonts w:ascii="Verdana" w:eastAsia="Times New Roman" w:hAnsi="Verdana" w:cs="Times New Roman"/>
          <w:b/>
          <w:bCs/>
          <w:color w:val="0000AF"/>
          <w:lang w:eastAsia="ro-RO"/>
        </w:rPr>
        <w:t>Art. 1</w:t>
      </w:r>
    </w:p>
    <w:p w14:paraId="74E35DAA"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8" w:name="do|caI|ar1|al1"/>
      <w:bookmarkEnd w:id="18"/>
      <w:r w:rsidRPr="002F7E35">
        <w:rPr>
          <w:rFonts w:ascii="Verdana" w:eastAsia="Times New Roman" w:hAnsi="Verdana" w:cs="Times New Roman"/>
          <w:b/>
          <w:bCs/>
          <w:color w:val="008F00"/>
          <w:lang w:eastAsia="ro-RO"/>
        </w:rPr>
        <w:t>(1)</w:t>
      </w:r>
      <w:r w:rsidRPr="002F7E35">
        <w:rPr>
          <w:rFonts w:ascii="Verdana" w:eastAsia="Times New Roman" w:hAnsi="Verdana" w:cs="Times New Roman"/>
          <w:lang w:eastAsia="ro-RO"/>
        </w:rPr>
        <w:t>Prezenta normă sanitară veterinară stabileşte cadrul juridic şi tehnic privind procedura de introducere pe piaţă şi de utilizare a reagenţilor şi a seturilor de diagnostic de uz veterinar comercializate pe teritoriul României.</w:t>
      </w:r>
    </w:p>
    <w:p w14:paraId="518D3C11"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19" w:name="do|caI|ar1|al2:38"/>
      <w:bookmarkEnd w:id="19"/>
      <w:r w:rsidRPr="002F7E35">
        <w:rPr>
          <w:rFonts w:ascii="Verdana" w:eastAsia="Times New Roman" w:hAnsi="Verdana" w:cs="Times New Roman"/>
          <w:b/>
          <w:bCs/>
          <w:strike/>
          <w:vanish/>
          <w:color w:val="DC143C"/>
          <w:lang w:eastAsia="ro-RO"/>
        </w:rPr>
        <w:lastRenderedPageBreak/>
        <w:t>(2)</w:t>
      </w:r>
      <w:r w:rsidRPr="002F7E35">
        <w:rPr>
          <w:rFonts w:ascii="Verdana" w:eastAsia="Times New Roman" w:hAnsi="Verdana" w:cs="Times New Roman"/>
          <w:strike/>
          <w:vanish/>
          <w:color w:val="DC143C"/>
          <w:lang w:eastAsia="ro-RO"/>
        </w:rPr>
        <w:t>Autoritatea sanitară veterinară competentă pentru eliberarea autorizaţiei de fabricaţie a reagentilor şi a seturilor de diagnostic de uz veterinar este Autoritatea Naţională Sanitară Veterinară şi pentru Siguranţa Alimentelor, prin Direcţia de control şi coordonare a activităţii farmaceutice veterinare.</w:t>
      </w:r>
    </w:p>
    <w:p w14:paraId="32463503" w14:textId="64D3BE76"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0" w:name="do|caI|ar1|al2"/>
      <w:bookmarkEnd w:id="20"/>
      <w:r w:rsidRPr="002F7E35">
        <w:rPr>
          <w:rFonts w:ascii="Verdana" w:eastAsia="Times New Roman" w:hAnsi="Verdana" w:cs="Times New Roman"/>
          <w:b/>
          <w:bCs/>
          <w:color w:val="008F00"/>
          <w:shd w:val="clear" w:color="auto" w:fill="D3D3D3"/>
          <w:lang w:eastAsia="ro-RO"/>
        </w:rPr>
        <w:t>(2)</w:t>
      </w:r>
      <w:r w:rsidRPr="002F7E35">
        <w:rPr>
          <w:rFonts w:ascii="Verdana" w:eastAsia="Times New Roman" w:hAnsi="Verdana" w:cs="Times New Roman"/>
          <w:shd w:val="clear" w:color="auto" w:fill="D3D3D3"/>
          <w:lang w:eastAsia="ro-RO"/>
        </w:rPr>
        <w:t>Autoritatea sanitară veterinară competentă pentru eliberarea autorizaţiei de fabricaţie a reagenţilor şi a seturilor de diagnostic de uz veterinar este Institutul pentru Controlul Produselor Biologice şi Medicamentelor de Uz Veterinar.</w:t>
      </w:r>
      <w:r w:rsidRPr="002F7E35">
        <w:rPr>
          <w:rFonts w:ascii="Verdana" w:eastAsia="Times New Roman" w:hAnsi="Verdana" w:cs="Times New Roman"/>
          <w:shd w:val="clear" w:color="auto" w:fill="D3D3D3"/>
          <w:lang w:eastAsia="ro-RO"/>
        </w:rPr>
        <w:br/>
      </w:r>
      <w:r w:rsidRPr="002F7E35">
        <w:rPr>
          <w:rFonts w:ascii="Verdana" w:eastAsia="Times New Roman" w:hAnsi="Verdana" w:cs="Times New Roman"/>
          <w:i/>
          <w:iCs/>
          <w:noProof/>
          <w:color w:val="6666FF"/>
          <w:sz w:val="18"/>
          <w:szCs w:val="18"/>
          <w:shd w:val="clear" w:color="auto" w:fill="D3D3D3"/>
          <w:lang w:eastAsia="ro-RO"/>
        </w:rPr>
        <w:drawing>
          <wp:inline distT="0" distB="0" distL="0" distR="0" wp14:anchorId="6CDA8F26" wp14:editId="3055C0D7">
            <wp:extent cx="87630" cy="87630"/>
            <wp:effectExtent l="0" t="0" r="7620" b="762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329_0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color w:val="6666FF"/>
          <w:sz w:val="18"/>
          <w:szCs w:val="18"/>
          <w:shd w:val="clear" w:color="auto" w:fill="FFFFFF"/>
          <w:lang w:eastAsia="ro-RO"/>
        </w:rPr>
        <w:t xml:space="preserve">(la data 14-aug-2015 Art. 1, alin. (2) din capitolul I modificat de Art. I, punctul 1. din </w:t>
      </w:r>
      <w:hyperlink r:id="rId15" w:anchor="do|ari|pt1" w:history="1">
        <w:r w:rsidRPr="002F7E35">
          <w:rPr>
            <w:rFonts w:ascii="Verdana" w:eastAsia="Times New Roman" w:hAnsi="Verdana" w:cs="Times New Roman"/>
            <w:b/>
            <w:bCs/>
            <w:i/>
            <w:iCs/>
            <w:color w:val="333399"/>
            <w:sz w:val="18"/>
            <w:szCs w:val="18"/>
            <w:u w:val="single"/>
            <w:shd w:val="clear" w:color="auto" w:fill="FFFFFF"/>
            <w:lang w:eastAsia="ro-RO"/>
          </w:rPr>
          <w:t>Ordinul 84/2015</w:t>
        </w:r>
      </w:hyperlink>
      <w:r w:rsidRPr="002F7E35">
        <w:rPr>
          <w:rFonts w:ascii="Verdana" w:eastAsia="Times New Roman" w:hAnsi="Verdana" w:cs="Times New Roman"/>
          <w:i/>
          <w:iCs/>
          <w:color w:val="6666FF"/>
          <w:sz w:val="18"/>
          <w:szCs w:val="18"/>
          <w:shd w:val="clear" w:color="auto" w:fill="FFFFFF"/>
          <w:lang w:eastAsia="ro-RO"/>
        </w:rPr>
        <w:t xml:space="preserve"> )</w:t>
      </w:r>
    </w:p>
    <w:p w14:paraId="4A6C8FF4"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1" w:name="do|caI|ar1|al3"/>
      <w:bookmarkEnd w:id="21"/>
      <w:r w:rsidRPr="002F7E35">
        <w:rPr>
          <w:rFonts w:ascii="Verdana" w:eastAsia="Times New Roman" w:hAnsi="Verdana" w:cs="Times New Roman"/>
          <w:b/>
          <w:bCs/>
          <w:color w:val="008F00"/>
          <w:lang w:eastAsia="ro-RO"/>
        </w:rPr>
        <w:t>(3)</w:t>
      </w:r>
      <w:r w:rsidRPr="002F7E35">
        <w:rPr>
          <w:rFonts w:ascii="Verdana" w:eastAsia="Times New Roman" w:hAnsi="Verdana" w:cs="Times New Roman"/>
          <w:lang w:eastAsia="ro-RO"/>
        </w:rPr>
        <w:t>Autoritatea sanitară veterinară competentă pentru eliberarea autorizaţiei de comercializare a reagentilor şi a seturilor de diagnostic de uz veterinar este Institutul pentru Controlul Produselor Biologice şi Medicamentelor de Uz Veterinar.</w:t>
      </w:r>
    </w:p>
    <w:p w14:paraId="41DB51A4" w14:textId="7A9CC219"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2" w:name="do|caI|ar2"/>
      <w:r w:rsidRPr="002F7E35">
        <w:rPr>
          <w:rFonts w:ascii="Verdana" w:eastAsia="Times New Roman" w:hAnsi="Verdana" w:cs="Times New Roman"/>
          <w:b/>
          <w:bCs/>
          <w:noProof/>
          <w:color w:val="333399"/>
          <w:lang w:eastAsia="ro-RO"/>
        </w:rPr>
        <w:drawing>
          <wp:inline distT="0" distB="0" distL="0" distR="0" wp14:anchorId="17B28EFB" wp14:editId="1A20E277">
            <wp:extent cx="95250" cy="95250"/>
            <wp:effectExtent l="0" t="0" r="0" b="0"/>
            <wp:docPr id="113" name="Picture 11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2F7E35">
        <w:rPr>
          <w:rFonts w:ascii="Verdana" w:eastAsia="Times New Roman" w:hAnsi="Verdana" w:cs="Times New Roman"/>
          <w:b/>
          <w:bCs/>
          <w:color w:val="0000AF"/>
          <w:lang w:eastAsia="ro-RO"/>
        </w:rPr>
        <w:t>Art. 2</w:t>
      </w:r>
    </w:p>
    <w:p w14:paraId="15D7DDCB"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3" w:name="do|caI|ar2|pa1"/>
      <w:bookmarkEnd w:id="23"/>
      <w:r w:rsidRPr="002F7E35">
        <w:rPr>
          <w:rFonts w:ascii="Verdana" w:eastAsia="Times New Roman" w:hAnsi="Verdana" w:cs="Times New Roman"/>
          <w:lang w:eastAsia="ro-RO"/>
        </w:rPr>
        <w:t xml:space="preserve">Prezenta normă sanitară veterinară nu se aplică reagentilor şi seturilor de diagnostic de uz veterinar ce intră sub incidenţa prevederilor Ordinului preşedintelui Autorităţii Naţionale Sanitare Veterinare şi pentru Siguranţa Alimentelor nr. </w:t>
      </w:r>
      <w:hyperlink r:id="rId16" w:history="1">
        <w:r w:rsidRPr="002F7E35">
          <w:rPr>
            <w:rFonts w:ascii="Verdana" w:eastAsia="Times New Roman" w:hAnsi="Verdana" w:cs="Times New Roman"/>
            <w:b/>
            <w:bCs/>
            <w:color w:val="333399"/>
            <w:u w:val="single"/>
            <w:lang w:eastAsia="ro-RO"/>
          </w:rPr>
          <w:t>187/2007</w:t>
        </w:r>
      </w:hyperlink>
      <w:r w:rsidRPr="002F7E35">
        <w:rPr>
          <w:rFonts w:ascii="Verdana" w:eastAsia="Times New Roman" w:hAnsi="Verdana" w:cs="Times New Roman"/>
          <w:lang w:eastAsia="ro-RO"/>
        </w:rPr>
        <w:t xml:space="preserve"> pentru aprobarea Normei sanitare veterinare privind Codul produselor medicinale veterinare, publicat în Monitorul Oficial al României, Partea I, nr. 804 din 26 noiembrie 2007.</w:t>
      </w:r>
    </w:p>
    <w:p w14:paraId="156466BA" w14:textId="0A75C439"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4" w:name="do|caII"/>
      <w:r w:rsidRPr="002F7E35">
        <w:rPr>
          <w:rFonts w:ascii="Verdana" w:eastAsia="Times New Roman" w:hAnsi="Verdana" w:cs="Times New Roman"/>
          <w:b/>
          <w:bCs/>
          <w:noProof/>
          <w:color w:val="333399"/>
          <w:lang w:eastAsia="ro-RO"/>
        </w:rPr>
        <w:drawing>
          <wp:inline distT="0" distB="0" distL="0" distR="0" wp14:anchorId="3823F57F" wp14:editId="6FBEEC22">
            <wp:extent cx="95250" cy="95250"/>
            <wp:effectExtent l="0" t="0" r="0" b="0"/>
            <wp:docPr id="112" name="Picture 11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
      <w:r w:rsidRPr="002F7E35">
        <w:rPr>
          <w:rFonts w:ascii="Verdana" w:eastAsia="Times New Roman" w:hAnsi="Verdana" w:cs="Times New Roman"/>
          <w:b/>
          <w:bCs/>
          <w:color w:val="005F00"/>
          <w:sz w:val="24"/>
          <w:szCs w:val="24"/>
          <w:lang w:eastAsia="ro-RO"/>
        </w:rPr>
        <w:t>CAPITOLUL II:</w:t>
      </w:r>
      <w:r w:rsidRPr="002F7E35">
        <w:rPr>
          <w:rFonts w:ascii="Verdana" w:eastAsia="Times New Roman" w:hAnsi="Verdana" w:cs="Times New Roman"/>
          <w:lang w:eastAsia="ro-RO"/>
        </w:rPr>
        <w:t xml:space="preserve"> </w:t>
      </w:r>
      <w:r w:rsidRPr="002F7E35">
        <w:rPr>
          <w:rFonts w:ascii="Verdana" w:eastAsia="Times New Roman" w:hAnsi="Verdana" w:cs="Times New Roman"/>
          <w:b/>
          <w:bCs/>
          <w:sz w:val="24"/>
          <w:szCs w:val="24"/>
          <w:lang w:eastAsia="ro-RO"/>
        </w:rPr>
        <w:t>Definiţii</w:t>
      </w:r>
    </w:p>
    <w:p w14:paraId="47C5A6F7" w14:textId="3AF7DBB4"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5" w:name="do|caII|ar3"/>
      <w:r w:rsidRPr="002F7E35">
        <w:rPr>
          <w:rFonts w:ascii="Verdana" w:eastAsia="Times New Roman" w:hAnsi="Verdana" w:cs="Times New Roman"/>
          <w:b/>
          <w:bCs/>
          <w:noProof/>
          <w:color w:val="333399"/>
          <w:lang w:eastAsia="ro-RO"/>
        </w:rPr>
        <w:drawing>
          <wp:inline distT="0" distB="0" distL="0" distR="0" wp14:anchorId="568DD975" wp14:editId="406D44DE">
            <wp:extent cx="95250" cy="95250"/>
            <wp:effectExtent l="0" t="0" r="0" b="0"/>
            <wp:docPr id="111" name="Picture 11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
      <w:r w:rsidRPr="002F7E35">
        <w:rPr>
          <w:rFonts w:ascii="Verdana" w:eastAsia="Times New Roman" w:hAnsi="Verdana" w:cs="Times New Roman"/>
          <w:b/>
          <w:bCs/>
          <w:color w:val="0000AF"/>
          <w:lang w:eastAsia="ro-RO"/>
        </w:rPr>
        <w:t>Art. 3</w:t>
      </w:r>
    </w:p>
    <w:p w14:paraId="04A330D2"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6" w:name="do|caII|ar3|pa1"/>
      <w:bookmarkEnd w:id="26"/>
      <w:r w:rsidRPr="002F7E35">
        <w:rPr>
          <w:rFonts w:ascii="Verdana" w:eastAsia="Times New Roman" w:hAnsi="Verdana" w:cs="Times New Roman"/>
          <w:lang w:eastAsia="ro-RO"/>
        </w:rPr>
        <w:t>În sensul prezentei norme sanitare veterinare, termenii şi expresiile de mai jos au următoarele semnificaţii:</w:t>
      </w:r>
    </w:p>
    <w:p w14:paraId="039488A9"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7" w:name="do|caII|ar3|lia"/>
      <w:bookmarkEnd w:id="27"/>
      <w:r w:rsidRPr="002F7E35">
        <w:rPr>
          <w:rFonts w:ascii="Verdana" w:eastAsia="Times New Roman" w:hAnsi="Verdana" w:cs="Times New Roman"/>
          <w:b/>
          <w:bCs/>
          <w:color w:val="8F0000"/>
          <w:lang w:eastAsia="ro-RO"/>
        </w:rPr>
        <w:t>a)</w:t>
      </w:r>
      <w:r w:rsidRPr="002F7E35">
        <w:rPr>
          <w:rFonts w:ascii="Verdana" w:eastAsia="Times New Roman" w:hAnsi="Verdana" w:cs="Times New Roman"/>
          <w:lang w:eastAsia="ro-RO"/>
        </w:rPr>
        <w:t>ambalaj primar - orice formă de ambalaj care se află în contact direct cu produsul;</w:t>
      </w:r>
    </w:p>
    <w:p w14:paraId="744B80DA"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8" w:name="do|caII|ar3|lib"/>
      <w:bookmarkEnd w:id="28"/>
      <w:r w:rsidRPr="002F7E35">
        <w:rPr>
          <w:rFonts w:ascii="Verdana" w:eastAsia="Times New Roman" w:hAnsi="Verdana" w:cs="Times New Roman"/>
          <w:b/>
          <w:bCs/>
          <w:color w:val="8F0000"/>
          <w:lang w:eastAsia="ro-RO"/>
        </w:rPr>
        <w:t>b)</w:t>
      </w:r>
      <w:r w:rsidRPr="002F7E35">
        <w:rPr>
          <w:rFonts w:ascii="Verdana" w:eastAsia="Times New Roman" w:hAnsi="Verdana" w:cs="Times New Roman"/>
          <w:lang w:eastAsia="ro-RO"/>
        </w:rPr>
        <w:t>ambalaj secundar - ambalajul / ambalajele în care se găseşte ambalajul primar;</w:t>
      </w:r>
    </w:p>
    <w:p w14:paraId="0F9B13A6"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9" w:name="do|caII|ar3|lic"/>
      <w:bookmarkEnd w:id="29"/>
      <w:r w:rsidRPr="002F7E35">
        <w:rPr>
          <w:rFonts w:ascii="Verdana" w:eastAsia="Times New Roman" w:hAnsi="Verdana" w:cs="Times New Roman"/>
          <w:b/>
          <w:bCs/>
          <w:color w:val="8F0000"/>
          <w:lang w:eastAsia="ro-RO"/>
        </w:rPr>
        <w:t>c)</w:t>
      </w:r>
      <w:r w:rsidRPr="002F7E35">
        <w:rPr>
          <w:rFonts w:ascii="Verdana" w:eastAsia="Times New Roman" w:hAnsi="Verdana" w:cs="Times New Roman"/>
          <w:lang w:eastAsia="ro-RO"/>
        </w:rPr>
        <w:t>autorizaţie de comercializare - actul emis de Institutul pentru Controlul Produselor Biologice şi Medicamentelor de Uz Veterinar, ce permite circulaţia, comercializarea şi utilizarea reagenţilor şi a seturilor de diagnostic de uz veterinar pe teritoriul României, conform modelului prevăzut în anexa nr. 1;</w:t>
      </w:r>
    </w:p>
    <w:p w14:paraId="4B4D82DF"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30" w:name="do|caII|ar3|lid:39"/>
      <w:bookmarkEnd w:id="30"/>
      <w:r w:rsidRPr="002F7E35">
        <w:rPr>
          <w:rFonts w:ascii="Verdana" w:eastAsia="Times New Roman" w:hAnsi="Verdana" w:cs="Times New Roman"/>
          <w:b/>
          <w:bCs/>
          <w:strike/>
          <w:vanish/>
          <w:color w:val="DC143C"/>
          <w:lang w:eastAsia="ro-RO"/>
        </w:rPr>
        <w:t>d)</w:t>
      </w:r>
      <w:r w:rsidRPr="002F7E35">
        <w:rPr>
          <w:rFonts w:ascii="Verdana" w:eastAsia="Times New Roman" w:hAnsi="Verdana" w:cs="Times New Roman"/>
          <w:strike/>
          <w:vanish/>
          <w:color w:val="DC143C"/>
          <w:lang w:eastAsia="ro-RO"/>
        </w:rPr>
        <w:t>autorizaţie de fabricaţie - actul emis de Direcţia de control şi coordonare a activităţii farmaceutice veterinare din cadrul Autorităţii Naţionale Sanitare Veterinare şi pentru Siguranţa Alimentelor, care permite producţia reagenţilor şi a seturilor de diagnostic de uz veterinar, conform modelului prevăzut în anexa nr. 2;</w:t>
      </w:r>
    </w:p>
    <w:p w14:paraId="77A28E5C" w14:textId="7F9DC722"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1" w:name="do|caII|ar3|lid"/>
      <w:bookmarkEnd w:id="31"/>
      <w:r w:rsidRPr="002F7E35">
        <w:rPr>
          <w:rFonts w:ascii="Verdana" w:eastAsia="Times New Roman" w:hAnsi="Verdana" w:cs="Times New Roman"/>
          <w:b/>
          <w:bCs/>
          <w:color w:val="8F0000"/>
          <w:shd w:val="clear" w:color="auto" w:fill="D3D3D3"/>
          <w:lang w:eastAsia="ro-RO"/>
        </w:rPr>
        <w:t>d)</w:t>
      </w:r>
      <w:r w:rsidRPr="002F7E35">
        <w:rPr>
          <w:rFonts w:ascii="Verdana" w:eastAsia="Times New Roman" w:hAnsi="Verdana" w:cs="Times New Roman"/>
          <w:i/>
          <w:iCs/>
          <w:shd w:val="clear" w:color="auto" w:fill="D3D3D3"/>
          <w:lang w:eastAsia="ro-RO"/>
        </w:rPr>
        <w:t>autorizaţie de fabricaţie</w:t>
      </w:r>
      <w:r w:rsidRPr="002F7E35">
        <w:rPr>
          <w:rFonts w:ascii="Verdana" w:eastAsia="Times New Roman" w:hAnsi="Verdana" w:cs="Times New Roman"/>
          <w:shd w:val="clear" w:color="auto" w:fill="D3D3D3"/>
          <w:lang w:eastAsia="ro-RO"/>
        </w:rPr>
        <w:t xml:space="preserve"> - actul emis de Institutul pentru Controlul Produselor Biologice şi Medicamentelor de Uz Veterinar, care permite producţia reagenţilor şi a seturilor de diagnostic de uz veterinar, conform modelului prevăzut în anexa nr. 2;</w:t>
      </w:r>
      <w:r w:rsidRPr="002F7E35">
        <w:rPr>
          <w:rFonts w:ascii="Verdana" w:eastAsia="Times New Roman" w:hAnsi="Verdana" w:cs="Times New Roman"/>
          <w:shd w:val="clear" w:color="auto" w:fill="D3D3D3"/>
          <w:lang w:eastAsia="ro-RO"/>
        </w:rPr>
        <w:br/>
      </w:r>
      <w:r w:rsidRPr="002F7E35">
        <w:rPr>
          <w:rFonts w:ascii="Verdana" w:eastAsia="Times New Roman" w:hAnsi="Verdana" w:cs="Times New Roman"/>
          <w:i/>
          <w:iCs/>
          <w:noProof/>
          <w:color w:val="6666FF"/>
          <w:sz w:val="18"/>
          <w:szCs w:val="18"/>
          <w:shd w:val="clear" w:color="auto" w:fill="D3D3D3"/>
          <w:lang w:eastAsia="ro-RO"/>
        </w:rPr>
        <w:drawing>
          <wp:inline distT="0" distB="0" distL="0" distR="0" wp14:anchorId="1ADC52EB" wp14:editId="72F6C2D8">
            <wp:extent cx="87630" cy="87630"/>
            <wp:effectExtent l="0" t="0" r="7620" b="762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329_00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color w:val="6666FF"/>
          <w:sz w:val="18"/>
          <w:szCs w:val="18"/>
          <w:shd w:val="clear" w:color="auto" w:fill="FFFFFF"/>
          <w:lang w:eastAsia="ro-RO"/>
        </w:rPr>
        <w:t xml:space="preserve">(la data 14-aug-2015 Art. 3, litera D. din capitolul II modificat de Art. I, punctul 2. din </w:t>
      </w:r>
      <w:hyperlink r:id="rId17" w:anchor="do|ari|pt2" w:history="1">
        <w:r w:rsidRPr="002F7E35">
          <w:rPr>
            <w:rFonts w:ascii="Verdana" w:eastAsia="Times New Roman" w:hAnsi="Verdana" w:cs="Times New Roman"/>
            <w:b/>
            <w:bCs/>
            <w:i/>
            <w:iCs/>
            <w:color w:val="333399"/>
            <w:sz w:val="18"/>
            <w:szCs w:val="18"/>
            <w:u w:val="single"/>
            <w:shd w:val="clear" w:color="auto" w:fill="FFFFFF"/>
            <w:lang w:eastAsia="ro-RO"/>
          </w:rPr>
          <w:t>Ordinul 84/2015</w:t>
        </w:r>
      </w:hyperlink>
      <w:r w:rsidRPr="002F7E35">
        <w:rPr>
          <w:rFonts w:ascii="Verdana" w:eastAsia="Times New Roman" w:hAnsi="Verdana" w:cs="Times New Roman"/>
          <w:i/>
          <w:iCs/>
          <w:color w:val="6666FF"/>
          <w:sz w:val="18"/>
          <w:szCs w:val="18"/>
          <w:shd w:val="clear" w:color="auto" w:fill="FFFFFF"/>
          <w:lang w:eastAsia="ro-RO"/>
        </w:rPr>
        <w:t xml:space="preserve"> )</w:t>
      </w:r>
    </w:p>
    <w:p w14:paraId="323C4819"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2" w:name="do|caII|ar3|lie"/>
      <w:bookmarkEnd w:id="32"/>
      <w:r w:rsidRPr="002F7E35">
        <w:rPr>
          <w:rFonts w:ascii="Verdana" w:eastAsia="Times New Roman" w:hAnsi="Verdana" w:cs="Times New Roman"/>
          <w:b/>
          <w:bCs/>
          <w:color w:val="8F0000"/>
          <w:lang w:eastAsia="ro-RO"/>
        </w:rPr>
        <w:t>e)</w:t>
      </w:r>
      <w:r w:rsidRPr="002F7E35">
        <w:rPr>
          <w:rFonts w:ascii="Verdana" w:eastAsia="Times New Roman" w:hAnsi="Verdana" w:cs="Times New Roman"/>
          <w:lang w:eastAsia="ro-RO"/>
        </w:rPr>
        <w:t>autorizaţie provizorie de utilizare - actul emis de Direcţia de control şi coordonare a activităţii farmaceutice veterinare din cadrul Autorităţii Naţionale Sanitare Veterinare şi pentru Siguranţa Alimentelor, conform modelului prevăzut în anexa nr. 3, în cazul în care nu există reagenţi şi seturi de diagnostic de uz veterinar autorizate sau cele autorizate nu sunt disponibile în România;</w:t>
      </w:r>
    </w:p>
    <w:p w14:paraId="4DA6B77B"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3" w:name="do|caII|ar3|lif"/>
      <w:bookmarkEnd w:id="33"/>
      <w:r w:rsidRPr="002F7E35">
        <w:rPr>
          <w:rFonts w:ascii="Verdana" w:eastAsia="Times New Roman" w:hAnsi="Verdana" w:cs="Times New Roman"/>
          <w:b/>
          <w:bCs/>
          <w:color w:val="8F0000"/>
          <w:lang w:eastAsia="ro-RO"/>
        </w:rPr>
        <w:t>f)</w:t>
      </w:r>
      <w:r w:rsidRPr="002F7E35">
        <w:rPr>
          <w:rFonts w:ascii="Verdana" w:eastAsia="Times New Roman" w:hAnsi="Verdana" w:cs="Times New Roman"/>
          <w:lang w:eastAsia="ro-RO"/>
        </w:rPr>
        <w:t>decizie privind modificarea condiţiilor în care a fost emisă autorizaţia de comercializare - actul emis de Institutul pentru Controlul Produselor Biologice şi Medicamentelor de Uz Veterinar cu privire la aprobarea modificărilor condiţiilor în care a fost emisă autorizaţia de comercializare a reagenţilor şi a seturilor de diagnostic de uz veterinar pe teritoriul României, conform modelului prevăzut în anexa nr. 6;</w:t>
      </w:r>
    </w:p>
    <w:p w14:paraId="0FD9BFB4"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4" w:name="do|caII|ar3|lig"/>
      <w:bookmarkEnd w:id="34"/>
      <w:r w:rsidRPr="002F7E35">
        <w:rPr>
          <w:rFonts w:ascii="Verdana" w:eastAsia="Times New Roman" w:hAnsi="Verdana" w:cs="Times New Roman"/>
          <w:b/>
          <w:bCs/>
          <w:color w:val="8F0000"/>
          <w:lang w:eastAsia="ro-RO"/>
        </w:rPr>
        <w:t>g)</w:t>
      </w:r>
      <w:r w:rsidRPr="002F7E35">
        <w:rPr>
          <w:rFonts w:ascii="Verdana" w:eastAsia="Times New Roman" w:hAnsi="Verdana" w:cs="Times New Roman"/>
          <w:lang w:eastAsia="ro-RO"/>
        </w:rPr>
        <w:t>deţinătorul autorizaţiei de comercializare - persoana juridică responsabilă de comercializarea produselor definite la lit. m) şi n);</w:t>
      </w:r>
    </w:p>
    <w:p w14:paraId="2F9C23F3"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5" w:name="do|caII|ar3|lih"/>
      <w:bookmarkEnd w:id="35"/>
      <w:r w:rsidRPr="002F7E35">
        <w:rPr>
          <w:rFonts w:ascii="Verdana" w:eastAsia="Times New Roman" w:hAnsi="Verdana" w:cs="Times New Roman"/>
          <w:b/>
          <w:bCs/>
          <w:color w:val="8F0000"/>
          <w:lang w:eastAsia="ro-RO"/>
        </w:rPr>
        <w:t>h)</w:t>
      </w:r>
      <w:r w:rsidRPr="002F7E35">
        <w:rPr>
          <w:rFonts w:ascii="Verdana" w:eastAsia="Times New Roman" w:hAnsi="Verdana" w:cs="Times New Roman"/>
          <w:lang w:eastAsia="ro-RO"/>
        </w:rPr>
        <w:t>deţinătorul autorizaţiei de fabricaţie - producătorul produselor definite la lit. m) şi n);</w:t>
      </w:r>
    </w:p>
    <w:p w14:paraId="141BE6AA"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6" w:name="do|caII|ar3|lii"/>
      <w:bookmarkEnd w:id="36"/>
      <w:r w:rsidRPr="002F7E35">
        <w:rPr>
          <w:rFonts w:ascii="Verdana" w:eastAsia="Times New Roman" w:hAnsi="Verdana" w:cs="Times New Roman"/>
          <w:b/>
          <w:bCs/>
          <w:color w:val="8F0000"/>
          <w:lang w:eastAsia="ro-RO"/>
        </w:rPr>
        <w:t>i)</w:t>
      </w:r>
      <w:r w:rsidRPr="002F7E35">
        <w:rPr>
          <w:rFonts w:ascii="Verdana" w:eastAsia="Times New Roman" w:hAnsi="Verdana" w:cs="Times New Roman"/>
          <w:lang w:eastAsia="ro-RO"/>
        </w:rPr>
        <w:t>etichetă - bucata de hârtie, de carton etc. care se aplică pe ambalaj şi pe care sunt înscrise informaţii referitoare la produs, precum şi seria şi valabilitatea acestuia;</w:t>
      </w:r>
    </w:p>
    <w:p w14:paraId="0D6CC2E1"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7" w:name="do|caII|ar3|lij"/>
      <w:bookmarkEnd w:id="37"/>
      <w:r w:rsidRPr="002F7E35">
        <w:rPr>
          <w:rFonts w:ascii="Verdana" w:eastAsia="Times New Roman" w:hAnsi="Verdana" w:cs="Times New Roman"/>
          <w:b/>
          <w:bCs/>
          <w:color w:val="8F0000"/>
          <w:lang w:eastAsia="ro-RO"/>
        </w:rPr>
        <w:t>j)</w:t>
      </w:r>
      <w:r w:rsidRPr="002F7E35">
        <w:rPr>
          <w:rFonts w:ascii="Verdana" w:eastAsia="Times New Roman" w:hAnsi="Verdana" w:cs="Times New Roman"/>
          <w:lang w:eastAsia="ro-RO"/>
        </w:rPr>
        <w:t xml:space="preserve">instrucţiuni de utilizare - informaţiile scrise care însoţesc reagenţii şi seturile de diagnostic, prin care sunt precizate cantităţile, metoda şi modul de utilizare, </w:t>
      </w:r>
      <w:r w:rsidRPr="002F7E35">
        <w:rPr>
          <w:rFonts w:ascii="Verdana" w:eastAsia="Times New Roman" w:hAnsi="Verdana" w:cs="Times New Roman"/>
          <w:lang w:eastAsia="ro-RO"/>
        </w:rPr>
        <w:lastRenderedPageBreak/>
        <w:t>condiţiile de păstrare şi termenul de valabilitate, precum şi datele de identificare ale producătorului;</w:t>
      </w:r>
    </w:p>
    <w:p w14:paraId="207CF148"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8" w:name="do|caII|ar3|lik"/>
      <w:bookmarkEnd w:id="38"/>
      <w:r w:rsidRPr="002F7E35">
        <w:rPr>
          <w:rFonts w:ascii="Verdana" w:eastAsia="Times New Roman" w:hAnsi="Verdana" w:cs="Times New Roman"/>
          <w:b/>
          <w:bCs/>
          <w:color w:val="8F0000"/>
          <w:lang w:eastAsia="ro-RO"/>
        </w:rPr>
        <w:t>k)</w:t>
      </w:r>
      <w:r w:rsidRPr="002F7E35">
        <w:rPr>
          <w:rFonts w:ascii="Verdana" w:eastAsia="Times New Roman" w:hAnsi="Verdana" w:cs="Times New Roman"/>
          <w:lang w:eastAsia="ro-RO"/>
        </w:rPr>
        <w:t xml:space="preserve">laborator naţional de referinţă competent - laboratorul desemnat în conformitate cu prevederile Ordinului preşedintelui Autorităţii Naţionale Sanitare Veterinare şi pentru Siguranţa Alimentelor nr. </w:t>
      </w:r>
      <w:hyperlink r:id="rId18" w:history="1">
        <w:r w:rsidRPr="002F7E35">
          <w:rPr>
            <w:rFonts w:ascii="Verdana" w:eastAsia="Times New Roman" w:hAnsi="Verdana" w:cs="Times New Roman"/>
            <w:b/>
            <w:bCs/>
            <w:color w:val="333399"/>
            <w:u w:val="single"/>
            <w:lang w:eastAsia="ro-RO"/>
          </w:rPr>
          <w:t>205/2007</w:t>
        </w:r>
      </w:hyperlink>
      <w:r w:rsidRPr="002F7E35">
        <w:rPr>
          <w:rFonts w:ascii="Verdana" w:eastAsia="Times New Roman" w:hAnsi="Verdana" w:cs="Times New Roman"/>
          <w:lang w:eastAsia="ro-RO"/>
        </w:rPr>
        <w:t xml:space="preserve"> privind aprobarea laboratoarelor naţionale de referinţă şi a atribuţiilor acestora, publicat în Monitorul Oficial al României, Partea I, nr. 20 din 10 ianuarie 2008;</w:t>
      </w:r>
    </w:p>
    <w:p w14:paraId="74410BD4"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9" w:name="do|caII|ar3|lil"/>
      <w:bookmarkEnd w:id="39"/>
      <w:r w:rsidRPr="002F7E35">
        <w:rPr>
          <w:rFonts w:ascii="Verdana" w:eastAsia="Times New Roman" w:hAnsi="Verdana" w:cs="Times New Roman"/>
          <w:b/>
          <w:bCs/>
          <w:color w:val="8F0000"/>
          <w:lang w:eastAsia="ro-RO"/>
        </w:rPr>
        <w:t>l)</w:t>
      </w:r>
      <w:r w:rsidRPr="002F7E35">
        <w:rPr>
          <w:rFonts w:ascii="Verdana" w:eastAsia="Times New Roman" w:hAnsi="Verdana" w:cs="Times New Roman"/>
          <w:lang w:eastAsia="ro-RO"/>
        </w:rPr>
        <w:t>metodă de lucru - procedura de lucru pentru efectuarea unor determinări în scop de diagnostic, prin aplicarea unor tehnici specifice oficiale, pentru detecţia agenţilor etiologici sau pentru stabilirea parametrilor specifici, imunologici, biofizici, biochimici şi hematologici, comparabili cu datele de referinţă oficial recunoscute;</w:t>
      </w:r>
    </w:p>
    <w:p w14:paraId="7E6FB873"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40" w:name="do|caII|ar3|lim"/>
      <w:bookmarkEnd w:id="40"/>
      <w:r w:rsidRPr="002F7E35">
        <w:rPr>
          <w:rFonts w:ascii="Verdana" w:eastAsia="Times New Roman" w:hAnsi="Verdana" w:cs="Times New Roman"/>
          <w:b/>
          <w:bCs/>
          <w:color w:val="8F0000"/>
          <w:lang w:eastAsia="ro-RO"/>
        </w:rPr>
        <w:t>m)</w:t>
      </w:r>
      <w:r w:rsidRPr="002F7E35">
        <w:rPr>
          <w:rFonts w:ascii="Verdana" w:eastAsia="Times New Roman" w:hAnsi="Verdana" w:cs="Times New Roman"/>
          <w:lang w:eastAsia="ro-RO"/>
        </w:rPr>
        <w:t>reagenţi - produşii biologici sau chimici simpli ori compuşi capabili să producă reacţii revelatoare specifice în scop de diagnostic;</w:t>
      </w:r>
    </w:p>
    <w:p w14:paraId="1F041E79"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41" w:name="do|caII|ar3|lin"/>
      <w:bookmarkEnd w:id="41"/>
      <w:r w:rsidRPr="002F7E35">
        <w:rPr>
          <w:rFonts w:ascii="Verdana" w:eastAsia="Times New Roman" w:hAnsi="Verdana" w:cs="Times New Roman"/>
          <w:b/>
          <w:bCs/>
          <w:color w:val="8F0000"/>
          <w:lang w:eastAsia="ro-RO"/>
        </w:rPr>
        <w:t>n)</w:t>
      </w:r>
      <w:r w:rsidRPr="002F7E35">
        <w:rPr>
          <w:rFonts w:ascii="Verdana" w:eastAsia="Times New Roman" w:hAnsi="Verdana" w:cs="Times New Roman"/>
          <w:lang w:eastAsia="ro-RO"/>
        </w:rPr>
        <w:t>set de diagnostic de uz veterinar - totalitatea reagenţilor, a materialelor necesare, incluse într-un ambalaj secundar, pentru determinarea stării de boală sau de sănătate a animalelor, pentru detecţia agenţilor etiologici sau pentru determinarea calitativă şi/sau cantitativă a unor parametri specifici, imunologici, biofizici, biochimici şi hematologici;</w:t>
      </w:r>
    </w:p>
    <w:p w14:paraId="7C11C3D2"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42" w:name="do|caII|ar3|lio"/>
      <w:bookmarkEnd w:id="42"/>
      <w:r w:rsidRPr="002F7E35">
        <w:rPr>
          <w:rFonts w:ascii="Verdana" w:eastAsia="Times New Roman" w:hAnsi="Verdana" w:cs="Times New Roman"/>
          <w:b/>
          <w:bCs/>
          <w:color w:val="8F0000"/>
          <w:lang w:eastAsia="ro-RO"/>
        </w:rPr>
        <w:t>o)</w:t>
      </w:r>
      <w:r w:rsidRPr="002F7E35">
        <w:rPr>
          <w:rFonts w:ascii="Verdana" w:eastAsia="Times New Roman" w:hAnsi="Verdana" w:cs="Times New Roman"/>
          <w:lang w:eastAsia="ro-RO"/>
        </w:rPr>
        <w:t>reprezentantul legal al deţinătorului autorizaţiei de comercializare - orice persoană fizică împuternicită de către deţinătorul autorizaţiei de comercializare pentru a-l reprezenta în relaţiile cu terţii;</w:t>
      </w:r>
    </w:p>
    <w:p w14:paraId="50925483"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43" w:name="do|caII|ar3|lip"/>
      <w:bookmarkEnd w:id="43"/>
      <w:r w:rsidRPr="002F7E35">
        <w:rPr>
          <w:rFonts w:ascii="Verdana" w:eastAsia="Times New Roman" w:hAnsi="Verdana" w:cs="Times New Roman"/>
          <w:b/>
          <w:bCs/>
          <w:color w:val="8F0000"/>
          <w:lang w:eastAsia="ro-RO"/>
        </w:rPr>
        <w:t>p)</w:t>
      </w:r>
      <w:r w:rsidRPr="002F7E35">
        <w:rPr>
          <w:rFonts w:ascii="Verdana" w:eastAsia="Times New Roman" w:hAnsi="Verdana" w:cs="Times New Roman"/>
          <w:lang w:eastAsia="ro-RO"/>
        </w:rPr>
        <w:t>valoare de diagnostic - specificitatea de diagnostic, sensibilitatea de diagnostic, repetabilitatea, reproductibilitatea şi alţi parametri, după caz.</w:t>
      </w:r>
    </w:p>
    <w:p w14:paraId="18C0FDEF" w14:textId="44EA5514"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44" w:name="do|caIII"/>
      <w:r w:rsidRPr="002F7E35">
        <w:rPr>
          <w:rFonts w:ascii="Verdana" w:eastAsia="Times New Roman" w:hAnsi="Verdana" w:cs="Times New Roman"/>
          <w:b/>
          <w:bCs/>
          <w:noProof/>
          <w:color w:val="333399"/>
          <w:lang w:eastAsia="ro-RO"/>
        </w:rPr>
        <w:drawing>
          <wp:inline distT="0" distB="0" distL="0" distR="0" wp14:anchorId="1165CD0D" wp14:editId="7C257AF0">
            <wp:extent cx="95250" cy="95250"/>
            <wp:effectExtent l="0" t="0" r="0" b="0"/>
            <wp:docPr id="109" name="Picture 10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
      <w:r w:rsidRPr="002F7E35">
        <w:rPr>
          <w:rFonts w:ascii="Verdana" w:eastAsia="Times New Roman" w:hAnsi="Verdana" w:cs="Times New Roman"/>
          <w:b/>
          <w:bCs/>
          <w:color w:val="005F00"/>
          <w:sz w:val="24"/>
          <w:szCs w:val="24"/>
          <w:lang w:eastAsia="ro-RO"/>
        </w:rPr>
        <w:t>CAPITOLUL III:</w:t>
      </w:r>
      <w:r w:rsidRPr="002F7E35">
        <w:rPr>
          <w:rFonts w:ascii="Verdana" w:eastAsia="Times New Roman" w:hAnsi="Verdana" w:cs="Times New Roman"/>
          <w:lang w:eastAsia="ro-RO"/>
        </w:rPr>
        <w:t xml:space="preserve"> </w:t>
      </w:r>
      <w:r w:rsidRPr="002F7E35">
        <w:rPr>
          <w:rFonts w:ascii="Verdana" w:eastAsia="Times New Roman" w:hAnsi="Verdana" w:cs="Times New Roman"/>
          <w:b/>
          <w:bCs/>
          <w:sz w:val="24"/>
          <w:szCs w:val="24"/>
          <w:lang w:eastAsia="ro-RO"/>
        </w:rPr>
        <w:t>Autorizaţia de fabricaţie</w:t>
      </w:r>
    </w:p>
    <w:p w14:paraId="3EDA7338" w14:textId="7C4558D8"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45" w:name="do|caIII|ar4"/>
      <w:r w:rsidRPr="002F7E35">
        <w:rPr>
          <w:rFonts w:ascii="Verdana" w:eastAsia="Times New Roman" w:hAnsi="Verdana" w:cs="Times New Roman"/>
          <w:b/>
          <w:bCs/>
          <w:noProof/>
          <w:color w:val="333399"/>
          <w:lang w:eastAsia="ro-RO"/>
        </w:rPr>
        <w:drawing>
          <wp:inline distT="0" distB="0" distL="0" distR="0" wp14:anchorId="097830BC" wp14:editId="037D62D6">
            <wp:extent cx="95250" cy="95250"/>
            <wp:effectExtent l="0" t="0" r="0" b="0"/>
            <wp:docPr id="108" name="Picture 10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
      <w:r w:rsidRPr="002F7E35">
        <w:rPr>
          <w:rFonts w:ascii="Verdana" w:eastAsia="Times New Roman" w:hAnsi="Verdana" w:cs="Times New Roman"/>
          <w:b/>
          <w:bCs/>
          <w:color w:val="0000AF"/>
          <w:lang w:eastAsia="ro-RO"/>
        </w:rPr>
        <w:t>Art. 4</w:t>
      </w:r>
    </w:p>
    <w:p w14:paraId="5D830A6D"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46" w:name="do|caIII|ar4|al1:40"/>
      <w:bookmarkEnd w:id="46"/>
      <w:r w:rsidRPr="002F7E35">
        <w:rPr>
          <w:rFonts w:ascii="Verdana" w:eastAsia="Times New Roman" w:hAnsi="Verdana" w:cs="Times New Roman"/>
          <w:b/>
          <w:bCs/>
          <w:strike/>
          <w:vanish/>
          <w:color w:val="DC143C"/>
          <w:lang w:eastAsia="ro-RO"/>
        </w:rPr>
        <w:t>(1)</w:t>
      </w:r>
      <w:r w:rsidRPr="002F7E35">
        <w:rPr>
          <w:rFonts w:ascii="Verdana" w:eastAsia="Times New Roman" w:hAnsi="Verdana" w:cs="Times New Roman"/>
          <w:strike/>
          <w:vanish/>
          <w:color w:val="DC143C"/>
          <w:lang w:eastAsia="ro-RO"/>
        </w:rPr>
        <w:t>Producătorii indigeni de reagenţi / seturi de diagnostic de uz veterinar pot fabrica aceste produse numai după ce au obţinut autorizaţia de fabricaţie emisă de Direcţia de control şi coordonare a activităţii farmaceutice veterinare din cadrul Autorităţii Naţionale Sanitare Veterinare şi pentru Siguranţa Alimentelor.</w:t>
      </w:r>
    </w:p>
    <w:p w14:paraId="0733E4B2" w14:textId="3CE6217B"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47" w:name="do|caIII|ar4|al2:41"/>
      <w:r w:rsidRPr="002F7E35">
        <w:rPr>
          <w:rFonts w:ascii="Verdana" w:eastAsia="Times New Roman" w:hAnsi="Verdana" w:cs="Times New Roman"/>
          <w:b/>
          <w:bCs/>
          <w:noProof/>
          <w:vanish/>
          <w:color w:val="333399"/>
          <w:lang w:eastAsia="ro-RO"/>
        </w:rPr>
        <w:drawing>
          <wp:inline distT="0" distB="0" distL="0" distR="0" wp14:anchorId="62F25AEF" wp14:editId="0E2F052C">
            <wp:extent cx="95250" cy="95250"/>
            <wp:effectExtent l="0" t="0" r="0" b="0"/>
            <wp:docPr id="107" name="Picture 10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al2:41|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
      <w:r w:rsidRPr="002F7E35">
        <w:rPr>
          <w:rFonts w:ascii="Verdana" w:eastAsia="Times New Roman" w:hAnsi="Verdana" w:cs="Times New Roman"/>
          <w:b/>
          <w:bCs/>
          <w:strike/>
          <w:vanish/>
          <w:color w:val="DC143C"/>
          <w:lang w:eastAsia="ro-RO"/>
        </w:rPr>
        <w:t>(2)</w:t>
      </w:r>
      <w:r w:rsidRPr="002F7E35">
        <w:rPr>
          <w:rFonts w:ascii="Verdana" w:eastAsia="Times New Roman" w:hAnsi="Verdana" w:cs="Times New Roman"/>
          <w:strike/>
          <w:vanish/>
          <w:color w:val="DC143C"/>
          <w:lang w:eastAsia="ro-RO"/>
        </w:rPr>
        <w:t>În vederea obţinerii autorizaţiei de fabricaţie, reprezentantul legal al persoanei juridice trebuie să depună la Direcţia de control şi coordonare a activităţii farmaceutice veterinare din cadrul Autorităţii Naţionale Sanitare Veterinare şi pentru Siguranţa Alimentelor un dosar care să conţină următoarele documente:</w:t>
      </w:r>
    </w:p>
    <w:p w14:paraId="6CD9461F"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48" w:name="do|caIII|ar4|al2:41|lia:42"/>
      <w:bookmarkEnd w:id="48"/>
      <w:r w:rsidRPr="002F7E35">
        <w:rPr>
          <w:rFonts w:ascii="Verdana" w:eastAsia="Times New Roman" w:hAnsi="Verdana" w:cs="Times New Roman"/>
          <w:b/>
          <w:bCs/>
          <w:strike/>
          <w:vanish/>
          <w:color w:val="DC143C"/>
          <w:lang w:eastAsia="ro-RO"/>
        </w:rPr>
        <w:t>a)</w:t>
      </w:r>
      <w:r w:rsidRPr="002F7E35">
        <w:rPr>
          <w:rFonts w:ascii="Verdana" w:eastAsia="Times New Roman" w:hAnsi="Verdana" w:cs="Times New Roman"/>
          <w:strike/>
          <w:vanish/>
          <w:color w:val="DC143C"/>
          <w:lang w:eastAsia="ro-RO"/>
        </w:rPr>
        <w:t>cererea din partea persoanei juridice, cu precizarea activităţilor şi a codului CAEN;</w:t>
      </w:r>
    </w:p>
    <w:p w14:paraId="6663FBB6"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49" w:name="do|caIII|ar4|al2:41|lib:43"/>
      <w:bookmarkEnd w:id="49"/>
      <w:r w:rsidRPr="002F7E35">
        <w:rPr>
          <w:rFonts w:ascii="Verdana" w:eastAsia="Times New Roman" w:hAnsi="Verdana" w:cs="Times New Roman"/>
          <w:b/>
          <w:bCs/>
          <w:strike/>
          <w:vanish/>
          <w:color w:val="DC143C"/>
          <w:lang w:eastAsia="ro-RO"/>
        </w:rPr>
        <w:t>b)</w:t>
      </w:r>
      <w:r w:rsidRPr="002F7E35">
        <w:rPr>
          <w:rFonts w:ascii="Verdana" w:eastAsia="Times New Roman" w:hAnsi="Verdana" w:cs="Times New Roman"/>
          <w:strike/>
          <w:vanish/>
          <w:color w:val="DC143C"/>
          <w:lang w:eastAsia="ro-RO"/>
        </w:rPr>
        <w:t>copia certificatului de înregistrare emis de oficiul registrului comerţului;</w:t>
      </w:r>
    </w:p>
    <w:p w14:paraId="24BC570D"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50" w:name="do|caIII|ar4|al2:41|lic:44"/>
      <w:bookmarkEnd w:id="50"/>
      <w:r w:rsidRPr="002F7E35">
        <w:rPr>
          <w:rFonts w:ascii="Verdana" w:eastAsia="Times New Roman" w:hAnsi="Verdana" w:cs="Times New Roman"/>
          <w:b/>
          <w:bCs/>
          <w:strike/>
          <w:vanish/>
          <w:color w:val="DC143C"/>
          <w:lang w:eastAsia="ro-RO"/>
        </w:rPr>
        <w:t>c)</w:t>
      </w:r>
      <w:r w:rsidRPr="002F7E35">
        <w:rPr>
          <w:rFonts w:ascii="Verdana" w:eastAsia="Times New Roman" w:hAnsi="Verdana" w:cs="Times New Roman"/>
          <w:strike/>
          <w:vanish/>
          <w:color w:val="DC143C"/>
          <w:lang w:eastAsia="ro-RO"/>
        </w:rPr>
        <w:t>certificatul constatator emis de oficiul registrului comerţului, în original;</w:t>
      </w:r>
    </w:p>
    <w:p w14:paraId="686450B5"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51" w:name="do|caIII|ar4|al2:41|lid:45"/>
      <w:bookmarkEnd w:id="51"/>
      <w:r w:rsidRPr="002F7E35">
        <w:rPr>
          <w:rFonts w:ascii="Verdana" w:eastAsia="Times New Roman" w:hAnsi="Verdana" w:cs="Times New Roman"/>
          <w:b/>
          <w:bCs/>
          <w:strike/>
          <w:vanish/>
          <w:color w:val="DC143C"/>
          <w:lang w:eastAsia="ro-RO"/>
        </w:rPr>
        <w:t>d)</w:t>
      </w:r>
      <w:r w:rsidRPr="002F7E35">
        <w:rPr>
          <w:rFonts w:ascii="Verdana" w:eastAsia="Times New Roman" w:hAnsi="Verdana" w:cs="Times New Roman"/>
          <w:strike/>
          <w:vanish/>
          <w:color w:val="DC143C"/>
          <w:lang w:eastAsia="ro-RO"/>
        </w:rPr>
        <w:t>copia actului constitutiv al societăţii comerciale, în copie legalizată;</w:t>
      </w:r>
    </w:p>
    <w:p w14:paraId="6B79186D"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52" w:name="do|caIII|ar4|al2:41|lie:46"/>
      <w:bookmarkEnd w:id="52"/>
      <w:r w:rsidRPr="002F7E35">
        <w:rPr>
          <w:rFonts w:ascii="Verdana" w:eastAsia="Times New Roman" w:hAnsi="Verdana" w:cs="Times New Roman"/>
          <w:b/>
          <w:bCs/>
          <w:strike/>
          <w:vanish/>
          <w:color w:val="DC143C"/>
          <w:lang w:eastAsia="ro-RO"/>
        </w:rPr>
        <w:t>e)</w:t>
      </w:r>
      <w:r w:rsidRPr="002F7E35">
        <w:rPr>
          <w:rFonts w:ascii="Verdana" w:eastAsia="Times New Roman" w:hAnsi="Verdana" w:cs="Times New Roman"/>
          <w:strike/>
          <w:vanish/>
          <w:color w:val="DC143C"/>
          <w:lang w:eastAsia="ro-RO"/>
        </w:rPr>
        <w:t>dovada deţinerii spaţiului - act de proprietate sau contract de închiriere, în copie legalizată;</w:t>
      </w:r>
    </w:p>
    <w:p w14:paraId="1FAB0449"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53" w:name="do|caIII|ar4|al2:41|lif:47"/>
      <w:bookmarkEnd w:id="53"/>
      <w:r w:rsidRPr="002F7E35">
        <w:rPr>
          <w:rFonts w:ascii="Verdana" w:eastAsia="Times New Roman" w:hAnsi="Verdana" w:cs="Times New Roman"/>
          <w:b/>
          <w:bCs/>
          <w:strike/>
          <w:vanish/>
          <w:color w:val="DC143C"/>
          <w:lang w:eastAsia="ro-RO"/>
        </w:rPr>
        <w:t>f)</w:t>
      </w:r>
      <w:r w:rsidRPr="002F7E35">
        <w:rPr>
          <w:rFonts w:ascii="Verdana" w:eastAsia="Times New Roman" w:hAnsi="Verdana" w:cs="Times New Roman"/>
          <w:strike/>
          <w:vanish/>
          <w:color w:val="DC143C"/>
          <w:lang w:eastAsia="ro-RO"/>
        </w:rPr>
        <w:t>schiţa unităţii;</w:t>
      </w:r>
    </w:p>
    <w:p w14:paraId="7ED03391"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54" w:name="do|caIII|ar4|al2:41|lig:48"/>
      <w:bookmarkEnd w:id="54"/>
      <w:r w:rsidRPr="002F7E35">
        <w:rPr>
          <w:rFonts w:ascii="Verdana" w:eastAsia="Times New Roman" w:hAnsi="Verdana" w:cs="Times New Roman"/>
          <w:b/>
          <w:bCs/>
          <w:strike/>
          <w:vanish/>
          <w:color w:val="DC143C"/>
          <w:lang w:eastAsia="ro-RO"/>
        </w:rPr>
        <w:t>g)</w:t>
      </w:r>
      <w:r w:rsidRPr="002F7E35">
        <w:rPr>
          <w:rFonts w:ascii="Verdana" w:eastAsia="Times New Roman" w:hAnsi="Verdana" w:cs="Times New Roman"/>
          <w:strike/>
          <w:vanish/>
          <w:color w:val="DC143C"/>
          <w:lang w:eastAsia="ro-RO"/>
        </w:rPr>
        <w:t>memoriul tehnic justificativ;</w:t>
      </w:r>
    </w:p>
    <w:p w14:paraId="145733B8"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55" w:name="do|caIII|ar4|al2:41|lih:49"/>
      <w:bookmarkEnd w:id="55"/>
      <w:r w:rsidRPr="002F7E35">
        <w:rPr>
          <w:rFonts w:ascii="Verdana" w:eastAsia="Times New Roman" w:hAnsi="Verdana" w:cs="Times New Roman"/>
          <w:b/>
          <w:bCs/>
          <w:strike/>
          <w:vanish/>
          <w:color w:val="DC143C"/>
          <w:lang w:eastAsia="ro-RO"/>
        </w:rPr>
        <w:t>h)</w:t>
      </w:r>
      <w:r w:rsidRPr="002F7E35">
        <w:rPr>
          <w:rFonts w:ascii="Verdana" w:eastAsia="Times New Roman" w:hAnsi="Verdana" w:cs="Times New Roman"/>
          <w:strike/>
          <w:vanish/>
          <w:color w:val="DC143C"/>
          <w:lang w:eastAsia="ro-RO"/>
        </w:rPr>
        <w:t>lista cu personalul de specialitate;</w:t>
      </w:r>
    </w:p>
    <w:p w14:paraId="7067DF00"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56" w:name="do|caIII|ar4|al2:41|lii:50"/>
      <w:bookmarkEnd w:id="56"/>
      <w:r w:rsidRPr="002F7E35">
        <w:rPr>
          <w:rFonts w:ascii="Verdana" w:eastAsia="Times New Roman" w:hAnsi="Verdana" w:cs="Times New Roman"/>
          <w:b/>
          <w:bCs/>
          <w:strike/>
          <w:vanish/>
          <w:color w:val="DC143C"/>
          <w:lang w:eastAsia="ro-RO"/>
        </w:rPr>
        <w:t>i)</w:t>
      </w:r>
      <w:r w:rsidRPr="002F7E35">
        <w:rPr>
          <w:rFonts w:ascii="Verdana" w:eastAsia="Times New Roman" w:hAnsi="Verdana" w:cs="Times New Roman"/>
          <w:strike/>
          <w:vanish/>
          <w:color w:val="DC143C"/>
          <w:lang w:eastAsia="ro-RO"/>
        </w:rPr>
        <w:t>lista cu seturile de diagnostic de uz veterinar şi reagenţii fabricaţi în unitate;</w:t>
      </w:r>
    </w:p>
    <w:p w14:paraId="5BE2F5F0"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57" w:name="do|caIII|ar4|al2:41|lij:51"/>
      <w:bookmarkEnd w:id="57"/>
      <w:r w:rsidRPr="002F7E35">
        <w:rPr>
          <w:rFonts w:ascii="Verdana" w:eastAsia="Times New Roman" w:hAnsi="Verdana" w:cs="Times New Roman"/>
          <w:b/>
          <w:bCs/>
          <w:strike/>
          <w:vanish/>
          <w:color w:val="DC143C"/>
          <w:lang w:eastAsia="ro-RO"/>
        </w:rPr>
        <w:t>j)</w:t>
      </w:r>
      <w:r w:rsidRPr="002F7E35">
        <w:rPr>
          <w:rFonts w:ascii="Verdana" w:eastAsia="Times New Roman" w:hAnsi="Verdana" w:cs="Times New Roman"/>
          <w:strike/>
          <w:vanish/>
          <w:color w:val="DC143C"/>
          <w:lang w:eastAsia="ro-RO"/>
        </w:rPr>
        <w:t>descrierea fluxului de fabricaţie;</w:t>
      </w:r>
    </w:p>
    <w:p w14:paraId="2D01EA9B"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58" w:name="do|caIII|ar4|al2:41|lik:52"/>
      <w:bookmarkEnd w:id="58"/>
      <w:r w:rsidRPr="002F7E35">
        <w:rPr>
          <w:rFonts w:ascii="Verdana" w:eastAsia="Times New Roman" w:hAnsi="Verdana" w:cs="Times New Roman"/>
          <w:b/>
          <w:bCs/>
          <w:strike/>
          <w:vanish/>
          <w:color w:val="DC143C"/>
          <w:lang w:eastAsia="ro-RO"/>
        </w:rPr>
        <w:t>k)</w:t>
      </w:r>
      <w:r w:rsidRPr="002F7E35">
        <w:rPr>
          <w:rFonts w:ascii="Verdana" w:eastAsia="Times New Roman" w:hAnsi="Verdana" w:cs="Times New Roman"/>
          <w:strike/>
          <w:vanish/>
          <w:color w:val="DC143C"/>
          <w:lang w:eastAsia="ro-RO"/>
        </w:rPr>
        <w:t>declaraţie pe propria răspundere a producătorului privind fabricarea reagenţilor şi a seturilor de diagnostic de uz veterinar în condiţii care asigură calitatea acestor produse;</w:t>
      </w:r>
    </w:p>
    <w:p w14:paraId="3D91FDCC"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59" w:name="do|caIII|ar4|al2:41|lil:53"/>
      <w:bookmarkEnd w:id="59"/>
      <w:r w:rsidRPr="002F7E35">
        <w:rPr>
          <w:rFonts w:ascii="Verdana" w:eastAsia="Times New Roman" w:hAnsi="Verdana" w:cs="Times New Roman"/>
          <w:b/>
          <w:bCs/>
          <w:strike/>
          <w:vanish/>
          <w:color w:val="DC143C"/>
          <w:lang w:eastAsia="ro-RO"/>
        </w:rPr>
        <w:t>l)</w:t>
      </w:r>
      <w:r w:rsidRPr="002F7E35">
        <w:rPr>
          <w:rFonts w:ascii="Verdana" w:eastAsia="Times New Roman" w:hAnsi="Verdana" w:cs="Times New Roman"/>
          <w:strike/>
          <w:vanish/>
          <w:color w:val="DC143C"/>
          <w:lang w:eastAsia="ro-RO"/>
        </w:rPr>
        <w:t>dovada achitării tarifului de evaluare pentru obţinerea autorizaţiei de fabricaţie.</w:t>
      </w:r>
    </w:p>
    <w:p w14:paraId="24C24B82"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60" w:name="do|caIII|ar4|al3:54"/>
      <w:bookmarkEnd w:id="60"/>
      <w:r w:rsidRPr="002F7E35">
        <w:rPr>
          <w:rFonts w:ascii="Verdana" w:eastAsia="Times New Roman" w:hAnsi="Verdana" w:cs="Times New Roman"/>
          <w:b/>
          <w:bCs/>
          <w:strike/>
          <w:vanish/>
          <w:color w:val="DC143C"/>
          <w:lang w:eastAsia="ro-RO"/>
        </w:rPr>
        <w:t>(3)</w:t>
      </w:r>
      <w:r w:rsidRPr="002F7E35">
        <w:rPr>
          <w:rFonts w:ascii="Verdana" w:eastAsia="Times New Roman" w:hAnsi="Verdana" w:cs="Times New Roman"/>
          <w:strike/>
          <w:vanish/>
          <w:color w:val="DC143C"/>
          <w:lang w:eastAsia="ro-RO"/>
        </w:rPr>
        <w:t>Direcţia de control şi coordonare a activităţii farmaceutice veterinare din cadrul Autorităţii Naţionale Sanitare Veterinare şi pentru Siguranţa Alimentelor înregistrează cererea persoanei juridice, verifică şi evaluează dosarul în termen de 30 de zile lucrătoare de la data înregistrării cererii, în vederea emiterii autorizaţiei de fabricaţie.</w:t>
      </w:r>
    </w:p>
    <w:p w14:paraId="4CD7903E"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61" w:name="do|caIII|ar4|al4:55"/>
      <w:bookmarkEnd w:id="61"/>
      <w:r w:rsidRPr="002F7E35">
        <w:rPr>
          <w:rFonts w:ascii="Verdana" w:eastAsia="Times New Roman" w:hAnsi="Verdana" w:cs="Times New Roman"/>
          <w:b/>
          <w:bCs/>
          <w:strike/>
          <w:vanish/>
          <w:color w:val="DC143C"/>
          <w:lang w:eastAsia="ro-RO"/>
        </w:rPr>
        <w:t>(4)</w:t>
      </w:r>
      <w:r w:rsidRPr="002F7E35">
        <w:rPr>
          <w:rFonts w:ascii="Verdana" w:eastAsia="Times New Roman" w:hAnsi="Verdana" w:cs="Times New Roman"/>
          <w:strike/>
          <w:vanish/>
          <w:color w:val="DC143C"/>
          <w:lang w:eastAsia="ro-RO"/>
        </w:rPr>
        <w:t>Tariful pentru evaluarea documentaţiei în vederea emiterii autorizaţiei de fabricaţie este prevăzut în anexa nr. 10.</w:t>
      </w:r>
    </w:p>
    <w:p w14:paraId="04C58872"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62" w:name="do|caIII|ar4|al5:56"/>
      <w:bookmarkEnd w:id="62"/>
      <w:r w:rsidRPr="002F7E35">
        <w:rPr>
          <w:rFonts w:ascii="Verdana" w:eastAsia="Times New Roman" w:hAnsi="Verdana" w:cs="Times New Roman"/>
          <w:b/>
          <w:bCs/>
          <w:strike/>
          <w:vanish/>
          <w:color w:val="DC143C"/>
          <w:lang w:eastAsia="ro-RO"/>
        </w:rPr>
        <w:t>(5)</w:t>
      </w:r>
      <w:r w:rsidRPr="002F7E35">
        <w:rPr>
          <w:rFonts w:ascii="Verdana" w:eastAsia="Times New Roman" w:hAnsi="Verdana" w:cs="Times New Roman"/>
          <w:strike/>
          <w:vanish/>
          <w:color w:val="DC143C"/>
          <w:lang w:eastAsia="ro-RO"/>
        </w:rPr>
        <w:t>Autorizaţia de fabricaţie este valabilă 5 ani de la data emiterii.</w:t>
      </w:r>
    </w:p>
    <w:p w14:paraId="291042CD"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63" w:name="do|caIII|ar4|al6:57"/>
      <w:bookmarkEnd w:id="63"/>
      <w:r w:rsidRPr="002F7E35">
        <w:rPr>
          <w:rFonts w:ascii="Verdana" w:eastAsia="Times New Roman" w:hAnsi="Verdana" w:cs="Times New Roman"/>
          <w:b/>
          <w:bCs/>
          <w:strike/>
          <w:vanish/>
          <w:color w:val="DC143C"/>
          <w:lang w:eastAsia="ro-RO"/>
        </w:rPr>
        <w:t>(6)</w:t>
      </w:r>
      <w:r w:rsidRPr="002F7E35">
        <w:rPr>
          <w:rFonts w:ascii="Verdana" w:eastAsia="Times New Roman" w:hAnsi="Verdana" w:cs="Times New Roman"/>
          <w:strike/>
          <w:vanish/>
          <w:color w:val="DC143C"/>
          <w:lang w:eastAsia="ro-RO"/>
        </w:rPr>
        <w:t>Orice modificare a documentaţiei pe baza căreia s-a emis autorizaţia de fabricaţie trebuie notificată Direcţiei de control şi coordonare a activităţii farmaceutice veterinare din cadrul Autorităţii Naţionale Sanitare Veterinare şi pentru Siguranţa Alimentelor şi impune obţinerea unei noi autorizaţii de fabricaţie.</w:t>
      </w:r>
    </w:p>
    <w:p w14:paraId="6FDF6D97"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64" w:name="do|caIII|ar4|al1"/>
      <w:bookmarkEnd w:id="64"/>
      <w:r w:rsidRPr="002F7E35">
        <w:rPr>
          <w:rFonts w:ascii="Verdana" w:eastAsia="Times New Roman" w:hAnsi="Verdana" w:cs="Times New Roman"/>
          <w:b/>
          <w:bCs/>
          <w:color w:val="008F00"/>
          <w:shd w:val="clear" w:color="auto" w:fill="D3D3D3"/>
          <w:lang w:eastAsia="ro-RO"/>
        </w:rPr>
        <w:t>(1)</w:t>
      </w:r>
      <w:r w:rsidRPr="002F7E35">
        <w:rPr>
          <w:rFonts w:ascii="Verdana" w:eastAsia="Times New Roman" w:hAnsi="Verdana" w:cs="Times New Roman"/>
          <w:shd w:val="clear" w:color="auto" w:fill="D3D3D3"/>
          <w:lang w:eastAsia="ro-RO"/>
        </w:rPr>
        <w:t>Producătorii indigeni de reagenţi/seturi de diagnostic de uz veterinar pot fabrica aceste produse numai după ce au obţinut autorizaţia de fabricaţie emisă de Institutul pentru Controlul Produselor Biologice şi Medicamentelor de Uz Veterinar.</w:t>
      </w:r>
    </w:p>
    <w:p w14:paraId="697C1FC1" w14:textId="28A4452A"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65" w:name="do|caIII|ar4|al2"/>
      <w:r w:rsidRPr="002F7E35">
        <w:rPr>
          <w:rFonts w:ascii="Verdana" w:eastAsia="Times New Roman" w:hAnsi="Verdana" w:cs="Times New Roman"/>
          <w:b/>
          <w:bCs/>
          <w:noProof/>
          <w:color w:val="333399"/>
          <w:lang w:eastAsia="ro-RO"/>
        </w:rPr>
        <w:drawing>
          <wp:inline distT="0" distB="0" distL="0" distR="0" wp14:anchorId="06977D56" wp14:editId="632BF6B4">
            <wp:extent cx="95250" cy="95250"/>
            <wp:effectExtent l="0" t="0" r="0" b="0"/>
            <wp:docPr id="106" name="Picture 10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al2|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
      <w:r w:rsidRPr="002F7E35">
        <w:rPr>
          <w:rFonts w:ascii="Verdana" w:eastAsia="Times New Roman" w:hAnsi="Verdana" w:cs="Times New Roman"/>
          <w:b/>
          <w:bCs/>
          <w:color w:val="008F00"/>
          <w:shd w:val="clear" w:color="auto" w:fill="D3D3D3"/>
          <w:lang w:eastAsia="ro-RO"/>
        </w:rPr>
        <w:t>(2)</w:t>
      </w:r>
      <w:r w:rsidRPr="002F7E35">
        <w:rPr>
          <w:rFonts w:ascii="Verdana" w:eastAsia="Times New Roman" w:hAnsi="Verdana" w:cs="Times New Roman"/>
          <w:shd w:val="clear" w:color="auto" w:fill="D3D3D3"/>
          <w:lang w:eastAsia="ro-RO"/>
        </w:rPr>
        <w:t>În vederea obţinerii autorizaţiei de fabricaţie, reprezentantul legal al persoanei juridice trebuie să depună la Institutul pentru Controlul Produselor Biologice şi Medicamentelor de Uz Veterinar un dosar care să conţină următoarele documente:</w:t>
      </w:r>
    </w:p>
    <w:p w14:paraId="59DB3083"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66" w:name="do|caIII|ar4|al2|lia"/>
      <w:bookmarkEnd w:id="66"/>
      <w:r w:rsidRPr="002F7E35">
        <w:rPr>
          <w:rFonts w:ascii="Verdana" w:eastAsia="Times New Roman" w:hAnsi="Verdana" w:cs="Times New Roman"/>
          <w:b/>
          <w:bCs/>
          <w:color w:val="8F0000"/>
          <w:shd w:val="clear" w:color="auto" w:fill="D3D3D3"/>
          <w:lang w:eastAsia="ro-RO"/>
        </w:rPr>
        <w:t>a)</w:t>
      </w:r>
      <w:r w:rsidRPr="002F7E35">
        <w:rPr>
          <w:rFonts w:ascii="Verdana" w:eastAsia="Times New Roman" w:hAnsi="Verdana" w:cs="Times New Roman"/>
          <w:shd w:val="clear" w:color="auto" w:fill="D3D3D3"/>
          <w:lang w:eastAsia="ro-RO"/>
        </w:rPr>
        <w:t>cererea din partea persoanei juridice, cu precizarea activităţilor şi a codului CAEN;</w:t>
      </w:r>
    </w:p>
    <w:p w14:paraId="48E10607"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67" w:name="do|caIII|ar4|al2|lib"/>
      <w:bookmarkEnd w:id="67"/>
      <w:r w:rsidRPr="002F7E35">
        <w:rPr>
          <w:rFonts w:ascii="Verdana" w:eastAsia="Times New Roman" w:hAnsi="Verdana" w:cs="Times New Roman"/>
          <w:b/>
          <w:bCs/>
          <w:color w:val="8F0000"/>
          <w:shd w:val="clear" w:color="auto" w:fill="D3D3D3"/>
          <w:lang w:eastAsia="ro-RO"/>
        </w:rPr>
        <w:t>b)</w:t>
      </w:r>
      <w:r w:rsidRPr="002F7E35">
        <w:rPr>
          <w:rFonts w:ascii="Verdana" w:eastAsia="Times New Roman" w:hAnsi="Verdana" w:cs="Times New Roman"/>
          <w:shd w:val="clear" w:color="auto" w:fill="D3D3D3"/>
          <w:lang w:eastAsia="ro-RO"/>
        </w:rPr>
        <w:t>copia certificatului de înregistrare emis de oficiul registrului comerţului;</w:t>
      </w:r>
    </w:p>
    <w:p w14:paraId="7BB11EB8"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68" w:name="do|caIII|ar4|al2|lic"/>
      <w:bookmarkEnd w:id="68"/>
      <w:r w:rsidRPr="002F7E35">
        <w:rPr>
          <w:rFonts w:ascii="Verdana" w:eastAsia="Times New Roman" w:hAnsi="Verdana" w:cs="Times New Roman"/>
          <w:b/>
          <w:bCs/>
          <w:color w:val="8F0000"/>
          <w:shd w:val="clear" w:color="auto" w:fill="D3D3D3"/>
          <w:lang w:eastAsia="ro-RO"/>
        </w:rPr>
        <w:t>c)</w:t>
      </w:r>
      <w:r w:rsidRPr="002F7E35">
        <w:rPr>
          <w:rFonts w:ascii="Verdana" w:eastAsia="Times New Roman" w:hAnsi="Verdana" w:cs="Times New Roman"/>
          <w:shd w:val="clear" w:color="auto" w:fill="D3D3D3"/>
          <w:lang w:eastAsia="ro-RO"/>
        </w:rPr>
        <w:t>certificatul constatator emis de oficiul registrului comerţului, în original;</w:t>
      </w:r>
    </w:p>
    <w:p w14:paraId="54F4736D"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69" w:name="do|caIII|ar4|al2|lid"/>
      <w:bookmarkEnd w:id="69"/>
      <w:r w:rsidRPr="002F7E35">
        <w:rPr>
          <w:rFonts w:ascii="Verdana" w:eastAsia="Times New Roman" w:hAnsi="Verdana" w:cs="Times New Roman"/>
          <w:b/>
          <w:bCs/>
          <w:color w:val="8F0000"/>
          <w:shd w:val="clear" w:color="auto" w:fill="D3D3D3"/>
          <w:lang w:eastAsia="ro-RO"/>
        </w:rPr>
        <w:t>d)</w:t>
      </w:r>
      <w:r w:rsidRPr="002F7E35">
        <w:rPr>
          <w:rFonts w:ascii="Verdana" w:eastAsia="Times New Roman" w:hAnsi="Verdana" w:cs="Times New Roman"/>
          <w:shd w:val="clear" w:color="auto" w:fill="D3D3D3"/>
          <w:lang w:eastAsia="ro-RO"/>
        </w:rPr>
        <w:t>copia actului constitutiv al societăţii comerciale, în copie legalizată;</w:t>
      </w:r>
    </w:p>
    <w:p w14:paraId="40FCFCBB"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70" w:name="do|caIII|ar4|al2|lie"/>
      <w:bookmarkEnd w:id="70"/>
      <w:r w:rsidRPr="002F7E35">
        <w:rPr>
          <w:rFonts w:ascii="Verdana" w:eastAsia="Times New Roman" w:hAnsi="Verdana" w:cs="Times New Roman"/>
          <w:b/>
          <w:bCs/>
          <w:color w:val="8F0000"/>
          <w:shd w:val="clear" w:color="auto" w:fill="D3D3D3"/>
          <w:lang w:eastAsia="ro-RO"/>
        </w:rPr>
        <w:t>e)</w:t>
      </w:r>
      <w:r w:rsidRPr="002F7E35">
        <w:rPr>
          <w:rFonts w:ascii="Verdana" w:eastAsia="Times New Roman" w:hAnsi="Verdana" w:cs="Times New Roman"/>
          <w:shd w:val="clear" w:color="auto" w:fill="D3D3D3"/>
          <w:lang w:eastAsia="ro-RO"/>
        </w:rPr>
        <w:t>dovada deţinerii spaţiului - act de proprietate sau contract de închiriere, în copie legalizată;</w:t>
      </w:r>
    </w:p>
    <w:p w14:paraId="44786D7F"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71" w:name="do|caIII|ar4|al2|lif"/>
      <w:bookmarkEnd w:id="71"/>
      <w:r w:rsidRPr="002F7E35">
        <w:rPr>
          <w:rFonts w:ascii="Verdana" w:eastAsia="Times New Roman" w:hAnsi="Verdana" w:cs="Times New Roman"/>
          <w:b/>
          <w:bCs/>
          <w:color w:val="8F0000"/>
          <w:shd w:val="clear" w:color="auto" w:fill="D3D3D3"/>
          <w:lang w:eastAsia="ro-RO"/>
        </w:rPr>
        <w:t>f)</w:t>
      </w:r>
      <w:r w:rsidRPr="002F7E35">
        <w:rPr>
          <w:rFonts w:ascii="Verdana" w:eastAsia="Times New Roman" w:hAnsi="Verdana" w:cs="Times New Roman"/>
          <w:shd w:val="clear" w:color="auto" w:fill="D3D3D3"/>
          <w:lang w:eastAsia="ro-RO"/>
        </w:rPr>
        <w:t>schiţa unităţii;</w:t>
      </w:r>
    </w:p>
    <w:p w14:paraId="5B0D79A0"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72" w:name="do|caIII|ar4|al2|lig"/>
      <w:bookmarkEnd w:id="72"/>
      <w:r w:rsidRPr="002F7E35">
        <w:rPr>
          <w:rFonts w:ascii="Verdana" w:eastAsia="Times New Roman" w:hAnsi="Verdana" w:cs="Times New Roman"/>
          <w:b/>
          <w:bCs/>
          <w:color w:val="8F0000"/>
          <w:shd w:val="clear" w:color="auto" w:fill="D3D3D3"/>
          <w:lang w:eastAsia="ro-RO"/>
        </w:rPr>
        <w:t>g)</w:t>
      </w:r>
      <w:r w:rsidRPr="002F7E35">
        <w:rPr>
          <w:rFonts w:ascii="Verdana" w:eastAsia="Times New Roman" w:hAnsi="Verdana" w:cs="Times New Roman"/>
          <w:shd w:val="clear" w:color="auto" w:fill="D3D3D3"/>
          <w:lang w:eastAsia="ro-RO"/>
        </w:rPr>
        <w:t>memoriul tehnic justificativ;</w:t>
      </w:r>
    </w:p>
    <w:p w14:paraId="2EFFDCD2"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73" w:name="do|caIII|ar4|al2|lih"/>
      <w:bookmarkEnd w:id="73"/>
      <w:r w:rsidRPr="002F7E35">
        <w:rPr>
          <w:rFonts w:ascii="Verdana" w:eastAsia="Times New Roman" w:hAnsi="Verdana" w:cs="Times New Roman"/>
          <w:b/>
          <w:bCs/>
          <w:color w:val="8F0000"/>
          <w:shd w:val="clear" w:color="auto" w:fill="D3D3D3"/>
          <w:lang w:eastAsia="ro-RO"/>
        </w:rPr>
        <w:t>h)</w:t>
      </w:r>
      <w:r w:rsidRPr="002F7E35">
        <w:rPr>
          <w:rFonts w:ascii="Verdana" w:eastAsia="Times New Roman" w:hAnsi="Verdana" w:cs="Times New Roman"/>
          <w:shd w:val="clear" w:color="auto" w:fill="D3D3D3"/>
          <w:lang w:eastAsia="ro-RO"/>
        </w:rPr>
        <w:t>lista cu personalul de specialitate;</w:t>
      </w:r>
    </w:p>
    <w:p w14:paraId="28C73B22"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74" w:name="do|caIII|ar4|al2|lii"/>
      <w:bookmarkEnd w:id="74"/>
      <w:r w:rsidRPr="002F7E35">
        <w:rPr>
          <w:rFonts w:ascii="Verdana" w:eastAsia="Times New Roman" w:hAnsi="Verdana" w:cs="Times New Roman"/>
          <w:b/>
          <w:bCs/>
          <w:color w:val="8F0000"/>
          <w:shd w:val="clear" w:color="auto" w:fill="D3D3D3"/>
          <w:lang w:eastAsia="ro-RO"/>
        </w:rPr>
        <w:t>i)</w:t>
      </w:r>
      <w:r w:rsidRPr="002F7E35">
        <w:rPr>
          <w:rFonts w:ascii="Verdana" w:eastAsia="Times New Roman" w:hAnsi="Verdana" w:cs="Times New Roman"/>
          <w:shd w:val="clear" w:color="auto" w:fill="D3D3D3"/>
          <w:lang w:eastAsia="ro-RO"/>
        </w:rPr>
        <w:t>lista cu seturile de diagnostic de uz veterinar şi reagenţii fabricaţi în unitate;</w:t>
      </w:r>
    </w:p>
    <w:p w14:paraId="7E344ED4"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75" w:name="do|caIII|ar4|al2|lij"/>
      <w:bookmarkEnd w:id="75"/>
      <w:r w:rsidRPr="002F7E35">
        <w:rPr>
          <w:rFonts w:ascii="Verdana" w:eastAsia="Times New Roman" w:hAnsi="Verdana" w:cs="Times New Roman"/>
          <w:b/>
          <w:bCs/>
          <w:color w:val="8F0000"/>
          <w:shd w:val="clear" w:color="auto" w:fill="D3D3D3"/>
          <w:lang w:eastAsia="ro-RO"/>
        </w:rPr>
        <w:t>j)</w:t>
      </w:r>
      <w:r w:rsidRPr="002F7E35">
        <w:rPr>
          <w:rFonts w:ascii="Verdana" w:eastAsia="Times New Roman" w:hAnsi="Verdana" w:cs="Times New Roman"/>
          <w:shd w:val="clear" w:color="auto" w:fill="D3D3D3"/>
          <w:lang w:eastAsia="ro-RO"/>
        </w:rPr>
        <w:t>descrierea fluxului de fabricaţie;</w:t>
      </w:r>
    </w:p>
    <w:p w14:paraId="37C12629"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76" w:name="do|caIII|ar4|al2|lik"/>
      <w:bookmarkEnd w:id="76"/>
      <w:r w:rsidRPr="002F7E35">
        <w:rPr>
          <w:rFonts w:ascii="Verdana" w:eastAsia="Times New Roman" w:hAnsi="Verdana" w:cs="Times New Roman"/>
          <w:b/>
          <w:bCs/>
          <w:color w:val="8F0000"/>
          <w:shd w:val="clear" w:color="auto" w:fill="D3D3D3"/>
          <w:lang w:eastAsia="ro-RO"/>
        </w:rPr>
        <w:t>k)</w:t>
      </w:r>
      <w:r w:rsidRPr="002F7E35">
        <w:rPr>
          <w:rFonts w:ascii="Verdana" w:eastAsia="Times New Roman" w:hAnsi="Verdana" w:cs="Times New Roman"/>
          <w:shd w:val="clear" w:color="auto" w:fill="D3D3D3"/>
          <w:lang w:eastAsia="ro-RO"/>
        </w:rPr>
        <w:t>declaraţie pe propria răspundere a producătorului privind fabricarea reagenţilor şi a seturilor de diagnostic de uz veterinar în condiţii care asigură calitatea acestor produse;</w:t>
      </w:r>
    </w:p>
    <w:p w14:paraId="07E1B236"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77" w:name="do|caIII|ar4|al2|lil"/>
      <w:bookmarkEnd w:id="77"/>
      <w:r w:rsidRPr="002F7E35">
        <w:rPr>
          <w:rFonts w:ascii="Verdana" w:eastAsia="Times New Roman" w:hAnsi="Verdana" w:cs="Times New Roman"/>
          <w:b/>
          <w:bCs/>
          <w:color w:val="8F0000"/>
          <w:shd w:val="clear" w:color="auto" w:fill="D3D3D3"/>
          <w:lang w:eastAsia="ro-RO"/>
        </w:rPr>
        <w:t>l)</w:t>
      </w:r>
      <w:r w:rsidRPr="002F7E35">
        <w:rPr>
          <w:rFonts w:ascii="Verdana" w:eastAsia="Times New Roman" w:hAnsi="Verdana" w:cs="Times New Roman"/>
          <w:shd w:val="clear" w:color="auto" w:fill="D3D3D3"/>
          <w:lang w:eastAsia="ro-RO"/>
        </w:rPr>
        <w:t>dovada achitării tarifului de evaluare pentru obţinerea autorizaţiei de fabricaţie.</w:t>
      </w:r>
    </w:p>
    <w:p w14:paraId="787E87BF"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78" w:name="do|caIII|ar4|al3"/>
      <w:bookmarkEnd w:id="78"/>
      <w:r w:rsidRPr="002F7E35">
        <w:rPr>
          <w:rFonts w:ascii="Verdana" w:eastAsia="Times New Roman" w:hAnsi="Verdana" w:cs="Times New Roman"/>
          <w:b/>
          <w:bCs/>
          <w:color w:val="008F00"/>
          <w:shd w:val="clear" w:color="auto" w:fill="D3D3D3"/>
          <w:lang w:eastAsia="ro-RO"/>
        </w:rPr>
        <w:t>(3)</w:t>
      </w:r>
      <w:r w:rsidRPr="002F7E35">
        <w:rPr>
          <w:rFonts w:ascii="Verdana" w:eastAsia="Times New Roman" w:hAnsi="Verdana" w:cs="Times New Roman"/>
          <w:shd w:val="clear" w:color="auto" w:fill="D3D3D3"/>
          <w:lang w:eastAsia="ro-RO"/>
        </w:rPr>
        <w:t xml:space="preserve">Institutul pentru Controlul Produselor Biologice şi Medicamentelor de Uz Veterinar înregistrează cererea persoanei juridice, verifică şi evaluează dosarul în </w:t>
      </w:r>
      <w:r w:rsidRPr="002F7E35">
        <w:rPr>
          <w:rFonts w:ascii="Verdana" w:eastAsia="Times New Roman" w:hAnsi="Verdana" w:cs="Times New Roman"/>
          <w:shd w:val="clear" w:color="auto" w:fill="D3D3D3"/>
          <w:lang w:eastAsia="ro-RO"/>
        </w:rPr>
        <w:lastRenderedPageBreak/>
        <w:t>termen de 30 de zile calendaristice de la data înregistrării cererii, în vederea emiterii autorizaţiei de fabricaţie.</w:t>
      </w:r>
    </w:p>
    <w:p w14:paraId="292AAB31"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79" w:name="do|caIII|ar4|al4"/>
      <w:bookmarkEnd w:id="79"/>
      <w:r w:rsidRPr="002F7E35">
        <w:rPr>
          <w:rFonts w:ascii="Verdana" w:eastAsia="Times New Roman" w:hAnsi="Verdana" w:cs="Times New Roman"/>
          <w:b/>
          <w:bCs/>
          <w:color w:val="008F00"/>
          <w:shd w:val="clear" w:color="auto" w:fill="D3D3D3"/>
          <w:lang w:eastAsia="ro-RO"/>
        </w:rPr>
        <w:t>(4)</w:t>
      </w:r>
      <w:r w:rsidRPr="002F7E35">
        <w:rPr>
          <w:rFonts w:ascii="Verdana" w:eastAsia="Times New Roman" w:hAnsi="Verdana" w:cs="Times New Roman"/>
          <w:shd w:val="clear" w:color="auto" w:fill="D3D3D3"/>
          <w:lang w:eastAsia="ro-RO"/>
        </w:rPr>
        <w:t xml:space="preserve">Tariful pentru evaluarea documentaţiei în vederea emiterii autorizaţiei de fabricaţie a reagenţilor este prevăzut la lit. C din anexa nr. 4 la Ordinul preşedintelui Autorităţii Naţionale Sanitare Veterinare şi pentru Siguranţa Alimentelor nr. </w:t>
      </w:r>
      <w:hyperlink r:id="rId19" w:history="1">
        <w:r w:rsidRPr="002F7E35">
          <w:rPr>
            <w:rFonts w:ascii="Verdana" w:eastAsia="Times New Roman" w:hAnsi="Verdana" w:cs="Times New Roman"/>
            <w:b/>
            <w:bCs/>
            <w:color w:val="333399"/>
            <w:u w:val="single"/>
            <w:shd w:val="clear" w:color="auto" w:fill="D3D3D3"/>
            <w:lang w:eastAsia="ro-RO"/>
          </w:rPr>
          <w:t>96/2014</w:t>
        </w:r>
      </w:hyperlink>
      <w:r w:rsidRPr="002F7E35">
        <w:rPr>
          <w:rFonts w:ascii="Verdana" w:eastAsia="Times New Roman" w:hAnsi="Verdana" w:cs="Times New Roman"/>
          <w:shd w:val="clear" w:color="auto" w:fill="D3D3D3"/>
          <w:lang w:eastAsia="ro-RO"/>
        </w:rPr>
        <w:t xml:space="preserve"> privind aprobarea tarifelor aplicabile în domeniul sanitar-veterinar şi pentru siguranţa alimentelor, cu modificările ulterioare, şi se achită în contul Institutului pentru Controlul Produselor Biologice şi Medicamentelor de Uz Veterinar.</w:t>
      </w:r>
    </w:p>
    <w:p w14:paraId="64F63391"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80" w:name="do|caIII|ar4|al5"/>
      <w:bookmarkEnd w:id="80"/>
      <w:r w:rsidRPr="002F7E35">
        <w:rPr>
          <w:rFonts w:ascii="Verdana" w:eastAsia="Times New Roman" w:hAnsi="Verdana" w:cs="Times New Roman"/>
          <w:b/>
          <w:bCs/>
          <w:color w:val="008F00"/>
          <w:shd w:val="clear" w:color="auto" w:fill="D3D3D3"/>
          <w:lang w:eastAsia="ro-RO"/>
        </w:rPr>
        <w:t>(5)</w:t>
      </w:r>
      <w:r w:rsidRPr="002F7E35">
        <w:rPr>
          <w:rFonts w:ascii="Verdana" w:eastAsia="Times New Roman" w:hAnsi="Verdana" w:cs="Times New Roman"/>
          <w:shd w:val="clear" w:color="auto" w:fill="D3D3D3"/>
          <w:lang w:eastAsia="ro-RO"/>
        </w:rPr>
        <w:t>Autorizaţia de fabricaţie se eliberează pentru fiecare reagent şi set de diagnostic de uz veterinar şi este valabilă 5 ani de la data emiterii.</w:t>
      </w:r>
    </w:p>
    <w:p w14:paraId="5425276D" w14:textId="26D6E536"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81" w:name="do|caIII|ar4|al6"/>
      <w:bookmarkEnd w:id="81"/>
      <w:r w:rsidRPr="002F7E35">
        <w:rPr>
          <w:rFonts w:ascii="Verdana" w:eastAsia="Times New Roman" w:hAnsi="Verdana" w:cs="Times New Roman"/>
          <w:b/>
          <w:bCs/>
          <w:color w:val="008F00"/>
          <w:shd w:val="clear" w:color="auto" w:fill="D3D3D3"/>
          <w:lang w:eastAsia="ro-RO"/>
        </w:rPr>
        <w:t>(6)</w:t>
      </w:r>
      <w:r w:rsidRPr="002F7E35">
        <w:rPr>
          <w:rFonts w:ascii="Verdana" w:eastAsia="Times New Roman" w:hAnsi="Verdana" w:cs="Times New Roman"/>
          <w:shd w:val="clear" w:color="auto" w:fill="D3D3D3"/>
          <w:lang w:eastAsia="ro-RO"/>
        </w:rPr>
        <w:t xml:space="preserve">Orice modificare a documentaţiei pe baza căreia a fost emisă autorizaţia de fabricaţie trebuie notificată în termen de 30 de zile calendaristice Institutului pentru Controlul Produselor Biologice şi Medicamentelor de Uz Veterinar în vederea actualizării autorizaţiei de fabricaţie. Pentru actualizarea datelor referitoare la fabricaţie şi emiterea autorizaţiei de fabricaţie modificate nu se mai percepe tariful prevăzut la lit. C din anexa nr. 4 la Ordinul preşedintelui Autorităţii Naţionale Sanitare Veterinare şi pentru Siguranţa Alimentelor nr. </w:t>
      </w:r>
      <w:hyperlink r:id="rId20" w:history="1">
        <w:r w:rsidRPr="002F7E35">
          <w:rPr>
            <w:rFonts w:ascii="Verdana" w:eastAsia="Times New Roman" w:hAnsi="Verdana" w:cs="Times New Roman"/>
            <w:b/>
            <w:bCs/>
            <w:color w:val="333399"/>
            <w:u w:val="single"/>
            <w:shd w:val="clear" w:color="auto" w:fill="D3D3D3"/>
            <w:lang w:eastAsia="ro-RO"/>
          </w:rPr>
          <w:t>96/2014</w:t>
        </w:r>
      </w:hyperlink>
      <w:r w:rsidRPr="002F7E35">
        <w:rPr>
          <w:rFonts w:ascii="Verdana" w:eastAsia="Times New Roman" w:hAnsi="Verdana" w:cs="Times New Roman"/>
          <w:shd w:val="clear" w:color="auto" w:fill="D3D3D3"/>
          <w:lang w:eastAsia="ro-RO"/>
        </w:rPr>
        <w:t>, cu modificările ulterioare. Actualizarea datelor din autorizaţia de fabricaţie se realizează fără a aduce atingere perioadei de valabilitate prevăzute la alin. (5).</w:t>
      </w:r>
      <w:r w:rsidRPr="002F7E35">
        <w:rPr>
          <w:rFonts w:ascii="Verdana" w:eastAsia="Times New Roman" w:hAnsi="Verdana" w:cs="Times New Roman"/>
          <w:shd w:val="clear" w:color="auto" w:fill="D3D3D3"/>
          <w:lang w:eastAsia="ro-RO"/>
        </w:rPr>
        <w:br/>
      </w:r>
      <w:r w:rsidRPr="002F7E35">
        <w:rPr>
          <w:rFonts w:ascii="Verdana" w:eastAsia="Times New Roman" w:hAnsi="Verdana" w:cs="Times New Roman"/>
          <w:i/>
          <w:iCs/>
          <w:noProof/>
          <w:color w:val="6666FF"/>
          <w:sz w:val="18"/>
          <w:szCs w:val="18"/>
          <w:shd w:val="clear" w:color="auto" w:fill="D3D3D3"/>
          <w:lang w:eastAsia="ro-RO"/>
        </w:rPr>
        <w:drawing>
          <wp:inline distT="0" distB="0" distL="0" distR="0" wp14:anchorId="7CAFFF0A" wp14:editId="3C55136C">
            <wp:extent cx="87630" cy="87630"/>
            <wp:effectExtent l="0" t="0" r="7620" b="762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329_00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color w:val="6666FF"/>
          <w:sz w:val="18"/>
          <w:szCs w:val="18"/>
          <w:shd w:val="clear" w:color="auto" w:fill="FFFFFF"/>
          <w:lang w:eastAsia="ro-RO"/>
        </w:rPr>
        <w:t xml:space="preserve">(la data 14-aug-2015 Art. 4 din capitolul III modificat de Art. I, punctul 3. din </w:t>
      </w:r>
      <w:hyperlink r:id="rId21" w:anchor="do|ari|pt3" w:history="1">
        <w:r w:rsidRPr="002F7E35">
          <w:rPr>
            <w:rFonts w:ascii="Verdana" w:eastAsia="Times New Roman" w:hAnsi="Verdana" w:cs="Times New Roman"/>
            <w:b/>
            <w:bCs/>
            <w:i/>
            <w:iCs/>
            <w:color w:val="333399"/>
            <w:sz w:val="18"/>
            <w:szCs w:val="18"/>
            <w:u w:val="single"/>
            <w:shd w:val="clear" w:color="auto" w:fill="FFFFFF"/>
            <w:lang w:eastAsia="ro-RO"/>
          </w:rPr>
          <w:t>Ordinul 84/2015</w:t>
        </w:r>
      </w:hyperlink>
      <w:r w:rsidRPr="002F7E35">
        <w:rPr>
          <w:rFonts w:ascii="Verdana" w:eastAsia="Times New Roman" w:hAnsi="Verdana" w:cs="Times New Roman"/>
          <w:i/>
          <w:iCs/>
          <w:color w:val="6666FF"/>
          <w:sz w:val="18"/>
          <w:szCs w:val="18"/>
          <w:shd w:val="clear" w:color="auto" w:fill="FFFFFF"/>
          <w:lang w:eastAsia="ro-RO"/>
        </w:rPr>
        <w:t xml:space="preserve"> )</w:t>
      </w:r>
    </w:p>
    <w:p w14:paraId="30667410" w14:textId="727981D1"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82" w:name="do|caIII|ar5"/>
      <w:r w:rsidRPr="002F7E35">
        <w:rPr>
          <w:rFonts w:ascii="Verdana" w:eastAsia="Times New Roman" w:hAnsi="Verdana" w:cs="Times New Roman"/>
          <w:b/>
          <w:bCs/>
          <w:noProof/>
          <w:color w:val="333399"/>
          <w:lang w:eastAsia="ro-RO"/>
        </w:rPr>
        <w:drawing>
          <wp:inline distT="0" distB="0" distL="0" distR="0" wp14:anchorId="06D828AF" wp14:editId="68FDFA55">
            <wp:extent cx="95250" cy="95250"/>
            <wp:effectExtent l="0" t="0" r="0" b="0"/>
            <wp:docPr id="104" name="Picture 10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
      <w:r w:rsidRPr="002F7E35">
        <w:rPr>
          <w:rFonts w:ascii="Verdana" w:eastAsia="Times New Roman" w:hAnsi="Verdana" w:cs="Times New Roman"/>
          <w:b/>
          <w:bCs/>
          <w:color w:val="0000AF"/>
          <w:lang w:eastAsia="ro-RO"/>
        </w:rPr>
        <w:t>Art. 5</w:t>
      </w:r>
    </w:p>
    <w:p w14:paraId="657F6021"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83" w:name="do|caIII|ar5|pa1:58"/>
      <w:bookmarkEnd w:id="83"/>
      <w:r w:rsidRPr="002F7E35">
        <w:rPr>
          <w:rFonts w:ascii="Verdana" w:eastAsia="Times New Roman" w:hAnsi="Verdana" w:cs="Times New Roman"/>
          <w:strike/>
          <w:vanish/>
          <w:color w:val="DC143C"/>
          <w:lang w:eastAsia="ro-RO"/>
        </w:rPr>
        <w:t>Autoritatea Naţională Sanitară Veterinară şi pentru Siguranţa Alimentelor, prin Direcţia de control şi coordonare a activităţii farmaceutice veterinare, ţine evidenţa producătorilor de reagenţi şi de seturi de diagnostic de uz veterinar cărora Ie-a fost emisă autorizaţia de fabricaţie.</w:t>
      </w:r>
    </w:p>
    <w:p w14:paraId="6297B56B" w14:textId="21B57A78"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84" w:name="do|caIII|ar5|pa1"/>
      <w:bookmarkEnd w:id="84"/>
      <w:r w:rsidRPr="002F7E35">
        <w:rPr>
          <w:rFonts w:ascii="Verdana" w:eastAsia="Times New Roman" w:hAnsi="Verdana" w:cs="Times New Roman"/>
          <w:shd w:val="clear" w:color="auto" w:fill="D3D3D3"/>
          <w:lang w:eastAsia="ro-RO"/>
        </w:rPr>
        <w:t>Institutul pentru Controlul Produselor Biologice şi Medicamentelor de Uz Veterinar ţine evidenţa producătorilor de reagenţi şi de seturi de diagnostic de uz veterinar cărora le-a fost emisă autorizaţia de fabricaţie.</w:t>
      </w:r>
      <w:r w:rsidRPr="002F7E35">
        <w:rPr>
          <w:rFonts w:ascii="Verdana" w:eastAsia="Times New Roman" w:hAnsi="Verdana" w:cs="Times New Roman"/>
          <w:shd w:val="clear" w:color="auto" w:fill="D3D3D3"/>
          <w:lang w:eastAsia="ro-RO"/>
        </w:rPr>
        <w:br/>
      </w:r>
      <w:r w:rsidRPr="002F7E35">
        <w:rPr>
          <w:rFonts w:ascii="Verdana" w:eastAsia="Times New Roman" w:hAnsi="Verdana" w:cs="Times New Roman"/>
          <w:i/>
          <w:iCs/>
          <w:noProof/>
          <w:color w:val="6666FF"/>
          <w:sz w:val="18"/>
          <w:szCs w:val="18"/>
          <w:shd w:val="clear" w:color="auto" w:fill="D3D3D3"/>
          <w:lang w:eastAsia="ro-RO"/>
        </w:rPr>
        <w:drawing>
          <wp:inline distT="0" distB="0" distL="0" distR="0" wp14:anchorId="2D9D7367" wp14:editId="56E4C70F">
            <wp:extent cx="87630" cy="87630"/>
            <wp:effectExtent l="0" t="0" r="7620" b="762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329_00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color w:val="6666FF"/>
          <w:sz w:val="18"/>
          <w:szCs w:val="18"/>
          <w:shd w:val="clear" w:color="auto" w:fill="FFFFFF"/>
          <w:lang w:eastAsia="ro-RO"/>
        </w:rPr>
        <w:t xml:space="preserve">(la data 14-aug-2015 Art. 5 din capitolul III modificat de Art. I, punctul 4. din </w:t>
      </w:r>
      <w:hyperlink r:id="rId22" w:anchor="do|ari|pt4" w:history="1">
        <w:r w:rsidRPr="002F7E35">
          <w:rPr>
            <w:rFonts w:ascii="Verdana" w:eastAsia="Times New Roman" w:hAnsi="Verdana" w:cs="Times New Roman"/>
            <w:b/>
            <w:bCs/>
            <w:i/>
            <w:iCs/>
            <w:color w:val="333399"/>
            <w:sz w:val="18"/>
            <w:szCs w:val="18"/>
            <w:u w:val="single"/>
            <w:shd w:val="clear" w:color="auto" w:fill="FFFFFF"/>
            <w:lang w:eastAsia="ro-RO"/>
          </w:rPr>
          <w:t>Ordinul 84/2015</w:t>
        </w:r>
      </w:hyperlink>
      <w:r w:rsidRPr="002F7E35">
        <w:rPr>
          <w:rFonts w:ascii="Verdana" w:eastAsia="Times New Roman" w:hAnsi="Verdana" w:cs="Times New Roman"/>
          <w:i/>
          <w:iCs/>
          <w:color w:val="6666FF"/>
          <w:sz w:val="18"/>
          <w:szCs w:val="18"/>
          <w:shd w:val="clear" w:color="auto" w:fill="FFFFFF"/>
          <w:lang w:eastAsia="ro-RO"/>
        </w:rPr>
        <w:t xml:space="preserve"> )</w:t>
      </w:r>
    </w:p>
    <w:p w14:paraId="7117A522" w14:textId="4A43C362"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85" w:name="do|caIV"/>
      <w:r w:rsidRPr="002F7E35">
        <w:rPr>
          <w:rFonts w:ascii="Verdana" w:eastAsia="Times New Roman" w:hAnsi="Verdana" w:cs="Times New Roman"/>
          <w:b/>
          <w:bCs/>
          <w:noProof/>
          <w:color w:val="333399"/>
          <w:lang w:eastAsia="ro-RO"/>
        </w:rPr>
        <w:drawing>
          <wp:inline distT="0" distB="0" distL="0" distR="0" wp14:anchorId="0C61083E" wp14:editId="6B0F6FE0">
            <wp:extent cx="95250" cy="95250"/>
            <wp:effectExtent l="0" t="0" r="0" b="0"/>
            <wp:docPr id="102" name="Picture 10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
      <w:r w:rsidRPr="002F7E35">
        <w:rPr>
          <w:rFonts w:ascii="Verdana" w:eastAsia="Times New Roman" w:hAnsi="Verdana" w:cs="Times New Roman"/>
          <w:b/>
          <w:bCs/>
          <w:color w:val="005F00"/>
          <w:sz w:val="24"/>
          <w:szCs w:val="24"/>
          <w:lang w:eastAsia="ro-RO"/>
        </w:rPr>
        <w:t>CAPITOLUL IV:</w:t>
      </w:r>
      <w:r w:rsidRPr="002F7E35">
        <w:rPr>
          <w:rFonts w:ascii="Verdana" w:eastAsia="Times New Roman" w:hAnsi="Verdana" w:cs="Times New Roman"/>
          <w:lang w:eastAsia="ro-RO"/>
        </w:rPr>
        <w:t xml:space="preserve"> </w:t>
      </w:r>
      <w:r w:rsidRPr="002F7E35">
        <w:rPr>
          <w:rFonts w:ascii="Verdana" w:eastAsia="Times New Roman" w:hAnsi="Verdana" w:cs="Times New Roman"/>
          <w:b/>
          <w:bCs/>
          <w:sz w:val="24"/>
          <w:szCs w:val="24"/>
          <w:lang w:eastAsia="ro-RO"/>
        </w:rPr>
        <w:t>Autorizaţia de comercializare</w:t>
      </w:r>
    </w:p>
    <w:p w14:paraId="3326EC55" w14:textId="3B583BE4"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86" w:name="do|caIV|ar6"/>
      <w:r w:rsidRPr="002F7E35">
        <w:rPr>
          <w:rFonts w:ascii="Verdana" w:eastAsia="Times New Roman" w:hAnsi="Verdana" w:cs="Times New Roman"/>
          <w:b/>
          <w:bCs/>
          <w:noProof/>
          <w:color w:val="333399"/>
          <w:lang w:eastAsia="ro-RO"/>
        </w:rPr>
        <w:drawing>
          <wp:inline distT="0" distB="0" distL="0" distR="0" wp14:anchorId="0185F37E" wp14:editId="1419C2F0">
            <wp:extent cx="95250" cy="95250"/>
            <wp:effectExtent l="0" t="0" r="0" b="0"/>
            <wp:docPr id="101" name="Picture 10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6|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
      <w:r w:rsidRPr="002F7E35">
        <w:rPr>
          <w:rFonts w:ascii="Verdana" w:eastAsia="Times New Roman" w:hAnsi="Verdana" w:cs="Times New Roman"/>
          <w:b/>
          <w:bCs/>
          <w:color w:val="0000AF"/>
          <w:lang w:eastAsia="ro-RO"/>
        </w:rPr>
        <w:t>Art. 6</w:t>
      </w:r>
    </w:p>
    <w:p w14:paraId="774550C4"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87" w:name="do|caIV|ar6|al1"/>
      <w:bookmarkEnd w:id="87"/>
      <w:r w:rsidRPr="002F7E35">
        <w:rPr>
          <w:rFonts w:ascii="Verdana" w:eastAsia="Times New Roman" w:hAnsi="Verdana" w:cs="Times New Roman"/>
          <w:b/>
          <w:bCs/>
          <w:color w:val="008F00"/>
          <w:lang w:eastAsia="ro-RO"/>
        </w:rPr>
        <w:t>(1)</w:t>
      </w:r>
      <w:r w:rsidRPr="002F7E35">
        <w:rPr>
          <w:rFonts w:ascii="Verdana" w:eastAsia="Times New Roman" w:hAnsi="Verdana" w:cs="Times New Roman"/>
          <w:lang w:eastAsia="ro-RO"/>
        </w:rPr>
        <w:t>Autorizaţia de comercializare poate fi acordată unei persoane juridice cu sediul social în România sau în alt stat membru al Uniunii Europene.</w:t>
      </w:r>
    </w:p>
    <w:p w14:paraId="393871E1"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88" w:name="do|caIV|ar6|al2"/>
      <w:bookmarkEnd w:id="88"/>
      <w:r w:rsidRPr="002F7E35">
        <w:rPr>
          <w:rFonts w:ascii="Verdana" w:eastAsia="Times New Roman" w:hAnsi="Verdana" w:cs="Times New Roman"/>
          <w:b/>
          <w:bCs/>
          <w:color w:val="008F00"/>
          <w:lang w:eastAsia="ro-RO"/>
        </w:rPr>
        <w:t>(2)</w:t>
      </w:r>
      <w:r w:rsidRPr="002F7E35">
        <w:rPr>
          <w:rFonts w:ascii="Verdana" w:eastAsia="Times New Roman" w:hAnsi="Verdana" w:cs="Times New Roman"/>
          <w:lang w:eastAsia="ro-RO"/>
        </w:rPr>
        <w:t>Autoritatea competentă pentru emiterea autorizaţiei de comercializare a reagenţilor şi a seturilor de diagnostic de uz veterinar în România este Institutul pentru Controlul Produselor Biologice şi Medicamentelor de Uz Veterinar.</w:t>
      </w:r>
    </w:p>
    <w:p w14:paraId="4575962F"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89" w:name="do|caIV|ar6|al3"/>
      <w:bookmarkEnd w:id="89"/>
      <w:r w:rsidRPr="002F7E35">
        <w:rPr>
          <w:rFonts w:ascii="Verdana" w:eastAsia="Times New Roman" w:hAnsi="Verdana" w:cs="Times New Roman"/>
          <w:b/>
          <w:bCs/>
          <w:color w:val="008F00"/>
          <w:lang w:eastAsia="ro-RO"/>
        </w:rPr>
        <w:t>(3)</w:t>
      </w:r>
      <w:r w:rsidRPr="002F7E35">
        <w:rPr>
          <w:rFonts w:ascii="Verdana" w:eastAsia="Times New Roman" w:hAnsi="Verdana" w:cs="Times New Roman"/>
          <w:lang w:eastAsia="ro-RO"/>
        </w:rPr>
        <w:t>Autorizaţia de comercializare pentru produsele prevăzute în prezenta normă sanitară veterinară este emisă în maximum 90 de zile lucrătoare de la data depunerii documentaţiei tehnice prevăzute la art. 8 şi a probelor de produs.</w:t>
      </w:r>
    </w:p>
    <w:p w14:paraId="4B0F73EC"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90" w:name="do|caIV|ar6|al4"/>
      <w:bookmarkEnd w:id="90"/>
      <w:r w:rsidRPr="002F7E35">
        <w:rPr>
          <w:rFonts w:ascii="Verdana" w:eastAsia="Times New Roman" w:hAnsi="Verdana" w:cs="Times New Roman"/>
          <w:b/>
          <w:bCs/>
          <w:color w:val="008F00"/>
          <w:lang w:eastAsia="ro-RO"/>
        </w:rPr>
        <w:t>(4)</w:t>
      </w:r>
      <w:r w:rsidRPr="002F7E35">
        <w:rPr>
          <w:rFonts w:ascii="Verdana" w:eastAsia="Times New Roman" w:hAnsi="Verdana" w:cs="Times New Roman"/>
          <w:lang w:eastAsia="ro-RO"/>
        </w:rPr>
        <w:t>Calendarul privind derularea procedurii pentru emiterea autorizaţiei de comercializare este prevăzut în anexa nr. 9.</w:t>
      </w:r>
    </w:p>
    <w:p w14:paraId="2ADEFF53"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91" w:name="do|caIV|ar6|al5"/>
      <w:bookmarkEnd w:id="91"/>
      <w:r w:rsidRPr="002F7E35">
        <w:rPr>
          <w:rFonts w:ascii="Verdana" w:eastAsia="Times New Roman" w:hAnsi="Verdana" w:cs="Times New Roman"/>
          <w:b/>
          <w:bCs/>
          <w:color w:val="008F00"/>
          <w:lang w:eastAsia="ro-RO"/>
        </w:rPr>
        <w:t>(5)</w:t>
      </w:r>
      <w:r w:rsidRPr="002F7E35">
        <w:rPr>
          <w:rFonts w:ascii="Verdana" w:eastAsia="Times New Roman" w:hAnsi="Verdana" w:cs="Times New Roman"/>
          <w:lang w:eastAsia="ro-RO"/>
        </w:rPr>
        <w:t>În situaţia în care, pe parcursul desfăşurării procedurii, Institutul pentru Controlul Produselor Biologice şi Medicamentelor de Uz Veterinar solicită clarificări sau completarea documentaţiei tehnice depuse pentru susţinerea cererii pentru acordarea autorizaţiei de comercializare, răspunsul trebuie să fie transmis integral în termen de 10 zile lucrătoare de la primirea solicitării; în acest caz, derularea procedurii este suspendată până la depunerea informaţiilor suplimentare solicitate de Institutul pentru Controlul Produselor Biologice şi Medicamentelor de Uz Veterinar.</w:t>
      </w:r>
    </w:p>
    <w:p w14:paraId="47F5DDC8" w14:textId="6F5D6304"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92" w:name="do|caIV|ar7"/>
      <w:r w:rsidRPr="002F7E35">
        <w:rPr>
          <w:rFonts w:ascii="Verdana" w:eastAsia="Times New Roman" w:hAnsi="Verdana" w:cs="Times New Roman"/>
          <w:b/>
          <w:bCs/>
          <w:noProof/>
          <w:color w:val="333399"/>
          <w:lang w:eastAsia="ro-RO"/>
        </w:rPr>
        <w:drawing>
          <wp:inline distT="0" distB="0" distL="0" distR="0" wp14:anchorId="0ADAC866" wp14:editId="2674F164">
            <wp:extent cx="95250" cy="95250"/>
            <wp:effectExtent l="0" t="0" r="0" b="0"/>
            <wp:docPr id="100" name="Picture 10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7|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
      <w:r w:rsidRPr="002F7E35">
        <w:rPr>
          <w:rFonts w:ascii="Verdana" w:eastAsia="Times New Roman" w:hAnsi="Verdana" w:cs="Times New Roman"/>
          <w:b/>
          <w:bCs/>
          <w:color w:val="0000AF"/>
          <w:lang w:eastAsia="ro-RO"/>
        </w:rPr>
        <w:t>Art. 7</w:t>
      </w:r>
    </w:p>
    <w:p w14:paraId="3E4A1833"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93" w:name="do|caIV|ar7|pa1"/>
      <w:bookmarkEnd w:id="93"/>
      <w:r w:rsidRPr="002F7E35">
        <w:rPr>
          <w:rFonts w:ascii="Verdana" w:eastAsia="Times New Roman" w:hAnsi="Verdana" w:cs="Times New Roman"/>
          <w:lang w:eastAsia="ro-RO"/>
        </w:rPr>
        <w:t xml:space="preserve">Pentru obţinerea autorizaţiei de comercializare, persoana juridică sau reprezentantul legal al persoanei juridice trebuie să depună o cerere la Institutul </w:t>
      </w:r>
      <w:r w:rsidRPr="002F7E35">
        <w:rPr>
          <w:rFonts w:ascii="Verdana" w:eastAsia="Times New Roman" w:hAnsi="Verdana" w:cs="Times New Roman"/>
          <w:lang w:eastAsia="ro-RO"/>
        </w:rPr>
        <w:lastRenderedPageBreak/>
        <w:t>pentru Controlul Produselor Biologice şi Medicamentelor de Uz Veterinar. În cerere se menţionează obligatoriu următoarele:</w:t>
      </w:r>
    </w:p>
    <w:p w14:paraId="3B8F2E80"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94" w:name="do|caIV|ar7|lia"/>
      <w:bookmarkEnd w:id="94"/>
      <w:r w:rsidRPr="002F7E35">
        <w:rPr>
          <w:rFonts w:ascii="Verdana" w:eastAsia="Times New Roman" w:hAnsi="Verdana" w:cs="Times New Roman"/>
          <w:b/>
          <w:bCs/>
          <w:color w:val="8F0000"/>
          <w:lang w:eastAsia="ro-RO"/>
        </w:rPr>
        <w:t>a)</w:t>
      </w:r>
      <w:r w:rsidRPr="002F7E35">
        <w:rPr>
          <w:rFonts w:ascii="Verdana" w:eastAsia="Times New Roman" w:hAnsi="Verdana" w:cs="Times New Roman"/>
          <w:lang w:eastAsia="ro-RO"/>
        </w:rPr>
        <w:t>denumirea produsului;</w:t>
      </w:r>
    </w:p>
    <w:p w14:paraId="7EF7B365"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95" w:name="do|caIV|ar7|lib"/>
      <w:bookmarkEnd w:id="95"/>
      <w:r w:rsidRPr="002F7E35">
        <w:rPr>
          <w:rFonts w:ascii="Verdana" w:eastAsia="Times New Roman" w:hAnsi="Verdana" w:cs="Times New Roman"/>
          <w:b/>
          <w:bCs/>
          <w:color w:val="8F0000"/>
          <w:lang w:eastAsia="ro-RO"/>
        </w:rPr>
        <w:t>b)</w:t>
      </w:r>
      <w:r w:rsidRPr="002F7E35">
        <w:rPr>
          <w:rFonts w:ascii="Verdana" w:eastAsia="Times New Roman" w:hAnsi="Verdana" w:cs="Times New Roman"/>
          <w:lang w:eastAsia="ro-RO"/>
        </w:rPr>
        <w:t>domeniul de utilizare a produsului;</w:t>
      </w:r>
    </w:p>
    <w:p w14:paraId="7FAA3428"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96" w:name="do|caIV|ar7|lic"/>
      <w:bookmarkEnd w:id="96"/>
      <w:r w:rsidRPr="002F7E35">
        <w:rPr>
          <w:rFonts w:ascii="Verdana" w:eastAsia="Times New Roman" w:hAnsi="Verdana" w:cs="Times New Roman"/>
          <w:b/>
          <w:bCs/>
          <w:color w:val="8F0000"/>
          <w:lang w:eastAsia="ro-RO"/>
        </w:rPr>
        <w:t>c)</w:t>
      </w:r>
      <w:r w:rsidRPr="002F7E35">
        <w:rPr>
          <w:rFonts w:ascii="Verdana" w:eastAsia="Times New Roman" w:hAnsi="Verdana" w:cs="Times New Roman"/>
          <w:lang w:eastAsia="ro-RO"/>
        </w:rPr>
        <w:t>producătorul.</w:t>
      </w:r>
    </w:p>
    <w:p w14:paraId="3F9FD625" w14:textId="28A8D466"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97" w:name="do|caIV|ar8"/>
      <w:r w:rsidRPr="002F7E35">
        <w:rPr>
          <w:rFonts w:ascii="Verdana" w:eastAsia="Times New Roman" w:hAnsi="Verdana" w:cs="Times New Roman"/>
          <w:b/>
          <w:bCs/>
          <w:noProof/>
          <w:color w:val="333399"/>
          <w:lang w:eastAsia="ro-RO"/>
        </w:rPr>
        <w:drawing>
          <wp:inline distT="0" distB="0" distL="0" distR="0" wp14:anchorId="06469733" wp14:editId="3868D464">
            <wp:extent cx="95250" cy="95250"/>
            <wp:effectExtent l="0" t="0" r="0" b="0"/>
            <wp:docPr id="99" name="Picture 9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8|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
      <w:r w:rsidRPr="002F7E35">
        <w:rPr>
          <w:rFonts w:ascii="Verdana" w:eastAsia="Times New Roman" w:hAnsi="Verdana" w:cs="Times New Roman"/>
          <w:b/>
          <w:bCs/>
          <w:color w:val="0000AF"/>
          <w:lang w:eastAsia="ro-RO"/>
        </w:rPr>
        <w:t>Art. 8</w:t>
      </w:r>
    </w:p>
    <w:p w14:paraId="71E72DC5" w14:textId="7F5A5A11"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98" w:name="do|caIV|ar8|al1"/>
      <w:r w:rsidRPr="002F7E35">
        <w:rPr>
          <w:rFonts w:ascii="Verdana" w:eastAsia="Times New Roman" w:hAnsi="Verdana" w:cs="Times New Roman"/>
          <w:b/>
          <w:bCs/>
          <w:noProof/>
          <w:color w:val="333399"/>
          <w:lang w:eastAsia="ro-RO"/>
        </w:rPr>
        <w:drawing>
          <wp:inline distT="0" distB="0" distL="0" distR="0" wp14:anchorId="5D232999" wp14:editId="5DB4E24C">
            <wp:extent cx="95250" cy="95250"/>
            <wp:effectExtent l="0" t="0" r="0" b="0"/>
            <wp:docPr id="98" name="Picture 9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8|al1|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
      <w:r w:rsidRPr="002F7E35">
        <w:rPr>
          <w:rFonts w:ascii="Verdana" w:eastAsia="Times New Roman" w:hAnsi="Verdana" w:cs="Times New Roman"/>
          <w:b/>
          <w:bCs/>
          <w:color w:val="008F00"/>
          <w:lang w:eastAsia="ro-RO"/>
        </w:rPr>
        <w:t>(1)</w:t>
      </w:r>
      <w:r w:rsidRPr="002F7E35">
        <w:rPr>
          <w:rFonts w:ascii="Verdana" w:eastAsia="Times New Roman" w:hAnsi="Verdana" w:cs="Times New Roman"/>
          <w:lang w:eastAsia="ro-RO"/>
        </w:rPr>
        <w:t>Documentaţia tehnică care însoţeşte cererea va conţine în mod obligatoriu următoarele:</w:t>
      </w:r>
    </w:p>
    <w:p w14:paraId="4CD3C0B9"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99" w:name="do|caIV|ar8|al1|lia"/>
      <w:bookmarkEnd w:id="99"/>
      <w:r w:rsidRPr="002F7E35">
        <w:rPr>
          <w:rFonts w:ascii="Verdana" w:eastAsia="Times New Roman" w:hAnsi="Verdana" w:cs="Times New Roman"/>
          <w:b/>
          <w:bCs/>
          <w:color w:val="8F0000"/>
          <w:lang w:eastAsia="ro-RO"/>
        </w:rPr>
        <w:t>a)</w:t>
      </w:r>
      <w:r w:rsidRPr="002F7E35">
        <w:rPr>
          <w:rFonts w:ascii="Verdana" w:eastAsia="Times New Roman" w:hAnsi="Verdana" w:cs="Times New Roman"/>
          <w:lang w:eastAsia="ro-RO"/>
        </w:rPr>
        <w:t>informaţii despre producător: denumirea producătorului, adresa producătorului, persoana de contact, persoana responsabilă desemnată de producător, în cazul în care produsul provine dintr-o ţară terţă;</w:t>
      </w:r>
    </w:p>
    <w:p w14:paraId="7295513F"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00" w:name="do|caIV|ar8|al1|lib"/>
      <w:bookmarkEnd w:id="100"/>
      <w:r w:rsidRPr="002F7E35">
        <w:rPr>
          <w:rFonts w:ascii="Verdana" w:eastAsia="Times New Roman" w:hAnsi="Verdana" w:cs="Times New Roman"/>
          <w:b/>
          <w:bCs/>
          <w:color w:val="8F0000"/>
          <w:lang w:eastAsia="ro-RO"/>
        </w:rPr>
        <w:t>b)</w:t>
      </w:r>
      <w:r w:rsidRPr="002F7E35">
        <w:rPr>
          <w:rFonts w:ascii="Verdana" w:eastAsia="Times New Roman" w:hAnsi="Verdana" w:cs="Times New Roman"/>
          <w:lang w:eastAsia="ro-RO"/>
        </w:rPr>
        <w:t>informaţii despre produs: denumirea comercială a produsului, scopul utilizării produsului, principiul metodei, componenţa produsului, forma de prezentare, materialele prevăzute în set, modul de utilizare a produsului, precauţii, condiţii de validare, interpretarea rezultatelor testului, condiţii de conservare, termenul de valabilitate;</w:t>
      </w:r>
    </w:p>
    <w:p w14:paraId="655AC822"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01" w:name="do|caIV|ar8|al1|lic"/>
      <w:bookmarkEnd w:id="101"/>
      <w:r w:rsidRPr="002F7E35">
        <w:rPr>
          <w:rFonts w:ascii="Verdana" w:eastAsia="Times New Roman" w:hAnsi="Verdana" w:cs="Times New Roman"/>
          <w:b/>
          <w:bCs/>
          <w:color w:val="8F0000"/>
          <w:lang w:eastAsia="ro-RO"/>
        </w:rPr>
        <w:t>c)</w:t>
      </w:r>
      <w:r w:rsidRPr="002F7E35">
        <w:rPr>
          <w:rFonts w:ascii="Verdana" w:eastAsia="Times New Roman" w:hAnsi="Verdana" w:cs="Times New Roman"/>
          <w:lang w:eastAsia="ro-RO"/>
        </w:rPr>
        <w:t>informaţii despre prepararea setului de diagnostic de uz veterinar, respectiv despre prepararea componentelor acestuia;</w:t>
      </w:r>
    </w:p>
    <w:p w14:paraId="66BCB011"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02" w:name="do|caIV|ar8|al1|lid"/>
      <w:bookmarkEnd w:id="102"/>
      <w:r w:rsidRPr="002F7E35">
        <w:rPr>
          <w:rFonts w:ascii="Verdana" w:eastAsia="Times New Roman" w:hAnsi="Verdana" w:cs="Times New Roman"/>
          <w:b/>
          <w:bCs/>
          <w:color w:val="8F0000"/>
          <w:lang w:eastAsia="ro-RO"/>
        </w:rPr>
        <w:t>d)</w:t>
      </w:r>
      <w:r w:rsidRPr="002F7E35">
        <w:rPr>
          <w:rFonts w:ascii="Verdana" w:eastAsia="Times New Roman" w:hAnsi="Verdana" w:cs="Times New Roman"/>
          <w:lang w:eastAsia="ro-RO"/>
        </w:rPr>
        <w:t>informaţii privind controlul de calitate şi raportul de validare a produsului;</w:t>
      </w:r>
    </w:p>
    <w:p w14:paraId="6FBB75B5"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03" w:name="do|caIV|ar8|al1|lie"/>
      <w:bookmarkEnd w:id="103"/>
      <w:r w:rsidRPr="002F7E35">
        <w:rPr>
          <w:rFonts w:ascii="Verdana" w:eastAsia="Times New Roman" w:hAnsi="Verdana" w:cs="Times New Roman"/>
          <w:b/>
          <w:bCs/>
          <w:color w:val="8F0000"/>
          <w:lang w:eastAsia="ro-RO"/>
        </w:rPr>
        <w:t>e)</w:t>
      </w:r>
      <w:r w:rsidRPr="002F7E35">
        <w:rPr>
          <w:rFonts w:ascii="Verdana" w:eastAsia="Times New Roman" w:hAnsi="Verdana" w:cs="Times New Roman"/>
          <w:lang w:eastAsia="ro-RO"/>
        </w:rPr>
        <w:t>informaţii despre performanţele produsului: diagnostic comparativ cu alte teste, cercetări privind aplicarea testului, articole, comunicări cu referire la produs;</w:t>
      </w:r>
    </w:p>
    <w:p w14:paraId="059F926D"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04" w:name="do|caIV|ar8|al1|lif"/>
      <w:bookmarkEnd w:id="104"/>
      <w:r w:rsidRPr="002F7E35">
        <w:rPr>
          <w:rFonts w:ascii="Verdana" w:eastAsia="Times New Roman" w:hAnsi="Verdana" w:cs="Times New Roman"/>
          <w:b/>
          <w:bCs/>
          <w:color w:val="8F0000"/>
          <w:lang w:eastAsia="ro-RO"/>
        </w:rPr>
        <w:t>f)</w:t>
      </w:r>
      <w:r w:rsidRPr="002F7E35">
        <w:rPr>
          <w:rFonts w:ascii="Verdana" w:eastAsia="Times New Roman" w:hAnsi="Verdana" w:cs="Times New Roman"/>
          <w:lang w:eastAsia="ro-RO"/>
        </w:rPr>
        <w:t>alte documente: autorizaţia de comercializare a produsului în ţara de origine, raportul de validare a produsului de către laboratoare de referinţă din Uniunea Europeană şi/sau ale Organizaţiei Mondiale pentru Sănătate Animală, dacă validarea s-a efectuat şi de către acestea, buletine de analiză eliberate de controlul intern al producătorului, instrucţiunile de utilizare şi etichetele în original şi, după caz, în limba română şi engleză.</w:t>
      </w:r>
    </w:p>
    <w:p w14:paraId="55C101D7"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05" w:name="do|caIV|ar8|al2"/>
      <w:bookmarkEnd w:id="105"/>
      <w:r w:rsidRPr="002F7E35">
        <w:rPr>
          <w:rFonts w:ascii="Verdana" w:eastAsia="Times New Roman" w:hAnsi="Verdana" w:cs="Times New Roman"/>
          <w:b/>
          <w:bCs/>
          <w:color w:val="008F00"/>
          <w:lang w:eastAsia="ro-RO"/>
        </w:rPr>
        <w:t>(2)</w:t>
      </w:r>
      <w:r w:rsidRPr="002F7E35">
        <w:rPr>
          <w:rFonts w:ascii="Verdana" w:eastAsia="Times New Roman" w:hAnsi="Verdana" w:cs="Times New Roman"/>
          <w:lang w:eastAsia="ro-RO"/>
        </w:rPr>
        <w:t>Documentaţia tehnică poate conţine, după caz, o copie de pe buletinul de analiză sau un raport de evaluare emis de un laborator naţional de referinţă dintr-un stat membru al Uniunii Europene, un laborator comunitar de referinţă sau un laborator internaţional de referinţă.</w:t>
      </w:r>
    </w:p>
    <w:p w14:paraId="68706F51"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06" w:name="do|caIV|ar8|al3"/>
      <w:bookmarkEnd w:id="106"/>
      <w:r w:rsidRPr="002F7E35">
        <w:rPr>
          <w:rFonts w:ascii="Verdana" w:eastAsia="Times New Roman" w:hAnsi="Verdana" w:cs="Times New Roman"/>
          <w:b/>
          <w:bCs/>
          <w:color w:val="008F00"/>
          <w:lang w:eastAsia="ro-RO"/>
        </w:rPr>
        <w:t>(3)</w:t>
      </w:r>
      <w:r w:rsidRPr="002F7E35">
        <w:rPr>
          <w:rFonts w:ascii="Verdana" w:eastAsia="Times New Roman" w:hAnsi="Verdana" w:cs="Times New Roman"/>
          <w:lang w:eastAsia="ro-RO"/>
        </w:rPr>
        <w:t>În cazul produselor indigene, cererea trebuie însoţită atât de documentaţia tehnică a produsului, cât şi de copia autorizaţiei de fabricaţie.</w:t>
      </w:r>
    </w:p>
    <w:p w14:paraId="3C6B6AF1" w14:textId="02EBF433"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07" w:name="do|caIV|ar9"/>
      <w:r w:rsidRPr="002F7E35">
        <w:rPr>
          <w:rFonts w:ascii="Verdana" w:eastAsia="Times New Roman" w:hAnsi="Verdana" w:cs="Times New Roman"/>
          <w:b/>
          <w:bCs/>
          <w:noProof/>
          <w:color w:val="333399"/>
          <w:lang w:eastAsia="ro-RO"/>
        </w:rPr>
        <w:drawing>
          <wp:inline distT="0" distB="0" distL="0" distR="0" wp14:anchorId="28FFBF44" wp14:editId="5B5910F2">
            <wp:extent cx="95250" cy="95250"/>
            <wp:effectExtent l="0" t="0" r="0" b="0"/>
            <wp:docPr id="97" name="Picture 9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9|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
      <w:r w:rsidRPr="002F7E35">
        <w:rPr>
          <w:rFonts w:ascii="Verdana" w:eastAsia="Times New Roman" w:hAnsi="Verdana" w:cs="Times New Roman"/>
          <w:b/>
          <w:bCs/>
          <w:color w:val="0000AF"/>
          <w:lang w:eastAsia="ro-RO"/>
        </w:rPr>
        <w:t>Art. 9</w:t>
      </w:r>
    </w:p>
    <w:p w14:paraId="7FF26455"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08" w:name="do|caIV|ar9|al1"/>
      <w:bookmarkEnd w:id="108"/>
      <w:r w:rsidRPr="002F7E35">
        <w:rPr>
          <w:rFonts w:ascii="Verdana" w:eastAsia="Times New Roman" w:hAnsi="Verdana" w:cs="Times New Roman"/>
          <w:b/>
          <w:bCs/>
          <w:color w:val="008F00"/>
          <w:lang w:eastAsia="ro-RO"/>
        </w:rPr>
        <w:t>(1)</w:t>
      </w:r>
      <w:r w:rsidRPr="002F7E35">
        <w:rPr>
          <w:rFonts w:ascii="Verdana" w:eastAsia="Times New Roman" w:hAnsi="Verdana" w:cs="Times New Roman"/>
          <w:lang w:eastAsia="ro-RO"/>
        </w:rPr>
        <w:t>În scopul autorizării comercializării reagenţilor şi a seturilor de diagnostic de uz veterinar, Institutul pentru Controlul Produselor Biologice şi Medicamentelor de Uz Veterinar recoltează probe de produs din depozitul persoanei juridice pentru analizele de laborator, pentru arhiva institutului şi pentru verificarea valorii de diagnostic.</w:t>
      </w:r>
    </w:p>
    <w:p w14:paraId="11000758"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09" w:name="do|caIV|ar9|al2"/>
      <w:bookmarkEnd w:id="109"/>
      <w:r w:rsidRPr="002F7E35">
        <w:rPr>
          <w:rFonts w:ascii="Verdana" w:eastAsia="Times New Roman" w:hAnsi="Verdana" w:cs="Times New Roman"/>
          <w:b/>
          <w:bCs/>
          <w:color w:val="008F00"/>
          <w:lang w:eastAsia="ro-RO"/>
        </w:rPr>
        <w:t>(2)</w:t>
      </w:r>
      <w:r w:rsidRPr="002F7E35">
        <w:rPr>
          <w:rFonts w:ascii="Verdana" w:eastAsia="Times New Roman" w:hAnsi="Verdana" w:cs="Times New Roman"/>
          <w:lang w:eastAsia="ro-RO"/>
        </w:rPr>
        <w:t>Institutul pentru Controlul Produselor Biologice şi Medicamentelor de Uz Veterinar realizează testarea de laborator a probelor prevăzute la alin. (1) şi emite un buletin de analiză.</w:t>
      </w:r>
    </w:p>
    <w:p w14:paraId="49267530" w14:textId="2F255E89"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10" w:name="do|caIV|ar10"/>
      <w:r w:rsidRPr="002F7E35">
        <w:rPr>
          <w:rFonts w:ascii="Verdana" w:eastAsia="Times New Roman" w:hAnsi="Verdana" w:cs="Times New Roman"/>
          <w:b/>
          <w:bCs/>
          <w:noProof/>
          <w:color w:val="333399"/>
          <w:lang w:eastAsia="ro-RO"/>
        </w:rPr>
        <w:drawing>
          <wp:inline distT="0" distB="0" distL="0" distR="0" wp14:anchorId="76596C6A" wp14:editId="0A1DAA92">
            <wp:extent cx="95250" cy="95250"/>
            <wp:effectExtent l="0" t="0" r="0" b="0"/>
            <wp:docPr id="96" name="Picture 9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0|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
      <w:r w:rsidRPr="002F7E35">
        <w:rPr>
          <w:rFonts w:ascii="Verdana" w:eastAsia="Times New Roman" w:hAnsi="Verdana" w:cs="Times New Roman"/>
          <w:b/>
          <w:bCs/>
          <w:color w:val="0000AF"/>
          <w:lang w:eastAsia="ro-RO"/>
        </w:rPr>
        <w:t>Art. 10</w:t>
      </w:r>
    </w:p>
    <w:p w14:paraId="636A9172"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11" w:name="do|caIV|ar10|al1"/>
      <w:bookmarkEnd w:id="111"/>
      <w:r w:rsidRPr="002F7E35">
        <w:rPr>
          <w:rFonts w:ascii="Verdana" w:eastAsia="Times New Roman" w:hAnsi="Verdana" w:cs="Times New Roman"/>
          <w:b/>
          <w:bCs/>
          <w:color w:val="008F00"/>
          <w:lang w:eastAsia="ro-RO"/>
        </w:rPr>
        <w:t>(1)</w:t>
      </w:r>
      <w:r w:rsidRPr="002F7E35">
        <w:rPr>
          <w:rFonts w:ascii="Verdana" w:eastAsia="Times New Roman" w:hAnsi="Verdana" w:cs="Times New Roman"/>
          <w:lang w:eastAsia="ro-RO"/>
        </w:rPr>
        <w:t>Institutul pentru Controlul Produselor Biologice şi Medicamentelor de Uz Veterinar solicită în scris laboratorului naţional de referinţă competent sau, în absenţa acestuia, laboratorului autorizat sanitar-veterinar în condiţiile legii, competent în domeniu, verificarea valorii de diagnostic a produsului respectiv, în vederea autorizării comercializării acestuia.</w:t>
      </w:r>
    </w:p>
    <w:p w14:paraId="0A5AA88C"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12" w:name="do|caIV|ar10|al2"/>
      <w:bookmarkEnd w:id="112"/>
      <w:r w:rsidRPr="002F7E35">
        <w:rPr>
          <w:rFonts w:ascii="Verdana" w:eastAsia="Times New Roman" w:hAnsi="Verdana" w:cs="Times New Roman"/>
          <w:b/>
          <w:bCs/>
          <w:color w:val="008F00"/>
          <w:lang w:eastAsia="ro-RO"/>
        </w:rPr>
        <w:t>(2)</w:t>
      </w:r>
      <w:r w:rsidRPr="002F7E35">
        <w:rPr>
          <w:rFonts w:ascii="Verdana" w:eastAsia="Times New Roman" w:hAnsi="Verdana" w:cs="Times New Roman"/>
          <w:lang w:eastAsia="ro-RO"/>
        </w:rPr>
        <w:t xml:space="preserve">Laboratorul naţional de referinţă competent sau, în absenţa acestuia, laboratorul autorizat sanitar-veterinar în condiţiile legii, competent în domeniu, comunică în scris conducerii Institutului pentru Controlul Produselor Biologice şi </w:t>
      </w:r>
      <w:r w:rsidRPr="002F7E35">
        <w:rPr>
          <w:rFonts w:ascii="Verdana" w:eastAsia="Times New Roman" w:hAnsi="Verdana" w:cs="Times New Roman"/>
          <w:lang w:eastAsia="ro-RO"/>
        </w:rPr>
        <w:lastRenderedPageBreak/>
        <w:t>Medicamentelor de Uz Veterinar raportul de verificare a valorii de diagnostic a produsului respectiv.</w:t>
      </w:r>
    </w:p>
    <w:p w14:paraId="5300A613" w14:textId="29C9B7CC"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13" w:name="do|caIV|ar11"/>
      <w:r w:rsidRPr="002F7E35">
        <w:rPr>
          <w:rFonts w:ascii="Verdana" w:eastAsia="Times New Roman" w:hAnsi="Verdana" w:cs="Times New Roman"/>
          <w:b/>
          <w:bCs/>
          <w:noProof/>
          <w:color w:val="333399"/>
          <w:lang w:eastAsia="ro-RO"/>
        </w:rPr>
        <w:drawing>
          <wp:inline distT="0" distB="0" distL="0" distR="0" wp14:anchorId="5FA1211B" wp14:editId="511B9255">
            <wp:extent cx="95250" cy="95250"/>
            <wp:effectExtent l="0" t="0" r="0" b="0"/>
            <wp:docPr id="95" name="Picture 9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1|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
      <w:r w:rsidRPr="002F7E35">
        <w:rPr>
          <w:rFonts w:ascii="Verdana" w:eastAsia="Times New Roman" w:hAnsi="Verdana" w:cs="Times New Roman"/>
          <w:b/>
          <w:bCs/>
          <w:color w:val="0000AF"/>
          <w:lang w:eastAsia="ro-RO"/>
        </w:rPr>
        <w:t>Art. 11</w:t>
      </w:r>
    </w:p>
    <w:p w14:paraId="5AF00EFA"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14" w:name="do|caIV|ar11|al1"/>
      <w:bookmarkEnd w:id="114"/>
      <w:r w:rsidRPr="002F7E35">
        <w:rPr>
          <w:rFonts w:ascii="Verdana" w:eastAsia="Times New Roman" w:hAnsi="Verdana" w:cs="Times New Roman"/>
          <w:b/>
          <w:bCs/>
          <w:color w:val="008F00"/>
          <w:lang w:eastAsia="ro-RO"/>
        </w:rPr>
        <w:t>(1)</w:t>
      </w:r>
      <w:r w:rsidRPr="002F7E35">
        <w:rPr>
          <w:rFonts w:ascii="Verdana" w:eastAsia="Times New Roman" w:hAnsi="Verdana" w:cs="Times New Roman"/>
          <w:lang w:eastAsia="ro-RO"/>
        </w:rPr>
        <w:t>În baza evaluării documentaţiei tehnice, a buletinului de analiză şi a raportului de verificare a valorii de diagnostic, Institutul pentru Controlul Produselor Biologice şi Medicamentelor de Uz Veterinar întocmeşte raportul final de evaluare prin care se propune acordarea sau neacordarea autorizaţiei de comercializare, după caz.</w:t>
      </w:r>
    </w:p>
    <w:p w14:paraId="467B7220"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115" w:name="do|caIV|ar11|al2:59"/>
      <w:bookmarkEnd w:id="115"/>
      <w:r w:rsidRPr="002F7E35">
        <w:rPr>
          <w:rFonts w:ascii="Verdana" w:eastAsia="Times New Roman" w:hAnsi="Verdana" w:cs="Times New Roman"/>
          <w:b/>
          <w:bCs/>
          <w:strike/>
          <w:vanish/>
          <w:color w:val="DC143C"/>
          <w:lang w:eastAsia="ro-RO"/>
        </w:rPr>
        <w:t>(2)</w:t>
      </w:r>
      <w:r w:rsidRPr="002F7E35">
        <w:rPr>
          <w:rFonts w:ascii="Verdana" w:eastAsia="Times New Roman" w:hAnsi="Verdana" w:cs="Times New Roman"/>
          <w:strike/>
          <w:vanish/>
          <w:color w:val="DC143C"/>
          <w:lang w:eastAsia="ro-RO"/>
        </w:rPr>
        <w:t>Tarifele pentru autorizarea şi reautorizarea comercializării reagenţilor şi a seturilor de diagnostic de uz veterinar, precum şi pentru modificarea condiţiilor în care a fost emisă autorizaţia de comercializare sunt prevăzute în anexa nr. 7.</w:t>
      </w:r>
    </w:p>
    <w:p w14:paraId="08D5FF49" w14:textId="69E8E25E"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16" w:name="do|caIV|ar11|al2"/>
      <w:bookmarkEnd w:id="116"/>
      <w:r w:rsidRPr="002F7E35">
        <w:rPr>
          <w:rFonts w:ascii="Verdana" w:eastAsia="Times New Roman" w:hAnsi="Verdana" w:cs="Times New Roman"/>
          <w:b/>
          <w:bCs/>
          <w:color w:val="008F00"/>
          <w:shd w:val="clear" w:color="auto" w:fill="D3D3D3"/>
          <w:lang w:eastAsia="ro-RO"/>
        </w:rPr>
        <w:t>(2)</w:t>
      </w:r>
      <w:r w:rsidRPr="002F7E35">
        <w:rPr>
          <w:rFonts w:ascii="Verdana" w:eastAsia="Times New Roman" w:hAnsi="Verdana" w:cs="Times New Roman"/>
          <w:shd w:val="clear" w:color="auto" w:fill="D3D3D3"/>
          <w:lang w:eastAsia="ro-RO"/>
        </w:rPr>
        <w:t xml:space="preserve">Tarifele pentru autorizarea şi reautorizarea comercializării reagenţilor şi a seturilor de diagnostic de uz veterinar, precum şi pentru modificarea condiţiilor în care a fost emisă autorizaţia de comercializare sunt prevăzute la lit. A din anexa nr. 4 la Ordinul preşedintelui Autorităţii Naţionale Sanitare Veterinare şi pentru Siguranţa Alimentelor nr. </w:t>
      </w:r>
      <w:hyperlink r:id="rId23" w:history="1">
        <w:r w:rsidRPr="002F7E35">
          <w:rPr>
            <w:rFonts w:ascii="Verdana" w:eastAsia="Times New Roman" w:hAnsi="Verdana" w:cs="Times New Roman"/>
            <w:b/>
            <w:bCs/>
            <w:color w:val="333399"/>
            <w:u w:val="single"/>
            <w:shd w:val="clear" w:color="auto" w:fill="D3D3D3"/>
            <w:lang w:eastAsia="ro-RO"/>
          </w:rPr>
          <w:t>96/2014</w:t>
        </w:r>
      </w:hyperlink>
      <w:r w:rsidRPr="002F7E35">
        <w:rPr>
          <w:rFonts w:ascii="Verdana" w:eastAsia="Times New Roman" w:hAnsi="Verdana" w:cs="Times New Roman"/>
          <w:shd w:val="clear" w:color="auto" w:fill="D3D3D3"/>
          <w:lang w:eastAsia="ro-RO"/>
        </w:rPr>
        <w:t>, cu modificările ulterioare, şi se achită în contul Institutului pentru Controlul Produselor Biologice şi Medicamentelor de Uz Veterinar.</w:t>
      </w:r>
      <w:r w:rsidRPr="002F7E35">
        <w:rPr>
          <w:rFonts w:ascii="Verdana" w:eastAsia="Times New Roman" w:hAnsi="Verdana" w:cs="Times New Roman"/>
          <w:shd w:val="clear" w:color="auto" w:fill="D3D3D3"/>
          <w:lang w:eastAsia="ro-RO"/>
        </w:rPr>
        <w:br/>
      </w:r>
      <w:r w:rsidRPr="002F7E35">
        <w:rPr>
          <w:rFonts w:ascii="Verdana" w:eastAsia="Times New Roman" w:hAnsi="Verdana" w:cs="Times New Roman"/>
          <w:i/>
          <w:iCs/>
          <w:noProof/>
          <w:color w:val="6666FF"/>
          <w:sz w:val="18"/>
          <w:szCs w:val="18"/>
          <w:shd w:val="clear" w:color="auto" w:fill="D3D3D3"/>
          <w:lang w:eastAsia="ro-RO"/>
        </w:rPr>
        <w:drawing>
          <wp:inline distT="0" distB="0" distL="0" distR="0" wp14:anchorId="437FF9BA" wp14:editId="29B6EE83">
            <wp:extent cx="87630" cy="87630"/>
            <wp:effectExtent l="0" t="0" r="7620" b="762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329_00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color w:val="6666FF"/>
          <w:sz w:val="18"/>
          <w:szCs w:val="18"/>
          <w:shd w:val="clear" w:color="auto" w:fill="FFFFFF"/>
          <w:lang w:eastAsia="ro-RO"/>
        </w:rPr>
        <w:t xml:space="preserve">(la data 14-aug-2015 Art. 11, alin. (2) din capitolul IV modificat de Art. I, punctul 5. din </w:t>
      </w:r>
      <w:hyperlink r:id="rId24" w:anchor="do|ari|pt5" w:history="1">
        <w:r w:rsidRPr="002F7E35">
          <w:rPr>
            <w:rFonts w:ascii="Verdana" w:eastAsia="Times New Roman" w:hAnsi="Verdana" w:cs="Times New Roman"/>
            <w:b/>
            <w:bCs/>
            <w:i/>
            <w:iCs/>
            <w:color w:val="333399"/>
            <w:sz w:val="18"/>
            <w:szCs w:val="18"/>
            <w:u w:val="single"/>
            <w:shd w:val="clear" w:color="auto" w:fill="FFFFFF"/>
            <w:lang w:eastAsia="ro-RO"/>
          </w:rPr>
          <w:t>Ordinul 84/2015</w:t>
        </w:r>
      </w:hyperlink>
      <w:r w:rsidRPr="002F7E35">
        <w:rPr>
          <w:rFonts w:ascii="Verdana" w:eastAsia="Times New Roman" w:hAnsi="Verdana" w:cs="Times New Roman"/>
          <w:i/>
          <w:iCs/>
          <w:color w:val="6666FF"/>
          <w:sz w:val="18"/>
          <w:szCs w:val="18"/>
          <w:shd w:val="clear" w:color="auto" w:fill="FFFFFF"/>
          <w:lang w:eastAsia="ro-RO"/>
        </w:rPr>
        <w:t xml:space="preserve"> )</w:t>
      </w:r>
    </w:p>
    <w:p w14:paraId="14AF35D7"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117" w:name="do|caIV|ar11|al3:60"/>
      <w:bookmarkEnd w:id="117"/>
      <w:r w:rsidRPr="002F7E35">
        <w:rPr>
          <w:rFonts w:ascii="Verdana" w:eastAsia="Times New Roman" w:hAnsi="Verdana" w:cs="Times New Roman"/>
          <w:b/>
          <w:bCs/>
          <w:strike/>
          <w:vanish/>
          <w:color w:val="DC143C"/>
          <w:lang w:eastAsia="ro-RO"/>
        </w:rPr>
        <w:t>(3)</w:t>
      </w:r>
      <w:r w:rsidRPr="002F7E35">
        <w:rPr>
          <w:rFonts w:ascii="Verdana" w:eastAsia="Times New Roman" w:hAnsi="Verdana" w:cs="Times New Roman"/>
          <w:strike/>
          <w:vanish/>
          <w:color w:val="DC143C"/>
          <w:lang w:eastAsia="ro-RO"/>
        </w:rPr>
        <w:t xml:space="preserve">Tarifele pentru efectuarea analizelor de laborator, pentru avizarea materialului publicitar şi pentru emiterea duplicatului autorizaţiei de comercializare sunt prevăzute în anexa nr. 3 la Ordinul preşedintelui Autorităţii Naţionale Sanitare Veterinare şi pentru Siguranţa Alimentelor nr. </w:t>
      </w:r>
      <w:hyperlink r:id="rId25" w:history="1">
        <w:r w:rsidRPr="002F7E35">
          <w:rPr>
            <w:rFonts w:ascii="Verdana" w:eastAsia="Times New Roman" w:hAnsi="Verdana" w:cs="Times New Roman"/>
            <w:b/>
            <w:bCs/>
            <w:strike/>
            <w:vanish/>
            <w:color w:val="333399"/>
            <w:u w:val="single"/>
            <w:lang w:eastAsia="ro-RO"/>
          </w:rPr>
          <w:t>45/2005</w:t>
        </w:r>
      </w:hyperlink>
      <w:r w:rsidRPr="002F7E35">
        <w:rPr>
          <w:rFonts w:ascii="Verdana" w:eastAsia="Times New Roman" w:hAnsi="Verdana" w:cs="Times New Roman"/>
          <w:strike/>
          <w:vanish/>
          <w:color w:val="DC143C"/>
          <w:lang w:eastAsia="ro-RO"/>
        </w:rPr>
        <w:t xml:space="preserve"> privind aprobarea tarifelor pentru efectuarea analizelor şi examenelor de laborator, precum şi a unor activităţi sanitare veterinare, publicat în Monitorul Oficial al României, Partea I, nr. 333 din 20 aprilie 2005, cu modificările ulterioare.</w:t>
      </w:r>
    </w:p>
    <w:p w14:paraId="20B133ED" w14:textId="67D94C46"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18" w:name="do|caIV|ar11|al3"/>
      <w:bookmarkEnd w:id="118"/>
      <w:r w:rsidRPr="002F7E35">
        <w:rPr>
          <w:rFonts w:ascii="Verdana" w:eastAsia="Times New Roman" w:hAnsi="Verdana" w:cs="Times New Roman"/>
          <w:b/>
          <w:bCs/>
          <w:color w:val="008F00"/>
          <w:shd w:val="clear" w:color="auto" w:fill="D3D3D3"/>
          <w:lang w:eastAsia="ro-RO"/>
        </w:rPr>
        <w:t>(3)</w:t>
      </w:r>
      <w:r w:rsidRPr="002F7E35">
        <w:rPr>
          <w:rFonts w:ascii="Verdana" w:eastAsia="Times New Roman" w:hAnsi="Verdana" w:cs="Times New Roman"/>
          <w:shd w:val="clear" w:color="auto" w:fill="D3D3D3"/>
          <w:lang w:eastAsia="ro-RO"/>
        </w:rPr>
        <w:t xml:space="preserve">Tarifele pentru efectuarea analizelor de laborator, pentru avizarea materialului publicitar şi pentru emiterea duplicatului autorizaţiei de comercializare sunt prevăzute la lit. C din anexa nr. 1 la Ordinul preşedintelui Autorităţii Naţionale Sanitare Veterinare şi pentru Siguranţa Alimentelor nr. </w:t>
      </w:r>
      <w:hyperlink r:id="rId26" w:history="1">
        <w:r w:rsidRPr="002F7E35">
          <w:rPr>
            <w:rFonts w:ascii="Verdana" w:eastAsia="Times New Roman" w:hAnsi="Verdana" w:cs="Times New Roman"/>
            <w:b/>
            <w:bCs/>
            <w:color w:val="333399"/>
            <w:u w:val="single"/>
            <w:shd w:val="clear" w:color="auto" w:fill="D3D3D3"/>
            <w:lang w:eastAsia="ro-RO"/>
          </w:rPr>
          <w:t>96/2014</w:t>
        </w:r>
      </w:hyperlink>
      <w:r w:rsidRPr="002F7E35">
        <w:rPr>
          <w:rFonts w:ascii="Verdana" w:eastAsia="Times New Roman" w:hAnsi="Verdana" w:cs="Times New Roman"/>
          <w:shd w:val="clear" w:color="auto" w:fill="D3D3D3"/>
          <w:lang w:eastAsia="ro-RO"/>
        </w:rPr>
        <w:t>, cu modificările ulterioare.</w:t>
      </w:r>
      <w:r w:rsidRPr="002F7E35">
        <w:rPr>
          <w:rFonts w:ascii="Verdana" w:eastAsia="Times New Roman" w:hAnsi="Verdana" w:cs="Times New Roman"/>
          <w:shd w:val="clear" w:color="auto" w:fill="D3D3D3"/>
          <w:lang w:eastAsia="ro-RO"/>
        </w:rPr>
        <w:br/>
      </w:r>
      <w:r w:rsidRPr="002F7E35">
        <w:rPr>
          <w:rFonts w:ascii="Verdana" w:eastAsia="Times New Roman" w:hAnsi="Verdana" w:cs="Times New Roman"/>
          <w:i/>
          <w:iCs/>
          <w:noProof/>
          <w:color w:val="6666FF"/>
          <w:sz w:val="18"/>
          <w:szCs w:val="18"/>
          <w:shd w:val="clear" w:color="auto" w:fill="D3D3D3"/>
          <w:lang w:eastAsia="ro-RO"/>
        </w:rPr>
        <w:drawing>
          <wp:inline distT="0" distB="0" distL="0" distR="0" wp14:anchorId="1F9C2425" wp14:editId="06543747">
            <wp:extent cx="87630" cy="87630"/>
            <wp:effectExtent l="0" t="0" r="7620" b="762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329_00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color w:val="6666FF"/>
          <w:sz w:val="18"/>
          <w:szCs w:val="18"/>
          <w:shd w:val="clear" w:color="auto" w:fill="FFFFFF"/>
          <w:lang w:eastAsia="ro-RO"/>
        </w:rPr>
        <w:t xml:space="preserve">(la data 14-aug-2015 Art. 11, alin. (3) din capitolul IV modificat de Art. I, punctul 5. din </w:t>
      </w:r>
      <w:hyperlink r:id="rId27" w:anchor="do|ari|pt5" w:history="1">
        <w:r w:rsidRPr="002F7E35">
          <w:rPr>
            <w:rFonts w:ascii="Verdana" w:eastAsia="Times New Roman" w:hAnsi="Verdana" w:cs="Times New Roman"/>
            <w:b/>
            <w:bCs/>
            <w:i/>
            <w:iCs/>
            <w:color w:val="333399"/>
            <w:sz w:val="18"/>
            <w:szCs w:val="18"/>
            <w:u w:val="single"/>
            <w:shd w:val="clear" w:color="auto" w:fill="FFFFFF"/>
            <w:lang w:eastAsia="ro-RO"/>
          </w:rPr>
          <w:t>Ordinul 84/2015</w:t>
        </w:r>
      </w:hyperlink>
      <w:r w:rsidRPr="002F7E35">
        <w:rPr>
          <w:rFonts w:ascii="Verdana" w:eastAsia="Times New Roman" w:hAnsi="Verdana" w:cs="Times New Roman"/>
          <w:i/>
          <w:iCs/>
          <w:color w:val="6666FF"/>
          <w:sz w:val="18"/>
          <w:szCs w:val="18"/>
          <w:shd w:val="clear" w:color="auto" w:fill="FFFFFF"/>
          <w:lang w:eastAsia="ro-RO"/>
        </w:rPr>
        <w:t xml:space="preserve"> )</w:t>
      </w:r>
    </w:p>
    <w:p w14:paraId="4921D520"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119" w:name="do|caIV|ar11|al4:61"/>
      <w:bookmarkEnd w:id="119"/>
      <w:r w:rsidRPr="002F7E35">
        <w:rPr>
          <w:rFonts w:ascii="Verdana" w:eastAsia="Times New Roman" w:hAnsi="Verdana" w:cs="Times New Roman"/>
          <w:b/>
          <w:bCs/>
          <w:strike/>
          <w:vanish/>
          <w:color w:val="DC143C"/>
          <w:lang w:eastAsia="ro-RO"/>
        </w:rPr>
        <w:t>(4)</w:t>
      </w:r>
      <w:r w:rsidRPr="002F7E35">
        <w:rPr>
          <w:rFonts w:ascii="Verdana" w:eastAsia="Times New Roman" w:hAnsi="Verdana" w:cs="Times New Roman"/>
          <w:strike/>
          <w:vanish/>
          <w:color w:val="DC143C"/>
          <w:lang w:eastAsia="ro-RO"/>
        </w:rPr>
        <w:t>Tarifele pentru testarea reagenţilor şi a seturilor de diagnostic de uz veterinar în vederea verificării valorii de diagnostic sunt prevăzute în anexa nr. 8.</w:t>
      </w:r>
    </w:p>
    <w:p w14:paraId="31FA1826" w14:textId="4C003549"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20" w:name="do|caIV|ar11|al4"/>
      <w:bookmarkEnd w:id="120"/>
      <w:r w:rsidRPr="002F7E35">
        <w:rPr>
          <w:rFonts w:ascii="Verdana" w:eastAsia="Times New Roman" w:hAnsi="Verdana" w:cs="Times New Roman"/>
          <w:b/>
          <w:bCs/>
          <w:color w:val="008F00"/>
          <w:shd w:val="clear" w:color="auto" w:fill="D3D3D3"/>
          <w:lang w:eastAsia="ro-RO"/>
        </w:rPr>
        <w:t>(4)</w:t>
      </w:r>
      <w:r w:rsidRPr="002F7E35">
        <w:rPr>
          <w:rFonts w:ascii="Verdana" w:eastAsia="Times New Roman" w:hAnsi="Verdana" w:cs="Times New Roman"/>
          <w:shd w:val="clear" w:color="auto" w:fill="D3D3D3"/>
          <w:lang w:eastAsia="ro-RO"/>
        </w:rPr>
        <w:t xml:space="preserve">Tarifele pentru testarea reagenţilor şi a seturilor de diagnostic de uz veterinar în vederea verificării valorii de diagnostic sunt prevăzute la lit. B din anexa nr. 4 la Ordinul preşedintelui Autorităţii Naţionale Sanitare Veterinare şi pentru Siguranţa Alimentelor nr. </w:t>
      </w:r>
      <w:hyperlink r:id="rId28" w:history="1">
        <w:r w:rsidRPr="002F7E35">
          <w:rPr>
            <w:rFonts w:ascii="Verdana" w:eastAsia="Times New Roman" w:hAnsi="Verdana" w:cs="Times New Roman"/>
            <w:b/>
            <w:bCs/>
            <w:color w:val="333399"/>
            <w:u w:val="single"/>
            <w:shd w:val="clear" w:color="auto" w:fill="D3D3D3"/>
            <w:lang w:eastAsia="ro-RO"/>
          </w:rPr>
          <w:t>96/2014</w:t>
        </w:r>
      </w:hyperlink>
      <w:r w:rsidRPr="002F7E35">
        <w:rPr>
          <w:rFonts w:ascii="Verdana" w:eastAsia="Times New Roman" w:hAnsi="Verdana" w:cs="Times New Roman"/>
          <w:shd w:val="clear" w:color="auto" w:fill="D3D3D3"/>
          <w:lang w:eastAsia="ro-RO"/>
        </w:rPr>
        <w:t>, cu modificările ulterioare.</w:t>
      </w:r>
      <w:r w:rsidRPr="002F7E35">
        <w:rPr>
          <w:rFonts w:ascii="Verdana" w:eastAsia="Times New Roman" w:hAnsi="Verdana" w:cs="Times New Roman"/>
          <w:shd w:val="clear" w:color="auto" w:fill="D3D3D3"/>
          <w:lang w:eastAsia="ro-RO"/>
        </w:rPr>
        <w:br/>
      </w:r>
      <w:r w:rsidRPr="002F7E35">
        <w:rPr>
          <w:rFonts w:ascii="Verdana" w:eastAsia="Times New Roman" w:hAnsi="Verdana" w:cs="Times New Roman"/>
          <w:i/>
          <w:iCs/>
          <w:noProof/>
          <w:color w:val="6666FF"/>
          <w:sz w:val="18"/>
          <w:szCs w:val="18"/>
          <w:shd w:val="clear" w:color="auto" w:fill="D3D3D3"/>
          <w:lang w:eastAsia="ro-RO"/>
        </w:rPr>
        <w:drawing>
          <wp:inline distT="0" distB="0" distL="0" distR="0" wp14:anchorId="44237589" wp14:editId="5D13646B">
            <wp:extent cx="87630" cy="87630"/>
            <wp:effectExtent l="0" t="0" r="7620" b="762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329_00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color w:val="6666FF"/>
          <w:sz w:val="18"/>
          <w:szCs w:val="18"/>
          <w:shd w:val="clear" w:color="auto" w:fill="FFFFFF"/>
          <w:lang w:eastAsia="ro-RO"/>
        </w:rPr>
        <w:t xml:space="preserve">(la data 14-aug-2015 Art. 11, alin. (4) din capitolul IV modificat de Art. I, punctul 5. din </w:t>
      </w:r>
      <w:hyperlink r:id="rId29" w:anchor="do|ari|pt5" w:history="1">
        <w:r w:rsidRPr="002F7E35">
          <w:rPr>
            <w:rFonts w:ascii="Verdana" w:eastAsia="Times New Roman" w:hAnsi="Verdana" w:cs="Times New Roman"/>
            <w:b/>
            <w:bCs/>
            <w:i/>
            <w:iCs/>
            <w:color w:val="333399"/>
            <w:sz w:val="18"/>
            <w:szCs w:val="18"/>
            <w:u w:val="single"/>
            <w:shd w:val="clear" w:color="auto" w:fill="FFFFFF"/>
            <w:lang w:eastAsia="ro-RO"/>
          </w:rPr>
          <w:t>Ordinul 84/2015</w:t>
        </w:r>
      </w:hyperlink>
      <w:r w:rsidRPr="002F7E35">
        <w:rPr>
          <w:rFonts w:ascii="Verdana" w:eastAsia="Times New Roman" w:hAnsi="Verdana" w:cs="Times New Roman"/>
          <w:i/>
          <w:iCs/>
          <w:color w:val="6666FF"/>
          <w:sz w:val="18"/>
          <w:szCs w:val="18"/>
          <w:shd w:val="clear" w:color="auto" w:fill="FFFFFF"/>
          <w:lang w:eastAsia="ro-RO"/>
        </w:rPr>
        <w:t xml:space="preserve"> )</w:t>
      </w:r>
    </w:p>
    <w:p w14:paraId="627D3661" w14:textId="4CD2F65C"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21" w:name="do|caIV|ar12"/>
      <w:r w:rsidRPr="002F7E35">
        <w:rPr>
          <w:rFonts w:ascii="Verdana" w:eastAsia="Times New Roman" w:hAnsi="Verdana" w:cs="Times New Roman"/>
          <w:b/>
          <w:bCs/>
          <w:noProof/>
          <w:color w:val="333399"/>
          <w:lang w:eastAsia="ro-RO"/>
        </w:rPr>
        <w:drawing>
          <wp:inline distT="0" distB="0" distL="0" distR="0" wp14:anchorId="1F60D74C" wp14:editId="429AEF16">
            <wp:extent cx="95250" cy="95250"/>
            <wp:effectExtent l="0" t="0" r="0" b="0"/>
            <wp:docPr id="91" name="Picture 9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2|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
      <w:r w:rsidRPr="002F7E35">
        <w:rPr>
          <w:rFonts w:ascii="Verdana" w:eastAsia="Times New Roman" w:hAnsi="Verdana" w:cs="Times New Roman"/>
          <w:b/>
          <w:bCs/>
          <w:color w:val="0000AF"/>
          <w:lang w:eastAsia="ro-RO"/>
        </w:rPr>
        <w:t>Art. 12</w:t>
      </w:r>
    </w:p>
    <w:p w14:paraId="789C1980"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22" w:name="do|caIV|ar12|pa1"/>
      <w:bookmarkEnd w:id="122"/>
      <w:r w:rsidRPr="002F7E35">
        <w:rPr>
          <w:rFonts w:ascii="Verdana" w:eastAsia="Times New Roman" w:hAnsi="Verdana" w:cs="Times New Roman"/>
          <w:lang w:eastAsia="ro-RO"/>
        </w:rPr>
        <w:t>Autorizaţia de comercializare este emisă de Institutul pentru Controlul Produselor Biologice şi Medicamentelor de Uz Veterinar şi are o valabilitate de 5 ani de la data emiterii.</w:t>
      </w:r>
    </w:p>
    <w:p w14:paraId="178B43C8" w14:textId="18BA020E"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23" w:name="do|caIV|ar13"/>
      <w:r w:rsidRPr="002F7E35">
        <w:rPr>
          <w:rFonts w:ascii="Verdana" w:eastAsia="Times New Roman" w:hAnsi="Verdana" w:cs="Times New Roman"/>
          <w:b/>
          <w:bCs/>
          <w:noProof/>
          <w:color w:val="333399"/>
          <w:lang w:eastAsia="ro-RO"/>
        </w:rPr>
        <w:drawing>
          <wp:inline distT="0" distB="0" distL="0" distR="0" wp14:anchorId="61303FDF" wp14:editId="11C39F11">
            <wp:extent cx="95250" cy="95250"/>
            <wp:effectExtent l="0" t="0" r="0" b="0"/>
            <wp:docPr id="90" name="Picture 9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3|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
      <w:r w:rsidRPr="002F7E35">
        <w:rPr>
          <w:rFonts w:ascii="Verdana" w:eastAsia="Times New Roman" w:hAnsi="Verdana" w:cs="Times New Roman"/>
          <w:b/>
          <w:bCs/>
          <w:color w:val="0000AF"/>
          <w:lang w:eastAsia="ro-RO"/>
        </w:rPr>
        <w:t>Art. 13</w:t>
      </w:r>
    </w:p>
    <w:p w14:paraId="54B401EF"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24" w:name="do|caIV|ar13|pa1"/>
      <w:bookmarkEnd w:id="124"/>
      <w:r w:rsidRPr="002F7E35">
        <w:rPr>
          <w:rFonts w:ascii="Verdana" w:eastAsia="Times New Roman" w:hAnsi="Verdana" w:cs="Times New Roman"/>
          <w:lang w:eastAsia="ro-RO"/>
        </w:rPr>
        <w:t>Deţinătorul autorizaţiei de comercializare are obligaţia de a notifica în scris Institutului pentru Controlul Produselor Biologice şi Medicamentelor de Uz Veterinar orice informaţii şi date ce apar după emiterea autorizaţiei de comercializare.</w:t>
      </w:r>
    </w:p>
    <w:p w14:paraId="18BB0318" w14:textId="41AC745E"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25" w:name="do|caIV|ar14"/>
      <w:r w:rsidRPr="002F7E35">
        <w:rPr>
          <w:rFonts w:ascii="Verdana" w:eastAsia="Times New Roman" w:hAnsi="Verdana" w:cs="Times New Roman"/>
          <w:b/>
          <w:bCs/>
          <w:noProof/>
          <w:color w:val="333399"/>
          <w:lang w:eastAsia="ro-RO"/>
        </w:rPr>
        <w:drawing>
          <wp:inline distT="0" distB="0" distL="0" distR="0" wp14:anchorId="130F2FDF" wp14:editId="76554E5E">
            <wp:extent cx="95250" cy="95250"/>
            <wp:effectExtent l="0" t="0" r="0" b="0"/>
            <wp:docPr id="89" name="Picture 8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4|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5"/>
      <w:r w:rsidRPr="002F7E35">
        <w:rPr>
          <w:rFonts w:ascii="Verdana" w:eastAsia="Times New Roman" w:hAnsi="Verdana" w:cs="Times New Roman"/>
          <w:b/>
          <w:bCs/>
          <w:color w:val="0000AF"/>
          <w:lang w:eastAsia="ro-RO"/>
        </w:rPr>
        <w:t>Art. 14</w:t>
      </w:r>
    </w:p>
    <w:p w14:paraId="59727E51"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26" w:name="do|caIV|ar14|pa1"/>
      <w:bookmarkEnd w:id="126"/>
      <w:r w:rsidRPr="002F7E35">
        <w:rPr>
          <w:rFonts w:ascii="Verdana" w:eastAsia="Times New Roman" w:hAnsi="Verdana" w:cs="Times New Roman"/>
          <w:lang w:eastAsia="ro-RO"/>
        </w:rPr>
        <w:t>Deţinătorul autorizaţiei de comercializare este responsabil pentru comercializarea produselor la care se referă prezenta normă sanitară veterinară.</w:t>
      </w:r>
    </w:p>
    <w:p w14:paraId="1864D806" w14:textId="34AE403A"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27" w:name="do|caIV|ar15"/>
      <w:r w:rsidRPr="002F7E35">
        <w:rPr>
          <w:rFonts w:ascii="Verdana" w:eastAsia="Times New Roman" w:hAnsi="Verdana" w:cs="Times New Roman"/>
          <w:b/>
          <w:bCs/>
          <w:noProof/>
          <w:color w:val="333399"/>
          <w:lang w:eastAsia="ro-RO"/>
        </w:rPr>
        <w:drawing>
          <wp:inline distT="0" distB="0" distL="0" distR="0" wp14:anchorId="48AC3A07" wp14:editId="1A47199C">
            <wp:extent cx="95250" cy="95250"/>
            <wp:effectExtent l="0" t="0" r="0" b="0"/>
            <wp:docPr id="88" name="Picture 8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5|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
      <w:r w:rsidRPr="002F7E35">
        <w:rPr>
          <w:rFonts w:ascii="Verdana" w:eastAsia="Times New Roman" w:hAnsi="Verdana" w:cs="Times New Roman"/>
          <w:b/>
          <w:bCs/>
          <w:color w:val="0000AF"/>
          <w:lang w:eastAsia="ro-RO"/>
        </w:rPr>
        <w:t>Art. 15</w:t>
      </w:r>
    </w:p>
    <w:p w14:paraId="6FC0158D"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28" w:name="do|caIV|ar15|al1"/>
      <w:bookmarkEnd w:id="128"/>
      <w:r w:rsidRPr="002F7E35">
        <w:rPr>
          <w:rFonts w:ascii="Verdana" w:eastAsia="Times New Roman" w:hAnsi="Verdana" w:cs="Times New Roman"/>
          <w:b/>
          <w:bCs/>
          <w:color w:val="008F00"/>
          <w:lang w:eastAsia="ro-RO"/>
        </w:rPr>
        <w:t>(1)</w:t>
      </w:r>
      <w:r w:rsidRPr="002F7E35">
        <w:rPr>
          <w:rFonts w:ascii="Verdana" w:eastAsia="Times New Roman" w:hAnsi="Verdana" w:cs="Times New Roman"/>
          <w:lang w:eastAsia="ro-RO"/>
        </w:rPr>
        <w:t>Institutul pentru Controlul Produselor Biologice şi Medicamentelor de Uz Veterinar face publică, pe site-ul propriu, autorizaţia de comercializare prin înscrierea acesteia în Nomenclatorul produselor de uz veterinar.</w:t>
      </w:r>
    </w:p>
    <w:p w14:paraId="3707A4FB"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29" w:name="do|caIV|ar15|al2"/>
      <w:bookmarkEnd w:id="129"/>
      <w:r w:rsidRPr="002F7E35">
        <w:rPr>
          <w:rFonts w:ascii="Verdana" w:eastAsia="Times New Roman" w:hAnsi="Verdana" w:cs="Times New Roman"/>
          <w:b/>
          <w:bCs/>
          <w:color w:val="008F00"/>
          <w:lang w:eastAsia="ro-RO"/>
        </w:rPr>
        <w:t>(2)</w:t>
      </w:r>
      <w:r w:rsidRPr="002F7E35">
        <w:rPr>
          <w:rFonts w:ascii="Verdana" w:eastAsia="Times New Roman" w:hAnsi="Verdana" w:cs="Times New Roman"/>
          <w:lang w:eastAsia="ro-RO"/>
        </w:rPr>
        <w:t>În cazul pierderii, deteriorării sau furtului autorizaţiei de comercializare, deţinătorul acesteia poate solicita emiterea de către Institutul pentru Controlul Produselor Biologice şi Medicamentelor de Uz Veterinar a unui duplicat.</w:t>
      </w:r>
    </w:p>
    <w:p w14:paraId="3B50F43F" w14:textId="4D7A629F"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30" w:name="do|caIV|ar16"/>
      <w:r w:rsidRPr="002F7E35">
        <w:rPr>
          <w:rFonts w:ascii="Verdana" w:eastAsia="Times New Roman" w:hAnsi="Verdana" w:cs="Times New Roman"/>
          <w:b/>
          <w:bCs/>
          <w:noProof/>
          <w:color w:val="333399"/>
          <w:lang w:eastAsia="ro-RO"/>
        </w:rPr>
        <w:drawing>
          <wp:inline distT="0" distB="0" distL="0" distR="0" wp14:anchorId="123B0B58" wp14:editId="330B243F">
            <wp:extent cx="95250" cy="95250"/>
            <wp:effectExtent l="0" t="0" r="0" b="0"/>
            <wp:docPr id="87" name="Picture 8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6|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
      <w:r w:rsidRPr="002F7E35">
        <w:rPr>
          <w:rFonts w:ascii="Verdana" w:eastAsia="Times New Roman" w:hAnsi="Verdana" w:cs="Times New Roman"/>
          <w:b/>
          <w:bCs/>
          <w:color w:val="0000AF"/>
          <w:lang w:eastAsia="ro-RO"/>
        </w:rPr>
        <w:t>Art. 16</w:t>
      </w:r>
    </w:p>
    <w:p w14:paraId="2BB6DE2B"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31" w:name="do|caIV|ar16|pa1"/>
      <w:bookmarkEnd w:id="131"/>
      <w:r w:rsidRPr="002F7E35">
        <w:rPr>
          <w:rFonts w:ascii="Verdana" w:eastAsia="Times New Roman" w:hAnsi="Verdana" w:cs="Times New Roman"/>
          <w:lang w:eastAsia="ro-RO"/>
        </w:rPr>
        <w:t>Autorizaţia de comercializare nu se acordă în cazul în care, după verificarea documentaţiei prevăzute la art. 8, după testările de laborator şi după verificarea valorii de diagnostic, se constată că acestea nu sunt conforme cu prevederile prezentei norme sanitare veterinare.</w:t>
      </w:r>
    </w:p>
    <w:p w14:paraId="2175E3D3" w14:textId="152B3191"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32" w:name="do|caV"/>
      <w:r w:rsidRPr="002F7E35">
        <w:rPr>
          <w:rFonts w:ascii="Verdana" w:eastAsia="Times New Roman" w:hAnsi="Verdana" w:cs="Times New Roman"/>
          <w:b/>
          <w:bCs/>
          <w:noProof/>
          <w:color w:val="333399"/>
          <w:lang w:eastAsia="ro-RO"/>
        </w:rPr>
        <w:lastRenderedPageBreak/>
        <w:drawing>
          <wp:inline distT="0" distB="0" distL="0" distR="0" wp14:anchorId="7E2ED88D" wp14:editId="4A4005CC">
            <wp:extent cx="95250" cy="95250"/>
            <wp:effectExtent l="0" t="0" r="0" b="0"/>
            <wp:docPr id="86" name="Picture 8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
      <w:r w:rsidRPr="002F7E35">
        <w:rPr>
          <w:rFonts w:ascii="Verdana" w:eastAsia="Times New Roman" w:hAnsi="Verdana" w:cs="Times New Roman"/>
          <w:b/>
          <w:bCs/>
          <w:color w:val="005F00"/>
          <w:sz w:val="24"/>
          <w:szCs w:val="24"/>
          <w:lang w:eastAsia="ro-RO"/>
        </w:rPr>
        <w:t>CAPITOLUL V:</w:t>
      </w:r>
      <w:r w:rsidRPr="002F7E35">
        <w:rPr>
          <w:rFonts w:ascii="Verdana" w:eastAsia="Times New Roman" w:hAnsi="Verdana" w:cs="Times New Roman"/>
          <w:lang w:eastAsia="ro-RO"/>
        </w:rPr>
        <w:t xml:space="preserve"> </w:t>
      </w:r>
      <w:r w:rsidRPr="002F7E35">
        <w:rPr>
          <w:rFonts w:ascii="Verdana" w:eastAsia="Times New Roman" w:hAnsi="Verdana" w:cs="Times New Roman"/>
          <w:b/>
          <w:bCs/>
          <w:sz w:val="24"/>
          <w:szCs w:val="24"/>
          <w:lang w:eastAsia="ro-RO"/>
        </w:rPr>
        <w:t>Modificări ale condiţiilor în care a fost emisă autorizaţia de comercializare</w:t>
      </w:r>
    </w:p>
    <w:p w14:paraId="42B1E514" w14:textId="2A9CBCEE"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33" w:name="do|caV|ar17"/>
      <w:r w:rsidRPr="002F7E35">
        <w:rPr>
          <w:rFonts w:ascii="Verdana" w:eastAsia="Times New Roman" w:hAnsi="Verdana" w:cs="Times New Roman"/>
          <w:b/>
          <w:bCs/>
          <w:noProof/>
          <w:color w:val="333399"/>
          <w:lang w:eastAsia="ro-RO"/>
        </w:rPr>
        <w:drawing>
          <wp:inline distT="0" distB="0" distL="0" distR="0" wp14:anchorId="66369228" wp14:editId="0342895F">
            <wp:extent cx="95250" cy="95250"/>
            <wp:effectExtent l="0" t="0" r="0" b="0"/>
            <wp:docPr id="85" name="Picture 8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7|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
      <w:r w:rsidRPr="002F7E35">
        <w:rPr>
          <w:rFonts w:ascii="Verdana" w:eastAsia="Times New Roman" w:hAnsi="Verdana" w:cs="Times New Roman"/>
          <w:b/>
          <w:bCs/>
          <w:color w:val="0000AF"/>
          <w:lang w:eastAsia="ro-RO"/>
        </w:rPr>
        <w:t>Art. 17</w:t>
      </w:r>
    </w:p>
    <w:p w14:paraId="3DADF86C"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34" w:name="do|caV|ar17|pa1"/>
      <w:bookmarkEnd w:id="134"/>
      <w:r w:rsidRPr="002F7E35">
        <w:rPr>
          <w:rFonts w:ascii="Verdana" w:eastAsia="Times New Roman" w:hAnsi="Verdana" w:cs="Times New Roman"/>
          <w:lang w:eastAsia="ro-RO"/>
        </w:rPr>
        <w:t>Deţinătorul autorizaţiei de comercializare trebuie să notifice orice modificare a condiţiilor în care a fost emisă autorizaţia.</w:t>
      </w:r>
    </w:p>
    <w:p w14:paraId="56201E00" w14:textId="50769D73"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35" w:name="do|caV|ar18"/>
      <w:r w:rsidRPr="002F7E35">
        <w:rPr>
          <w:rFonts w:ascii="Verdana" w:eastAsia="Times New Roman" w:hAnsi="Verdana" w:cs="Times New Roman"/>
          <w:b/>
          <w:bCs/>
          <w:noProof/>
          <w:color w:val="333399"/>
          <w:lang w:eastAsia="ro-RO"/>
        </w:rPr>
        <w:drawing>
          <wp:inline distT="0" distB="0" distL="0" distR="0" wp14:anchorId="5691E8F7" wp14:editId="75978282">
            <wp:extent cx="95250" cy="95250"/>
            <wp:effectExtent l="0" t="0" r="0" b="0"/>
            <wp:docPr id="84" name="Picture 8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8|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5"/>
      <w:r w:rsidRPr="002F7E35">
        <w:rPr>
          <w:rFonts w:ascii="Verdana" w:eastAsia="Times New Roman" w:hAnsi="Verdana" w:cs="Times New Roman"/>
          <w:b/>
          <w:bCs/>
          <w:color w:val="0000AF"/>
          <w:lang w:eastAsia="ro-RO"/>
        </w:rPr>
        <w:t>Art. 18</w:t>
      </w:r>
    </w:p>
    <w:p w14:paraId="292BCCE1"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36" w:name="do|caV|ar18|pa1"/>
      <w:bookmarkEnd w:id="136"/>
      <w:r w:rsidRPr="002F7E35">
        <w:rPr>
          <w:rFonts w:ascii="Verdana" w:eastAsia="Times New Roman" w:hAnsi="Verdana" w:cs="Times New Roman"/>
          <w:lang w:eastAsia="ro-RO"/>
        </w:rPr>
        <w:t>Notificarea privind modificările condiţiilor în care a fost emisă autorizaţia de comercializare trebuie să fie însoţită de documente relevante referitoare la acestea.</w:t>
      </w:r>
    </w:p>
    <w:p w14:paraId="105F9647" w14:textId="48ED5AE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37" w:name="do|caV|ar19"/>
      <w:r w:rsidRPr="002F7E35">
        <w:rPr>
          <w:rFonts w:ascii="Verdana" w:eastAsia="Times New Roman" w:hAnsi="Verdana" w:cs="Times New Roman"/>
          <w:b/>
          <w:bCs/>
          <w:noProof/>
          <w:color w:val="333399"/>
          <w:lang w:eastAsia="ro-RO"/>
        </w:rPr>
        <w:drawing>
          <wp:inline distT="0" distB="0" distL="0" distR="0" wp14:anchorId="36A31CCE" wp14:editId="7ED4E8A1">
            <wp:extent cx="95250" cy="95250"/>
            <wp:effectExtent l="0" t="0" r="0" b="0"/>
            <wp:docPr id="83" name="Picture 8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9|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7"/>
      <w:r w:rsidRPr="002F7E35">
        <w:rPr>
          <w:rFonts w:ascii="Verdana" w:eastAsia="Times New Roman" w:hAnsi="Verdana" w:cs="Times New Roman"/>
          <w:b/>
          <w:bCs/>
          <w:color w:val="0000AF"/>
          <w:lang w:eastAsia="ro-RO"/>
        </w:rPr>
        <w:t>Art. 19</w:t>
      </w:r>
    </w:p>
    <w:p w14:paraId="3E14E0A9" w14:textId="66D77929"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38" w:name="do|caV|ar19|al1"/>
      <w:r w:rsidRPr="002F7E35">
        <w:rPr>
          <w:rFonts w:ascii="Verdana" w:eastAsia="Times New Roman" w:hAnsi="Verdana" w:cs="Times New Roman"/>
          <w:b/>
          <w:bCs/>
          <w:noProof/>
          <w:color w:val="333399"/>
          <w:lang w:eastAsia="ro-RO"/>
        </w:rPr>
        <w:drawing>
          <wp:inline distT="0" distB="0" distL="0" distR="0" wp14:anchorId="2A94D2D8" wp14:editId="16AC30C3">
            <wp:extent cx="95250" cy="95250"/>
            <wp:effectExtent l="0" t="0" r="0" b="0"/>
            <wp:docPr id="82" name="Picture 8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9|al1|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8"/>
      <w:r w:rsidRPr="002F7E35">
        <w:rPr>
          <w:rFonts w:ascii="Verdana" w:eastAsia="Times New Roman" w:hAnsi="Verdana" w:cs="Times New Roman"/>
          <w:b/>
          <w:bCs/>
          <w:color w:val="008F00"/>
          <w:lang w:eastAsia="ro-RO"/>
        </w:rPr>
        <w:t>(1)</w:t>
      </w:r>
      <w:r w:rsidRPr="002F7E35">
        <w:rPr>
          <w:rFonts w:ascii="Verdana" w:eastAsia="Times New Roman" w:hAnsi="Verdana" w:cs="Times New Roman"/>
          <w:lang w:eastAsia="ro-RO"/>
        </w:rPr>
        <w:t>Modificările condiţiilor în care a fost emisă autorizaţia de comercializare se clasifică în:</w:t>
      </w:r>
    </w:p>
    <w:p w14:paraId="41FB7615" w14:textId="7A52D364"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39" w:name="do|caV|ar19|al1|lia"/>
      <w:r w:rsidRPr="002F7E35">
        <w:rPr>
          <w:rFonts w:ascii="Verdana" w:eastAsia="Times New Roman" w:hAnsi="Verdana" w:cs="Times New Roman"/>
          <w:b/>
          <w:bCs/>
          <w:noProof/>
          <w:color w:val="333399"/>
          <w:lang w:eastAsia="ro-RO"/>
        </w:rPr>
        <w:drawing>
          <wp:inline distT="0" distB="0" distL="0" distR="0" wp14:anchorId="2A69714D" wp14:editId="6421A8BA">
            <wp:extent cx="95250" cy="95250"/>
            <wp:effectExtent l="0" t="0" r="0" b="0"/>
            <wp:docPr id="81" name="Picture 8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9|al1|lia|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9"/>
      <w:r w:rsidRPr="002F7E35">
        <w:rPr>
          <w:rFonts w:ascii="Verdana" w:eastAsia="Times New Roman" w:hAnsi="Verdana" w:cs="Times New Roman"/>
          <w:b/>
          <w:bCs/>
          <w:color w:val="8F0000"/>
          <w:lang w:eastAsia="ro-RO"/>
        </w:rPr>
        <w:t>a)</w:t>
      </w:r>
      <w:r w:rsidRPr="002F7E35">
        <w:rPr>
          <w:rFonts w:ascii="Verdana" w:eastAsia="Times New Roman" w:hAnsi="Verdana" w:cs="Times New Roman"/>
          <w:lang w:eastAsia="ro-RO"/>
        </w:rPr>
        <w:t>Modificări tip I:</w:t>
      </w:r>
    </w:p>
    <w:p w14:paraId="66EDD06E"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40" w:name="do|caV|ar19|al1|lia|pt1"/>
      <w:bookmarkEnd w:id="140"/>
      <w:r w:rsidRPr="002F7E35">
        <w:rPr>
          <w:rFonts w:ascii="Verdana" w:eastAsia="Times New Roman" w:hAnsi="Verdana" w:cs="Times New Roman"/>
          <w:b/>
          <w:bCs/>
          <w:color w:val="8F0000"/>
          <w:lang w:eastAsia="ro-RO"/>
        </w:rPr>
        <w:t>1.</w:t>
      </w:r>
      <w:r w:rsidRPr="002F7E35">
        <w:rPr>
          <w:rFonts w:ascii="Verdana" w:eastAsia="Times New Roman" w:hAnsi="Verdana" w:cs="Times New Roman"/>
          <w:lang w:eastAsia="ro-RO"/>
        </w:rPr>
        <w:t>schimbarea deţinătorului autorizaţiei de comercializare sau a reprezentantului legal al acestuia;</w:t>
      </w:r>
    </w:p>
    <w:p w14:paraId="4C61ECC5"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41" w:name="do|caV|ar19|al1|lia|pt2"/>
      <w:bookmarkEnd w:id="141"/>
      <w:r w:rsidRPr="002F7E35">
        <w:rPr>
          <w:rFonts w:ascii="Verdana" w:eastAsia="Times New Roman" w:hAnsi="Verdana" w:cs="Times New Roman"/>
          <w:b/>
          <w:bCs/>
          <w:color w:val="8F0000"/>
          <w:lang w:eastAsia="ro-RO"/>
        </w:rPr>
        <w:t>2.</w:t>
      </w:r>
      <w:r w:rsidRPr="002F7E35">
        <w:rPr>
          <w:rFonts w:ascii="Verdana" w:eastAsia="Times New Roman" w:hAnsi="Verdana" w:cs="Times New Roman"/>
          <w:lang w:eastAsia="ro-RO"/>
        </w:rPr>
        <w:t>modificarea denumirii produsului fără schimbarea deţinătorului autorizaţiei de comercializare şi a celorlalte condiţii de autorizare iniţială;</w:t>
      </w:r>
    </w:p>
    <w:p w14:paraId="63C50F1E"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42" w:name="do|caV|ar19|al1|lia|pt3"/>
      <w:bookmarkEnd w:id="142"/>
      <w:r w:rsidRPr="002F7E35">
        <w:rPr>
          <w:rFonts w:ascii="Verdana" w:eastAsia="Times New Roman" w:hAnsi="Verdana" w:cs="Times New Roman"/>
          <w:b/>
          <w:bCs/>
          <w:color w:val="8F0000"/>
          <w:lang w:eastAsia="ro-RO"/>
        </w:rPr>
        <w:t>3.</w:t>
      </w:r>
      <w:r w:rsidRPr="002F7E35">
        <w:rPr>
          <w:rFonts w:ascii="Verdana" w:eastAsia="Times New Roman" w:hAnsi="Verdana" w:cs="Times New Roman"/>
          <w:lang w:eastAsia="ro-RO"/>
        </w:rPr>
        <w:t>modificarea ambalajului primar sau a ambalajului secundar;</w:t>
      </w:r>
    </w:p>
    <w:p w14:paraId="19E1CBAA"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43" w:name="do|caV|ar19|al1|lia|pt4"/>
      <w:bookmarkEnd w:id="143"/>
      <w:r w:rsidRPr="002F7E35">
        <w:rPr>
          <w:rFonts w:ascii="Verdana" w:eastAsia="Times New Roman" w:hAnsi="Verdana" w:cs="Times New Roman"/>
          <w:b/>
          <w:bCs/>
          <w:color w:val="8F0000"/>
          <w:lang w:eastAsia="ro-RO"/>
        </w:rPr>
        <w:t>4.</w:t>
      </w:r>
      <w:r w:rsidRPr="002F7E35">
        <w:rPr>
          <w:rFonts w:ascii="Verdana" w:eastAsia="Times New Roman" w:hAnsi="Verdana" w:cs="Times New Roman"/>
          <w:lang w:eastAsia="ro-RO"/>
        </w:rPr>
        <w:t>modificarea etichetei;</w:t>
      </w:r>
    </w:p>
    <w:p w14:paraId="064F0377" w14:textId="6EA934D6"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44" w:name="do|caV|ar19|al1|lib"/>
      <w:r w:rsidRPr="002F7E35">
        <w:rPr>
          <w:rFonts w:ascii="Verdana" w:eastAsia="Times New Roman" w:hAnsi="Verdana" w:cs="Times New Roman"/>
          <w:b/>
          <w:bCs/>
          <w:noProof/>
          <w:color w:val="333399"/>
          <w:lang w:eastAsia="ro-RO"/>
        </w:rPr>
        <w:drawing>
          <wp:inline distT="0" distB="0" distL="0" distR="0" wp14:anchorId="2A2C5FBB" wp14:editId="74976276">
            <wp:extent cx="95250" cy="95250"/>
            <wp:effectExtent l="0" t="0" r="0" b="0"/>
            <wp:docPr id="80" name="Picture 8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9|al1|lib|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
      <w:r w:rsidRPr="002F7E35">
        <w:rPr>
          <w:rFonts w:ascii="Verdana" w:eastAsia="Times New Roman" w:hAnsi="Verdana" w:cs="Times New Roman"/>
          <w:b/>
          <w:bCs/>
          <w:color w:val="8F0000"/>
          <w:lang w:eastAsia="ro-RO"/>
        </w:rPr>
        <w:t>b)</w:t>
      </w:r>
      <w:r w:rsidRPr="002F7E35">
        <w:rPr>
          <w:rFonts w:ascii="Verdana" w:eastAsia="Times New Roman" w:hAnsi="Verdana" w:cs="Times New Roman"/>
          <w:lang w:eastAsia="ro-RO"/>
        </w:rPr>
        <w:t>Modificări tip II:</w:t>
      </w:r>
    </w:p>
    <w:p w14:paraId="2044A361"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45" w:name="do|caV|ar19|al1|lib|pt1"/>
      <w:bookmarkEnd w:id="145"/>
      <w:r w:rsidRPr="002F7E35">
        <w:rPr>
          <w:rFonts w:ascii="Verdana" w:eastAsia="Times New Roman" w:hAnsi="Verdana" w:cs="Times New Roman"/>
          <w:b/>
          <w:bCs/>
          <w:color w:val="8F0000"/>
          <w:lang w:eastAsia="ro-RO"/>
        </w:rPr>
        <w:t>1.</w:t>
      </w:r>
      <w:r w:rsidRPr="002F7E35">
        <w:rPr>
          <w:rFonts w:ascii="Verdana" w:eastAsia="Times New Roman" w:hAnsi="Verdana" w:cs="Times New Roman"/>
          <w:lang w:eastAsia="ro-RO"/>
        </w:rPr>
        <w:t>modificarea instrucţiunilor de utilizare;</w:t>
      </w:r>
    </w:p>
    <w:p w14:paraId="043C8E18"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46" w:name="do|caV|ar19|al1|lib|pt2"/>
      <w:bookmarkEnd w:id="146"/>
      <w:r w:rsidRPr="002F7E35">
        <w:rPr>
          <w:rFonts w:ascii="Verdana" w:eastAsia="Times New Roman" w:hAnsi="Verdana" w:cs="Times New Roman"/>
          <w:b/>
          <w:bCs/>
          <w:color w:val="8F0000"/>
          <w:lang w:eastAsia="ro-RO"/>
        </w:rPr>
        <w:t>2.</w:t>
      </w:r>
      <w:r w:rsidRPr="002F7E35">
        <w:rPr>
          <w:rFonts w:ascii="Verdana" w:eastAsia="Times New Roman" w:hAnsi="Verdana" w:cs="Times New Roman"/>
          <w:lang w:eastAsia="ro-RO"/>
        </w:rPr>
        <w:t>modificarea denumirii produsului cu schimbarea deţinătorului autorizaţiei de comercializare şi a condiţiilor de autorizare iniţială;</w:t>
      </w:r>
    </w:p>
    <w:p w14:paraId="2223D7A2"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47" w:name="do|caV|ar19|al1|lib|pt3"/>
      <w:bookmarkEnd w:id="147"/>
      <w:r w:rsidRPr="002F7E35">
        <w:rPr>
          <w:rFonts w:ascii="Verdana" w:eastAsia="Times New Roman" w:hAnsi="Verdana" w:cs="Times New Roman"/>
          <w:b/>
          <w:bCs/>
          <w:color w:val="8F0000"/>
          <w:lang w:eastAsia="ro-RO"/>
        </w:rPr>
        <w:t>3.</w:t>
      </w:r>
      <w:r w:rsidRPr="002F7E35">
        <w:rPr>
          <w:rFonts w:ascii="Verdana" w:eastAsia="Times New Roman" w:hAnsi="Verdana" w:cs="Times New Roman"/>
          <w:lang w:eastAsia="ro-RO"/>
        </w:rPr>
        <w:t>schimbarea producătorului;</w:t>
      </w:r>
    </w:p>
    <w:p w14:paraId="54141C12"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48" w:name="do|caV|ar19|al1|lib|pt4"/>
      <w:bookmarkEnd w:id="148"/>
      <w:r w:rsidRPr="002F7E35">
        <w:rPr>
          <w:rFonts w:ascii="Verdana" w:eastAsia="Times New Roman" w:hAnsi="Verdana" w:cs="Times New Roman"/>
          <w:b/>
          <w:bCs/>
          <w:color w:val="8F0000"/>
          <w:lang w:eastAsia="ro-RO"/>
        </w:rPr>
        <w:t>4.</w:t>
      </w:r>
      <w:r w:rsidRPr="002F7E35">
        <w:rPr>
          <w:rFonts w:ascii="Verdana" w:eastAsia="Times New Roman" w:hAnsi="Verdana" w:cs="Times New Roman"/>
          <w:lang w:eastAsia="ro-RO"/>
        </w:rPr>
        <w:t>modificarea componenţei setului de diagnostic de uz veterinar;</w:t>
      </w:r>
    </w:p>
    <w:p w14:paraId="2285BD8D"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49" w:name="do|caV|ar19|al1|lib|pt5"/>
      <w:bookmarkEnd w:id="149"/>
      <w:r w:rsidRPr="002F7E35">
        <w:rPr>
          <w:rFonts w:ascii="Verdana" w:eastAsia="Times New Roman" w:hAnsi="Verdana" w:cs="Times New Roman"/>
          <w:b/>
          <w:bCs/>
          <w:color w:val="8F0000"/>
          <w:lang w:eastAsia="ro-RO"/>
        </w:rPr>
        <w:t>5.</w:t>
      </w:r>
      <w:r w:rsidRPr="002F7E35">
        <w:rPr>
          <w:rFonts w:ascii="Verdana" w:eastAsia="Times New Roman" w:hAnsi="Verdana" w:cs="Times New Roman"/>
          <w:lang w:eastAsia="ro-RO"/>
        </w:rPr>
        <w:t>modificarea modului de interpretare a testului.</w:t>
      </w:r>
    </w:p>
    <w:p w14:paraId="7FC589FC"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50" w:name="do|caV|ar19|al2"/>
      <w:bookmarkEnd w:id="150"/>
      <w:r w:rsidRPr="002F7E35">
        <w:rPr>
          <w:rFonts w:ascii="Verdana" w:eastAsia="Times New Roman" w:hAnsi="Verdana" w:cs="Times New Roman"/>
          <w:b/>
          <w:bCs/>
          <w:color w:val="008F00"/>
          <w:lang w:eastAsia="ro-RO"/>
        </w:rPr>
        <w:t>(2)</w:t>
      </w:r>
      <w:r w:rsidRPr="002F7E35">
        <w:rPr>
          <w:rFonts w:ascii="Verdana" w:eastAsia="Times New Roman" w:hAnsi="Verdana" w:cs="Times New Roman"/>
          <w:lang w:eastAsia="ro-RO"/>
        </w:rPr>
        <w:t>În cazul modificărilor de tip II, produsele se supun testelor de laborator şi pentru verificarea valorii de diagnostic.</w:t>
      </w:r>
    </w:p>
    <w:p w14:paraId="584B787D"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51" w:name="do|caV|ar19|al3"/>
      <w:bookmarkEnd w:id="151"/>
      <w:r w:rsidRPr="002F7E35">
        <w:rPr>
          <w:rFonts w:ascii="Verdana" w:eastAsia="Times New Roman" w:hAnsi="Verdana" w:cs="Times New Roman"/>
          <w:b/>
          <w:bCs/>
          <w:color w:val="008F00"/>
          <w:lang w:eastAsia="ro-RO"/>
        </w:rPr>
        <w:t>(3)</w:t>
      </w:r>
      <w:r w:rsidRPr="002F7E35">
        <w:rPr>
          <w:rFonts w:ascii="Verdana" w:eastAsia="Times New Roman" w:hAnsi="Verdana" w:cs="Times New Roman"/>
          <w:lang w:eastAsia="ro-RO"/>
        </w:rPr>
        <w:t>Institutul pentru Controlul Produselor Biologice şi Medicamentelor de Uz Veterinar emite o decizie privind modificările condiţiilor în care a fost emisă autorizaţia de comercializare, decizie care va însoţi autorizaţia de comercializare iniţială.</w:t>
      </w:r>
    </w:p>
    <w:p w14:paraId="625A3BA2" w14:textId="74015034"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52" w:name="do|caV|ar20"/>
      <w:r w:rsidRPr="002F7E35">
        <w:rPr>
          <w:rFonts w:ascii="Verdana" w:eastAsia="Times New Roman" w:hAnsi="Verdana" w:cs="Times New Roman"/>
          <w:b/>
          <w:bCs/>
          <w:noProof/>
          <w:color w:val="333399"/>
          <w:lang w:eastAsia="ro-RO"/>
        </w:rPr>
        <w:drawing>
          <wp:inline distT="0" distB="0" distL="0" distR="0" wp14:anchorId="03614ABA" wp14:editId="452D401C">
            <wp:extent cx="95250" cy="95250"/>
            <wp:effectExtent l="0" t="0" r="0" b="0"/>
            <wp:docPr id="79" name="Picture 7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20|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2"/>
      <w:r w:rsidRPr="002F7E35">
        <w:rPr>
          <w:rFonts w:ascii="Verdana" w:eastAsia="Times New Roman" w:hAnsi="Verdana" w:cs="Times New Roman"/>
          <w:b/>
          <w:bCs/>
          <w:color w:val="0000AF"/>
          <w:lang w:eastAsia="ro-RO"/>
        </w:rPr>
        <w:t>Art. 20</w:t>
      </w:r>
    </w:p>
    <w:p w14:paraId="3AAEA918"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53" w:name="do|caV|ar20|pa1"/>
      <w:bookmarkEnd w:id="153"/>
      <w:r w:rsidRPr="002F7E35">
        <w:rPr>
          <w:rFonts w:ascii="Verdana" w:eastAsia="Times New Roman" w:hAnsi="Verdana" w:cs="Times New Roman"/>
          <w:lang w:eastAsia="ro-RO"/>
        </w:rPr>
        <w:t>Comercializarea reagenţilor şi a seturilor de diagnostic de uz veterinar pentru care au survenit modificări în documentaţia tehnică pe baza căreia s-a emis autorizaţia de comercializare sau modificări ale componenţei ori calităţii, fără ca pentru aceste modificări să fie emisă de către Institutul pentru Controlul Produselor Biologice şi Medicamentelor de Uz Veterinar decizia prevăzută la art. 19 alin. (3), atrage anularea autorizaţiei de comercializare, fără notificare.</w:t>
      </w:r>
    </w:p>
    <w:p w14:paraId="5999BF21" w14:textId="370B7BAC"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54" w:name="do|caVI"/>
      <w:r w:rsidRPr="002F7E35">
        <w:rPr>
          <w:rFonts w:ascii="Verdana" w:eastAsia="Times New Roman" w:hAnsi="Verdana" w:cs="Times New Roman"/>
          <w:b/>
          <w:bCs/>
          <w:noProof/>
          <w:color w:val="333399"/>
          <w:lang w:eastAsia="ro-RO"/>
        </w:rPr>
        <w:drawing>
          <wp:inline distT="0" distB="0" distL="0" distR="0" wp14:anchorId="467C611D" wp14:editId="0118FF6C">
            <wp:extent cx="95250" cy="95250"/>
            <wp:effectExtent l="0" t="0" r="0" b="0"/>
            <wp:docPr id="78" name="Picture 7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
      <w:r w:rsidRPr="002F7E35">
        <w:rPr>
          <w:rFonts w:ascii="Verdana" w:eastAsia="Times New Roman" w:hAnsi="Verdana" w:cs="Times New Roman"/>
          <w:b/>
          <w:bCs/>
          <w:color w:val="005F00"/>
          <w:sz w:val="24"/>
          <w:szCs w:val="24"/>
          <w:lang w:eastAsia="ro-RO"/>
        </w:rPr>
        <w:t>CAPITOLUL VI:</w:t>
      </w:r>
      <w:r w:rsidRPr="002F7E35">
        <w:rPr>
          <w:rFonts w:ascii="Verdana" w:eastAsia="Times New Roman" w:hAnsi="Verdana" w:cs="Times New Roman"/>
          <w:lang w:eastAsia="ro-RO"/>
        </w:rPr>
        <w:t xml:space="preserve"> </w:t>
      </w:r>
      <w:r w:rsidRPr="002F7E35">
        <w:rPr>
          <w:rFonts w:ascii="Verdana" w:eastAsia="Times New Roman" w:hAnsi="Verdana" w:cs="Times New Roman"/>
          <w:b/>
          <w:bCs/>
          <w:sz w:val="24"/>
          <w:szCs w:val="24"/>
          <w:lang w:eastAsia="ro-RO"/>
        </w:rPr>
        <w:t>Autorizaţia provizorie de utilizare</w:t>
      </w:r>
    </w:p>
    <w:p w14:paraId="7A4644C7" w14:textId="2951DFCF"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55" w:name="do|caVI|ar21"/>
      <w:r w:rsidRPr="002F7E35">
        <w:rPr>
          <w:rFonts w:ascii="Verdana" w:eastAsia="Times New Roman" w:hAnsi="Verdana" w:cs="Times New Roman"/>
          <w:b/>
          <w:bCs/>
          <w:noProof/>
          <w:color w:val="333399"/>
          <w:lang w:eastAsia="ro-RO"/>
        </w:rPr>
        <w:drawing>
          <wp:inline distT="0" distB="0" distL="0" distR="0" wp14:anchorId="2CA6816F" wp14:editId="5A3E766B">
            <wp:extent cx="95250" cy="95250"/>
            <wp:effectExtent l="0" t="0" r="0" b="0"/>
            <wp:docPr id="77" name="Picture 7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21|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5"/>
      <w:r w:rsidRPr="002F7E35">
        <w:rPr>
          <w:rFonts w:ascii="Verdana" w:eastAsia="Times New Roman" w:hAnsi="Verdana" w:cs="Times New Roman"/>
          <w:b/>
          <w:bCs/>
          <w:color w:val="0000AF"/>
          <w:lang w:eastAsia="ro-RO"/>
        </w:rPr>
        <w:t>Art. 21</w:t>
      </w:r>
    </w:p>
    <w:p w14:paraId="74C986CB"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156" w:name="do|caVI|ar21|al1:62"/>
      <w:bookmarkEnd w:id="156"/>
      <w:r w:rsidRPr="002F7E35">
        <w:rPr>
          <w:rFonts w:ascii="Verdana" w:eastAsia="Times New Roman" w:hAnsi="Verdana" w:cs="Times New Roman"/>
          <w:b/>
          <w:bCs/>
          <w:strike/>
          <w:vanish/>
          <w:color w:val="DC143C"/>
          <w:lang w:eastAsia="ro-RO"/>
        </w:rPr>
        <w:t>(1)</w:t>
      </w:r>
      <w:r w:rsidRPr="002F7E35">
        <w:rPr>
          <w:rFonts w:ascii="Verdana" w:eastAsia="Times New Roman" w:hAnsi="Verdana" w:cs="Times New Roman"/>
          <w:strike/>
          <w:vanish/>
          <w:color w:val="DC143C"/>
          <w:lang w:eastAsia="ro-RO"/>
        </w:rPr>
        <w:t>Autoritatea Naţională Sanitară Veterinară şi pentru Siguranţa Alimentelor, prin Direcţia de control şi coordonare a activităţii farmaceutice veterinare, în cazul în care nu există reagenţi / seturi de diagnostic de uz veterinar autorizaţi / autorizate sau cei / cele autorizaţi / autorizate nu sunt disponibili / disponibile în România, poate autoriza utilizarea provizorie, pe o perioadă de cel mult un an, în scop de diagnostic la animale, a unui reagent sau set de diagnostic de uz veterinar.</w:t>
      </w:r>
    </w:p>
    <w:p w14:paraId="7245075D" w14:textId="28BAB55E"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57" w:name="do|caVI|ar21|al1"/>
      <w:bookmarkEnd w:id="157"/>
      <w:r w:rsidRPr="002F7E35">
        <w:rPr>
          <w:rFonts w:ascii="Verdana" w:eastAsia="Times New Roman" w:hAnsi="Verdana" w:cs="Times New Roman"/>
          <w:b/>
          <w:bCs/>
          <w:color w:val="008F00"/>
          <w:shd w:val="clear" w:color="auto" w:fill="D3D3D3"/>
          <w:lang w:eastAsia="ro-RO"/>
        </w:rPr>
        <w:t>(1)</w:t>
      </w:r>
      <w:r w:rsidRPr="002F7E35">
        <w:rPr>
          <w:rFonts w:ascii="Verdana" w:eastAsia="Times New Roman" w:hAnsi="Verdana" w:cs="Times New Roman"/>
          <w:shd w:val="clear" w:color="auto" w:fill="D3D3D3"/>
          <w:lang w:eastAsia="ro-RO"/>
        </w:rPr>
        <w:t>În cazul în care nu există reagenţi/seturi de diagnostic de uz veterinar autorizaţi/autorizate sau cei/cele autorizaţi/autorizate nu sunt disponibili/disponibile în România, Autoritatea Naţională Sanitară Veterinară şi pentru Siguranţa Alimentelor, prin direcţia de specialitate, poate autoriza utilizarea provizorie, pe o perioadă de cel mult un an, în scop de diagnostic la animale, a unui reagent sau set de diagnostic de uz veterinar.</w:t>
      </w:r>
      <w:r w:rsidRPr="002F7E35">
        <w:rPr>
          <w:rFonts w:ascii="Verdana" w:eastAsia="Times New Roman" w:hAnsi="Verdana" w:cs="Times New Roman"/>
          <w:shd w:val="clear" w:color="auto" w:fill="D3D3D3"/>
          <w:lang w:eastAsia="ro-RO"/>
        </w:rPr>
        <w:br/>
      </w:r>
      <w:r w:rsidRPr="002F7E35">
        <w:rPr>
          <w:rFonts w:ascii="Verdana" w:eastAsia="Times New Roman" w:hAnsi="Verdana" w:cs="Times New Roman"/>
          <w:i/>
          <w:iCs/>
          <w:noProof/>
          <w:color w:val="6666FF"/>
          <w:sz w:val="18"/>
          <w:szCs w:val="18"/>
          <w:shd w:val="clear" w:color="auto" w:fill="D3D3D3"/>
          <w:lang w:eastAsia="ro-RO"/>
        </w:rPr>
        <w:drawing>
          <wp:inline distT="0" distB="0" distL="0" distR="0" wp14:anchorId="0AC04862" wp14:editId="3C0F0EE2">
            <wp:extent cx="87630" cy="87630"/>
            <wp:effectExtent l="0" t="0" r="7620"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329_00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color w:val="6666FF"/>
          <w:sz w:val="18"/>
          <w:szCs w:val="18"/>
          <w:shd w:val="clear" w:color="auto" w:fill="FFFFFF"/>
          <w:lang w:eastAsia="ro-RO"/>
        </w:rPr>
        <w:t xml:space="preserve">(la data 14-aug-2015 Art. 21, alin. (1) din capitolul VI modificat de Art. I, punctul 6. din </w:t>
      </w:r>
      <w:hyperlink r:id="rId30" w:anchor="do|ari|pt6" w:history="1">
        <w:r w:rsidRPr="002F7E35">
          <w:rPr>
            <w:rFonts w:ascii="Verdana" w:eastAsia="Times New Roman" w:hAnsi="Verdana" w:cs="Times New Roman"/>
            <w:b/>
            <w:bCs/>
            <w:i/>
            <w:iCs/>
            <w:color w:val="333399"/>
            <w:sz w:val="18"/>
            <w:szCs w:val="18"/>
            <w:u w:val="single"/>
            <w:shd w:val="clear" w:color="auto" w:fill="FFFFFF"/>
            <w:lang w:eastAsia="ro-RO"/>
          </w:rPr>
          <w:t>Ordinul 84/2015</w:t>
        </w:r>
      </w:hyperlink>
      <w:r w:rsidRPr="002F7E35">
        <w:rPr>
          <w:rFonts w:ascii="Verdana" w:eastAsia="Times New Roman" w:hAnsi="Verdana" w:cs="Times New Roman"/>
          <w:i/>
          <w:iCs/>
          <w:color w:val="6666FF"/>
          <w:sz w:val="18"/>
          <w:szCs w:val="18"/>
          <w:shd w:val="clear" w:color="auto" w:fill="FFFFFF"/>
          <w:lang w:eastAsia="ro-RO"/>
        </w:rPr>
        <w:t xml:space="preserve"> )</w:t>
      </w:r>
    </w:p>
    <w:p w14:paraId="5D387118" w14:textId="7DC4BC6C"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158" w:name="do|caVI|ar21|al2:63"/>
      <w:r w:rsidRPr="002F7E35">
        <w:rPr>
          <w:rFonts w:ascii="Verdana" w:eastAsia="Times New Roman" w:hAnsi="Verdana" w:cs="Times New Roman"/>
          <w:b/>
          <w:bCs/>
          <w:noProof/>
          <w:vanish/>
          <w:color w:val="333399"/>
          <w:lang w:eastAsia="ro-RO"/>
        </w:rPr>
        <w:drawing>
          <wp:inline distT="0" distB="0" distL="0" distR="0" wp14:anchorId="0DA58EE7" wp14:editId="57D7682F">
            <wp:extent cx="95250" cy="95250"/>
            <wp:effectExtent l="0" t="0" r="0" b="0"/>
            <wp:docPr id="75" name="Picture 7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21|al2:63|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8"/>
      <w:r w:rsidRPr="002F7E35">
        <w:rPr>
          <w:rFonts w:ascii="Verdana" w:eastAsia="Times New Roman" w:hAnsi="Verdana" w:cs="Times New Roman"/>
          <w:b/>
          <w:bCs/>
          <w:strike/>
          <w:vanish/>
          <w:color w:val="DC143C"/>
          <w:lang w:eastAsia="ro-RO"/>
        </w:rPr>
        <w:t>(2)</w:t>
      </w:r>
      <w:r w:rsidRPr="002F7E35">
        <w:rPr>
          <w:rFonts w:ascii="Verdana" w:eastAsia="Times New Roman" w:hAnsi="Verdana" w:cs="Times New Roman"/>
          <w:strike/>
          <w:vanish/>
          <w:color w:val="DC143C"/>
          <w:lang w:eastAsia="ro-RO"/>
        </w:rPr>
        <w:t>Autorizaţia provizorie de utilizare se emite numai la solicitarea institutelor veterinare centrale şi după consultarea Institutului pentru Controlul Produselor Biologice şi Medicamentelor de Uz Veterinar, în următoarele cazuri:</w:t>
      </w:r>
    </w:p>
    <w:p w14:paraId="59579EBA"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159" w:name="do|caVI|ar21|al2:63|lia:64"/>
      <w:bookmarkEnd w:id="159"/>
      <w:r w:rsidRPr="002F7E35">
        <w:rPr>
          <w:rFonts w:ascii="Verdana" w:eastAsia="Times New Roman" w:hAnsi="Verdana" w:cs="Times New Roman"/>
          <w:b/>
          <w:bCs/>
          <w:strike/>
          <w:vanish/>
          <w:color w:val="DC143C"/>
          <w:lang w:eastAsia="ro-RO"/>
        </w:rPr>
        <w:t>a)</w:t>
      </w:r>
      <w:r w:rsidRPr="002F7E35">
        <w:rPr>
          <w:rFonts w:ascii="Verdana" w:eastAsia="Times New Roman" w:hAnsi="Verdana" w:cs="Times New Roman"/>
          <w:strike/>
          <w:vanish/>
          <w:color w:val="DC143C"/>
          <w:lang w:eastAsia="ro-RO"/>
        </w:rPr>
        <w:t>pentru reagenţii şi seturile de diagnostic de uz veterinar utilizate pentru implementarea prevederilor Programului acţiunilor de prevenire şi control al bolilor la animale, al celor transmisibile de la animale la om, protecţia animalelor şi protecţia mediului, aprobat anual prin hotărâre a Guvernului;</w:t>
      </w:r>
    </w:p>
    <w:p w14:paraId="11712CD3"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160" w:name="do|caVI|ar21|al2:63|lib:65"/>
      <w:bookmarkEnd w:id="160"/>
      <w:r w:rsidRPr="002F7E35">
        <w:rPr>
          <w:rFonts w:ascii="Verdana" w:eastAsia="Times New Roman" w:hAnsi="Verdana" w:cs="Times New Roman"/>
          <w:b/>
          <w:bCs/>
          <w:strike/>
          <w:vanish/>
          <w:color w:val="DC143C"/>
          <w:lang w:eastAsia="ro-RO"/>
        </w:rPr>
        <w:t>b)</w:t>
      </w:r>
      <w:r w:rsidRPr="002F7E35">
        <w:rPr>
          <w:rFonts w:ascii="Verdana" w:eastAsia="Times New Roman" w:hAnsi="Verdana" w:cs="Times New Roman"/>
          <w:strike/>
          <w:vanish/>
          <w:color w:val="DC143C"/>
          <w:lang w:eastAsia="ro-RO"/>
        </w:rPr>
        <w:t>pentru reagenţii şi seturile de diagnostic de uz veterinar utilizate în cadrul programelor sau activităţilor de cercetare;</w:t>
      </w:r>
    </w:p>
    <w:p w14:paraId="3DD159AB"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161" w:name="do|caVI|ar21|al2:63|lic:66"/>
      <w:bookmarkEnd w:id="161"/>
      <w:r w:rsidRPr="002F7E35">
        <w:rPr>
          <w:rFonts w:ascii="Verdana" w:eastAsia="Times New Roman" w:hAnsi="Verdana" w:cs="Times New Roman"/>
          <w:b/>
          <w:bCs/>
          <w:strike/>
          <w:vanish/>
          <w:color w:val="DC143C"/>
          <w:lang w:eastAsia="ro-RO"/>
        </w:rPr>
        <w:t>c)</w:t>
      </w:r>
      <w:r w:rsidRPr="002F7E35">
        <w:rPr>
          <w:rFonts w:ascii="Verdana" w:eastAsia="Times New Roman" w:hAnsi="Verdana" w:cs="Times New Roman"/>
          <w:strike/>
          <w:vanish/>
          <w:color w:val="DC143C"/>
          <w:lang w:eastAsia="ro-RO"/>
        </w:rPr>
        <w:t>pentru reagenţii şi seturile de diagnostic de uz veterinar necesare în diagnosticarea unor boli pentru care nu există produse autorizate în România.</w:t>
      </w:r>
    </w:p>
    <w:p w14:paraId="2369C5BF" w14:textId="0862A6E6"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62" w:name="do|caVI|ar21|al2"/>
      <w:r w:rsidRPr="002F7E35">
        <w:rPr>
          <w:rFonts w:ascii="Verdana" w:eastAsia="Times New Roman" w:hAnsi="Verdana" w:cs="Times New Roman"/>
          <w:b/>
          <w:bCs/>
          <w:noProof/>
          <w:color w:val="333399"/>
          <w:lang w:eastAsia="ro-RO"/>
        </w:rPr>
        <w:drawing>
          <wp:inline distT="0" distB="0" distL="0" distR="0" wp14:anchorId="2367E958" wp14:editId="3BB0CAD8">
            <wp:extent cx="95250" cy="95250"/>
            <wp:effectExtent l="0" t="0" r="0" b="0"/>
            <wp:docPr id="74" name="Picture 7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21|al2|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2"/>
      <w:r w:rsidRPr="002F7E35">
        <w:rPr>
          <w:rFonts w:ascii="Verdana" w:eastAsia="Times New Roman" w:hAnsi="Verdana" w:cs="Times New Roman"/>
          <w:b/>
          <w:bCs/>
          <w:color w:val="008F00"/>
          <w:shd w:val="clear" w:color="auto" w:fill="D3D3D3"/>
          <w:lang w:eastAsia="ro-RO"/>
        </w:rPr>
        <w:t>(2)</w:t>
      </w:r>
      <w:r w:rsidRPr="002F7E35">
        <w:rPr>
          <w:rFonts w:ascii="Verdana" w:eastAsia="Times New Roman" w:hAnsi="Verdana" w:cs="Times New Roman"/>
          <w:shd w:val="clear" w:color="auto" w:fill="D3D3D3"/>
          <w:lang w:eastAsia="ro-RO"/>
        </w:rPr>
        <w:t>Autorizaţia provizorie de utilizare se emite numai la solicitarea institutelor naţionale veterinare de referinţă şi după consultarea Institutului pentru Controlul Produselor Biologice şi Medicamentelor de Uz Veterinar, în următoarele cazuri:</w:t>
      </w:r>
    </w:p>
    <w:p w14:paraId="2BD3F4F3"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63" w:name="do|caVI|ar21|al2|lia"/>
      <w:bookmarkEnd w:id="163"/>
      <w:r w:rsidRPr="002F7E35">
        <w:rPr>
          <w:rFonts w:ascii="Verdana" w:eastAsia="Times New Roman" w:hAnsi="Verdana" w:cs="Times New Roman"/>
          <w:b/>
          <w:bCs/>
          <w:color w:val="8F0000"/>
          <w:shd w:val="clear" w:color="auto" w:fill="D3D3D3"/>
          <w:lang w:eastAsia="ro-RO"/>
        </w:rPr>
        <w:lastRenderedPageBreak/>
        <w:t>a)</w:t>
      </w:r>
      <w:r w:rsidRPr="002F7E35">
        <w:rPr>
          <w:rFonts w:ascii="Verdana" w:eastAsia="Times New Roman" w:hAnsi="Verdana" w:cs="Times New Roman"/>
          <w:shd w:val="clear" w:color="auto" w:fill="D3D3D3"/>
          <w:lang w:eastAsia="ro-RO"/>
        </w:rPr>
        <w:t>pentru reagenţii şi seturile de diagnostic de uz veterinar utilizate pentru implementarea prevederilor Programului acţiunilor de prevenire şi control al bolilor la animale, al celor transmisibile de la animale la om, protecţia animalelor şi protecţia mediului, aprobat anual prin hotărâre a Guvernului;</w:t>
      </w:r>
    </w:p>
    <w:p w14:paraId="7D68C978"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64" w:name="do|caVI|ar21|al2|lib"/>
      <w:bookmarkEnd w:id="164"/>
      <w:r w:rsidRPr="002F7E35">
        <w:rPr>
          <w:rFonts w:ascii="Verdana" w:eastAsia="Times New Roman" w:hAnsi="Verdana" w:cs="Times New Roman"/>
          <w:b/>
          <w:bCs/>
          <w:color w:val="8F0000"/>
          <w:shd w:val="clear" w:color="auto" w:fill="D3D3D3"/>
          <w:lang w:eastAsia="ro-RO"/>
        </w:rPr>
        <w:t>b)</w:t>
      </w:r>
      <w:r w:rsidRPr="002F7E35">
        <w:rPr>
          <w:rFonts w:ascii="Verdana" w:eastAsia="Times New Roman" w:hAnsi="Verdana" w:cs="Times New Roman"/>
          <w:shd w:val="clear" w:color="auto" w:fill="D3D3D3"/>
          <w:lang w:eastAsia="ro-RO"/>
        </w:rPr>
        <w:t>pentru reagenţii şi seturile de diagnostic de uz veterinar utilizate la testele interlaboratoare sau în cadrul programelor sau activităţilor de cercetare la care acestea participă;</w:t>
      </w:r>
    </w:p>
    <w:p w14:paraId="3805ED77" w14:textId="369D418F"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65" w:name="do|caVI|ar21|al2|lic"/>
      <w:bookmarkEnd w:id="165"/>
      <w:r w:rsidRPr="002F7E35">
        <w:rPr>
          <w:rFonts w:ascii="Verdana" w:eastAsia="Times New Roman" w:hAnsi="Verdana" w:cs="Times New Roman"/>
          <w:b/>
          <w:bCs/>
          <w:color w:val="8F0000"/>
          <w:shd w:val="clear" w:color="auto" w:fill="D3D3D3"/>
          <w:lang w:eastAsia="ro-RO"/>
        </w:rPr>
        <w:t>c)</w:t>
      </w:r>
      <w:r w:rsidRPr="002F7E35">
        <w:rPr>
          <w:rFonts w:ascii="Verdana" w:eastAsia="Times New Roman" w:hAnsi="Verdana" w:cs="Times New Roman"/>
          <w:shd w:val="clear" w:color="auto" w:fill="D3D3D3"/>
          <w:lang w:eastAsia="ro-RO"/>
        </w:rPr>
        <w:t>pentru reagenţii şi seturile de diagnostic de uz veterinar necesare în diagnosticarea unor boli pentru care nu există produse autorizate în România;</w:t>
      </w:r>
      <w:r w:rsidRPr="002F7E35">
        <w:rPr>
          <w:rFonts w:ascii="Verdana" w:eastAsia="Times New Roman" w:hAnsi="Verdana" w:cs="Times New Roman"/>
          <w:shd w:val="clear" w:color="auto" w:fill="D3D3D3"/>
          <w:lang w:eastAsia="ro-RO"/>
        </w:rPr>
        <w:br/>
      </w:r>
      <w:r w:rsidRPr="002F7E35">
        <w:rPr>
          <w:rFonts w:ascii="Verdana" w:eastAsia="Times New Roman" w:hAnsi="Verdana" w:cs="Times New Roman"/>
          <w:i/>
          <w:iCs/>
          <w:noProof/>
          <w:color w:val="6666FF"/>
          <w:sz w:val="18"/>
          <w:szCs w:val="18"/>
          <w:shd w:val="clear" w:color="auto" w:fill="D3D3D3"/>
          <w:lang w:eastAsia="ro-RO"/>
        </w:rPr>
        <w:drawing>
          <wp:inline distT="0" distB="0" distL="0" distR="0" wp14:anchorId="646F9C00" wp14:editId="77C0B2EE">
            <wp:extent cx="87630" cy="87630"/>
            <wp:effectExtent l="0" t="0" r="7620"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329_00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color w:val="6666FF"/>
          <w:sz w:val="18"/>
          <w:szCs w:val="18"/>
          <w:shd w:val="clear" w:color="auto" w:fill="FFFFFF"/>
          <w:lang w:eastAsia="ro-RO"/>
        </w:rPr>
        <w:t xml:space="preserve">(la data 14-aug-2015 Art. 21, alin. (2) din capitolul VI modificat de Art. I, punctul 6. din </w:t>
      </w:r>
      <w:hyperlink r:id="rId31" w:anchor="do|ari|pt6" w:history="1">
        <w:r w:rsidRPr="002F7E35">
          <w:rPr>
            <w:rFonts w:ascii="Verdana" w:eastAsia="Times New Roman" w:hAnsi="Verdana" w:cs="Times New Roman"/>
            <w:b/>
            <w:bCs/>
            <w:i/>
            <w:iCs/>
            <w:color w:val="333399"/>
            <w:sz w:val="18"/>
            <w:szCs w:val="18"/>
            <w:u w:val="single"/>
            <w:shd w:val="clear" w:color="auto" w:fill="FFFFFF"/>
            <w:lang w:eastAsia="ro-RO"/>
          </w:rPr>
          <w:t>Ordinul 84/2015</w:t>
        </w:r>
      </w:hyperlink>
      <w:r w:rsidRPr="002F7E35">
        <w:rPr>
          <w:rFonts w:ascii="Verdana" w:eastAsia="Times New Roman" w:hAnsi="Verdana" w:cs="Times New Roman"/>
          <w:i/>
          <w:iCs/>
          <w:color w:val="6666FF"/>
          <w:sz w:val="18"/>
          <w:szCs w:val="18"/>
          <w:shd w:val="clear" w:color="auto" w:fill="FFFFFF"/>
          <w:lang w:eastAsia="ro-RO"/>
        </w:rPr>
        <w:t xml:space="preserve"> )</w:t>
      </w:r>
    </w:p>
    <w:p w14:paraId="5673C539"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166" w:name="do|caVI|ar21|al3:67"/>
      <w:bookmarkEnd w:id="166"/>
      <w:r w:rsidRPr="002F7E35">
        <w:rPr>
          <w:rFonts w:ascii="Verdana" w:eastAsia="Times New Roman" w:hAnsi="Verdana" w:cs="Times New Roman"/>
          <w:b/>
          <w:bCs/>
          <w:strike/>
          <w:vanish/>
          <w:color w:val="DC143C"/>
          <w:lang w:eastAsia="ro-RO"/>
        </w:rPr>
        <w:t>(3)</w:t>
      </w:r>
      <w:r w:rsidRPr="002F7E35">
        <w:rPr>
          <w:rFonts w:ascii="Verdana" w:eastAsia="Times New Roman" w:hAnsi="Verdana" w:cs="Times New Roman"/>
          <w:strike/>
          <w:vanish/>
          <w:color w:val="DC143C"/>
          <w:lang w:eastAsia="ro-RO"/>
        </w:rPr>
        <w:t>Autoritatea Naţională Sanitară Veterinară şi pentru Siguranţa Alimentelor, prin Direcţia de control şi coordonare a activităţii farmaceutice veterinare, poate elibera autorizaţia provizorie de utilizare doar după depunerea unei cereri scrise din partea institutelor veterinare centrale.</w:t>
      </w:r>
    </w:p>
    <w:p w14:paraId="3261F120" w14:textId="7EB2D583"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67" w:name="do|caVI|ar21|al3"/>
      <w:bookmarkEnd w:id="167"/>
      <w:r w:rsidRPr="002F7E35">
        <w:rPr>
          <w:rFonts w:ascii="Verdana" w:eastAsia="Times New Roman" w:hAnsi="Verdana" w:cs="Times New Roman"/>
          <w:b/>
          <w:bCs/>
          <w:color w:val="008F00"/>
          <w:shd w:val="clear" w:color="auto" w:fill="D3D3D3"/>
          <w:lang w:eastAsia="ro-RO"/>
        </w:rPr>
        <w:t>(3)</w:t>
      </w:r>
      <w:r w:rsidRPr="002F7E35">
        <w:rPr>
          <w:rFonts w:ascii="Verdana" w:eastAsia="Times New Roman" w:hAnsi="Verdana" w:cs="Times New Roman"/>
          <w:shd w:val="clear" w:color="auto" w:fill="D3D3D3"/>
          <w:lang w:eastAsia="ro-RO"/>
        </w:rPr>
        <w:t>Autoritatea Naţională Sanitară Veterinară şi pentru Siguranţa Alimentelor, prin direcţia de specialitate, eliberează autorizaţia provizorie de utilizare după depunerea unei cereri din partea institutelor veterinare centrale.</w:t>
      </w:r>
      <w:r w:rsidRPr="002F7E35">
        <w:rPr>
          <w:rFonts w:ascii="Verdana" w:eastAsia="Times New Roman" w:hAnsi="Verdana" w:cs="Times New Roman"/>
          <w:shd w:val="clear" w:color="auto" w:fill="D3D3D3"/>
          <w:lang w:eastAsia="ro-RO"/>
        </w:rPr>
        <w:br/>
      </w:r>
      <w:r w:rsidRPr="002F7E35">
        <w:rPr>
          <w:rFonts w:ascii="Verdana" w:eastAsia="Times New Roman" w:hAnsi="Verdana" w:cs="Times New Roman"/>
          <w:i/>
          <w:iCs/>
          <w:noProof/>
          <w:color w:val="6666FF"/>
          <w:sz w:val="18"/>
          <w:szCs w:val="18"/>
          <w:shd w:val="clear" w:color="auto" w:fill="D3D3D3"/>
          <w:lang w:eastAsia="ro-RO"/>
        </w:rPr>
        <w:drawing>
          <wp:inline distT="0" distB="0" distL="0" distR="0" wp14:anchorId="28C08D55" wp14:editId="1F00D9DE">
            <wp:extent cx="87630" cy="8763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329_00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color w:val="6666FF"/>
          <w:sz w:val="18"/>
          <w:szCs w:val="18"/>
          <w:shd w:val="clear" w:color="auto" w:fill="FFFFFF"/>
          <w:lang w:eastAsia="ro-RO"/>
        </w:rPr>
        <w:t xml:space="preserve">(la data 14-aug-2015 Art. 21, alin. (3) din capitolul VI modificat de Art. I, punctul 6. din </w:t>
      </w:r>
      <w:hyperlink r:id="rId32" w:anchor="do|ari|pt6" w:history="1">
        <w:r w:rsidRPr="002F7E35">
          <w:rPr>
            <w:rFonts w:ascii="Verdana" w:eastAsia="Times New Roman" w:hAnsi="Verdana" w:cs="Times New Roman"/>
            <w:b/>
            <w:bCs/>
            <w:i/>
            <w:iCs/>
            <w:color w:val="333399"/>
            <w:sz w:val="18"/>
            <w:szCs w:val="18"/>
            <w:u w:val="single"/>
            <w:shd w:val="clear" w:color="auto" w:fill="FFFFFF"/>
            <w:lang w:eastAsia="ro-RO"/>
          </w:rPr>
          <w:t>Ordinul 84/2015</w:t>
        </w:r>
      </w:hyperlink>
      <w:r w:rsidRPr="002F7E35">
        <w:rPr>
          <w:rFonts w:ascii="Verdana" w:eastAsia="Times New Roman" w:hAnsi="Verdana" w:cs="Times New Roman"/>
          <w:i/>
          <w:iCs/>
          <w:color w:val="6666FF"/>
          <w:sz w:val="18"/>
          <w:szCs w:val="18"/>
          <w:shd w:val="clear" w:color="auto" w:fill="FFFFFF"/>
          <w:lang w:eastAsia="ro-RO"/>
        </w:rPr>
        <w:t xml:space="preserve"> )</w:t>
      </w:r>
    </w:p>
    <w:p w14:paraId="726C3529"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68" w:name="do|caVI|ar21|al4"/>
      <w:bookmarkEnd w:id="168"/>
      <w:r w:rsidRPr="002F7E35">
        <w:rPr>
          <w:rFonts w:ascii="Verdana" w:eastAsia="Times New Roman" w:hAnsi="Verdana" w:cs="Times New Roman"/>
          <w:b/>
          <w:bCs/>
          <w:color w:val="008F00"/>
          <w:lang w:eastAsia="ro-RO"/>
        </w:rPr>
        <w:t>(4)</w:t>
      </w:r>
      <w:r w:rsidRPr="002F7E35">
        <w:rPr>
          <w:rFonts w:ascii="Verdana" w:eastAsia="Times New Roman" w:hAnsi="Verdana" w:cs="Times New Roman"/>
          <w:lang w:eastAsia="ro-RO"/>
        </w:rPr>
        <w:t>Cererea pentru emiterea acestei autorizaţii provizorii va cuprinde informaţii referitoare la producător, denumirea produsului, forma de prezentare şi cantitatea, domeniul de utilizare, înregistrările oficiale ale produsului deţinute de producător. Cererea va fi însoţită de o documentaţie care să justifice necesitatea utilizării acestor produse.</w:t>
      </w:r>
    </w:p>
    <w:p w14:paraId="3C404C3F"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69" w:name="do|caVI|ar21|al5"/>
      <w:bookmarkEnd w:id="169"/>
      <w:r w:rsidRPr="002F7E35">
        <w:rPr>
          <w:rFonts w:ascii="Verdana" w:eastAsia="Times New Roman" w:hAnsi="Verdana" w:cs="Times New Roman"/>
          <w:b/>
          <w:bCs/>
          <w:color w:val="008F00"/>
          <w:lang w:eastAsia="ro-RO"/>
        </w:rPr>
        <w:t>(5)</w:t>
      </w:r>
      <w:r w:rsidRPr="002F7E35">
        <w:rPr>
          <w:rFonts w:ascii="Verdana" w:eastAsia="Times New Roman" w:hAnsi="Verdana" w:cs="Times New Roman"/>
          <w:lang w:eastAsia="ro-RO"/>
        </w:rPr>
        <w:t>Termenul de eliberare a unei autorizaţii provizorii de utilizare este de 10 zile lucrătoare de la data depunerii solicitării.</w:t>
      </w:r>
    </w:p>
    <w:p w14:paraId="09B9EB86"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70" w:name="do|caVI|ar21|al6"/>
      <w:bookmarkEnd w:id="170"/>
      <w:r w:rsidRPr="002F7E35">
        <w:rPr>
          <w:rFonts w:ascii="Verdana" w:eastAsia="Times New Roman" w:hAnsi="Verdana" w:cs="Times New Roman"/>
          <w:b/>
          <w:bCs/>
          <w:color w:val="008F00"/>
          <w:lang w:eastAsia="ro-RO"/>
        </w:rPr>
        <w:t>(6)</w:t>
      </w:r>
      <w:r w:rsidRPr="002F7E35">
        <w:rPr>
          <w:rFonts w:ascii="Verdana" w:eastAsia="Times New Roman" w:hAnsi="Verdana" w:cs="Times New Roman"/>
          <w:lang w:eastAsia="ro-RO"/>
        </w:rPr>
        <w:t>Modelul autorizaţiei provizorii de utilizare este prevăzut în anexa nr. 3.</w:t>
      </w:r>
    </w:p>
    <w:p w14:paraId="3C8D36F7" w14:textId="03A359A4"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71" w:name="do|caVII"/>
      <w:r w:rsidRPr="002F7E35">
        <w:rPr>
          <w:rFonts w:ascii="Verdana" w:eastAsia="Times New Roman" w:hAnsi="Verdana" w:cs="Times New Roman"/>
          <w:b/>
          <w:bCs/>
          <w:noProof/>
          <w:color w:val="333399"/>
          <w:lang w:eastAsia="ro-RO"/>
        </w:rPr>
        <w:drawing>
          <wp:inline distT="0" distB="0" distL="0" distR="0" wp14:anchorId="7DFACDD7" wp14:editId="7C19C4E4">
            <wp:extent cx="95250" cy="95250"/>
            <wp:effectExtent l="0" t="0" r="0" b="0"/>
            <wp:docPr id="71" name="Picture 7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1"/>
      <w:r w:rsidRPr="002F7E35">
        <w:rPr>
          <w:rFonts w:ascii="Verdana" w:eastAsia="Times New Roman" w:hAnsi="Verdana" w:cs="Times New Roman"/>
          <w:b/>
          <w:bCs/>
          <w:color w:val="005F00"/>
          <w:sz w:val="24"/>
          <w:szCs w:val="24"/>
          <w:lang w:eastAsia="ro-RO"/>
        </w:rPr>
        <w:t>CAPITOLUL VII:</w:t>
      </w:r>
      <w:r w:rsidRPr="002F7E35">
        <w:rPr>
          <w:rFonts w:ascii="Verdana" w:eastAsia="Times New Roman" w:hAnsi="Verdana" w:cs="Times New Roman"/>
          <w:lang w:eastAsia="ro-RO"/>
        </w:rPr>
        <w:t xml:space="preserve"> </w:t>
      </w:r>
      <w:r w:rsidRPr="002F7E35">
        <w:rPr>
          <w:rFonts w:ascii="Verdana" w:eastAsia="Times New Roman" w:hAnsi="Verdana" w:cs="Times New Roman"/>
          <w:b/>
          <w:bCs/>
          <w:sz w:val="24"/>
          <w:szCs w:val="24"/>
          <w:lang w:eastAsia="ro-RO"/>
        </w:rPr>
        <w:t>Eticheta şi instrucţiunile de utilizare a reagenţilor şi a seturilor de diagnostic de uz veterinar</w:t>
      </w:r>
    </w:p>
    <w:p w14:paraId="10827FEB" w14:textId="2B7FA9AC"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72" w:name="do|caVII|ar22"/>
      <w:r w:rsidRPr="002F7E35">
        <w:rPr>
          <w:rFonts w:ascii="Verdana" w:eastAsia="Times New Roman" w:hAnsi="Verdana" w:cs="Times New Roman"/>
          <w:b/>
          <w:bCs/>
          <w:noProof/>
          <w:color w:val="333399"/>
          <w:lang w:eastAsia="ro-RO"/>
        </w:rPr>
        <w:drawing>
          <wp:inline distT="0" distB="0" distL="0" distR="0" wp14:anchorId="19B7BAC0" wp14:editId="3BD312A9">
            <wp:extent cx="95250" cy="95250"/>
            <wp:effectExtent l="0" t="0" r="0" b="0"/>
            <wp:docPr id="70" name="Picture 7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2|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2"/>
      <w:r w:rsidRPr="002F7E35">
        <w:rPr>
          <w:rFonts w:ascii="Verdana" w:eastAsia="Times New Roman" w:hAnsi="Verdana" w:cs="Times New Roman"/>
          <w:b/>
          <w:bCs/>
          <w:color w:val="0000AF"/>
          <w:lang w:eastAsia="ro-RO"/>
        </w:rPr>
        <w:t>Art. 22</w:t>
      </w:r>
    </w:p>
    <w:p w14:paraId="79721A35" w14:textId="53285EB8"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73" w:name="do|caVII|ar22|al1"/>
      <w:r w:rsidRPr="002F7E35">
        <w:rPr>
          <w:rFonts w:ascii="Verdana" w:eastAsia="Times New Roman" w:hAnsi="Verdana" w:cs="Times New Roman"/>
          <w:b/>
          <w:bCs/>
          <w:noProof/>
          <w:color w:val="333399"/>
          <w:lang w:eastAsia="ro-RO"/>
        </w:rPr>
        <w:drawing>
          <wp:inline distT="0" distB="0" distL="0" distR="0" wp14:anchorId="38842527" wp14:editId="1CE9DF4D">
            <wp:extent cx="95250" cy="95250"/>
            <wp:effectExtent l="0" t="0" r="0" b="0"/>
            <wp:docPr id="69" name="Picture 6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2|al1|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3"/>
      <w:r w:rsidRPr="002F7E35">
        <w:rPr>
          <w:rFonts w:ascii="Verdana" w:eastAsia="Times New Roman" w:hAnsi="Verdana" w:cs="Times New Roman"/>
          <w:b/>
          <w:bCs/>
          <w:color w:val="008F00"/>
          <w:lang w:eastAsia="ro-RO"/>
        </w:rPr>
        <w:t>(1)</w:t>
      </w:r>
      <w:r w:rsidRPr="002F7E35">
        <w:rPr>
          <w:rFonts w:ascii="Verdana" w:eastAsia="Times New Roman" w:hAnsi="Verdana" w:cs="Times New Roman"/>
          <w:lang w:eastAsia="ro-RO"/>
        </w:rPr>
        <w:t>Pe ambalajele reagenţilor şi ale seturilor de diagnostic de uz veterinar trebuie să fie înscrise lizibil următoarele date:</w:t>
      </w:r>
    </w:p>
    <w:p w14:paraId="29645A2B"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74" w:name="do|caVII|ar22|al1|lia"/>
      <w:bookmarkEnd w:id="174"/>
      <w:r w:rsidRPr="002F7E35">
        <w:rPr>
          <w:rFonts w:ascii="Verdana" w:eastAsia="Times New Roman" w:hAnsi="Verdana" w:cs="Times New Roman"/>
          <w:b/>
          <w:bCs/>
          <w:color w:val="8F0000"/>
          <w:lang w:eastAsia="ro-RO"/>
        </w:rPr>
        <w:t>a)</w:t>
      </w:r>
      <w:r w:rsidRPr="002F7E35">
        <w:rPr>
          <w:rFonts w:ascii="Verdana" w:eastAsia="Times New Roman" w:hAnsi="Verdana" w:cs="Times New Roman"/>
          <w:lang w:eastAsia="ro-RO"/>
        </w:rPr>
        <w:t>denumirea produsului;</w:t>
      </w:r>
    </w:p>
    <w:p w14:paraId="09E3E14A"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75" w:name="do|caVII|ar22|al1|lib"/>
      <w:bookmarkEnd w:id="175"/>
      <w:r w:rsidRPr="002F7E35">
        <w:rPr>
          <w:rFonts w:ascii="Verdana" w:eastAsia="Times New Roman" w:hAnsi="Verdana" w:cs="Times New Roman"/>
          <w:b/>
          <w:bCs/>
          <w:color w:val="8F0000"/>
          <w:lang w:eastAsia="ro-RO"/>
        </w:rPr>
        <w:t>b)</w:t>
      </w:r>
      <w:r w:rsidRPr="002F7E35">
        <w:rPr>
          <w:rFonts w:ascii="Verdana" w:eastAsia="Times New Roman" w:hAnsi="Verdana" w:cs="Times New Roman"/>
          <w:lang w:eastAsia="ro-RO"/>
        </w:rPr>
        <w:t>forma de prezentare a produsului;</w:t>
      </w:r>
    </w:p>
    <w:p w14:paraId="06469A2B"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76" w:name="do|caVII|ar22|al1|lic"/>
      <w:bookmarkEnd w:id="176"/>
      <w:r w:rsidRPr="002F7E35">
        <w:rPr>
          <w:rFonts w:ascii="Verdana" w:eastAsia="Times New Roman" w:hAnsi="Verdana" w:cs="Times New Roman"/>
          <w:b/>
          <w:bCs/>
          <w:color w:val="8F0000"/>
          <w:lang w:eastAsia="ro-RO"/>
        </w:rPr>
        <w:t>c)</w:t>
      </w:r>
      <w:r w:rsidRPr="002F7E35">
        <w:rPr>
          <w:rFonts w:ascii="Verdana" w:eastAsia="Times New Roman" w:hAnsi="Verdana" w:cs="Times New Roman"/>
          <w:lang w:eastAsia="ro-RO"/>
        </w:rPr>
        <w:t>componentele produsului - cantităţi, concentraţii;</w:t>
      </w:r>
    </w:p>
    <w:p w14:paraId="5D9525A2"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77" w:name="do|caVII|ar22|al1|lid"/>
      <w:bookmarkEnd w:id="177"/>
      <w:r w:rsidRPr="002F7E35">
        <w:rPr>
          <w:rFonts w:ascii="Verdana" w:eastAsia="Times New Roman" w:hAnsi="Verdana" w:cs="Times New Roman"/>
          <w:b/>
          <w:bCs/>
          <w:color w:val="8F0000"/>
          <w:lang w:eastAsia="ro-RO"/>
        </w:rPr>
        <w:t>d)</w:t>
      </w:r>
      <w:r w:rsidRPr="002F7E35">
        <w:rPr>
          <w:rFonts w:ascii="Verdana" w:eastAsia="Times New Roman" w:hAnsi="Verdana" w:cs="Times New Roman"/>
          <w:lang w:eastAsia="ro-RO"/>
        </w:rPr>
        <w:t>numărul lotului / seriei / şarjei de fabricaţie;</w:t>
      </w:r>
    </w:p>
    <w:p w14:paraId="3DD192AA"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78" w:name="do|caVII|ar22|al1|lie"/>
      <w:bookmarkEnd w:id="178"/>
      <w:r w:rsidRPr="002F7E35">
        <w:rPr>
          <w:rFonts w:ascii="Verdana" w:eastAsia="Times New Roman" w:hAnsi="Verdana" w:cs="Times New Roman"/>
          <w:b/>
          <w:bCs/>
          <w:color w:val="8F0000"/>
          <w:lang w:eastAsia="ro-RO"/>
        </w:rPr>
        <w:t>e)</w:t>
      </w:r>
      <w:r w:rsidRPr="002F7E35">
        <w:rPr>
          <w:rFonts w:ascii="Verdana" w:eastAsia="Times New Roman" w:hAnsi="Verdana" w:cs="Times New Roman"/>
          <w:lang w:eastAsia="ro-RO"/>
        </w:rPr>
        <w:t>numărul autorizaţiei de comercializare;</w:t>
      </w:r>
    </w:p>
    <w:p w14:paraId="2BF4634B"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79" w:name="do|caVII|ar22|al1|lif"/>
      <w:bookmarkEnd w:id="179"/>
      <w:r w:rsidRPr="002F7E35">
        <w:rPr>
          <w:rFonts w:ascii="Verdana" w:eastAsia="Times New Roman" w:hAnsi="Verdana" w:cs="Times New Roman"/>
          <w:b/>
          <w:bCs/>
          <w:color w:val="8F0000"/>
          <w:lang w:eastAsia="ro-RO"/>
        </w:rPr>
        <w:t>f)</w:t>
      </w:r>
      <w:r w:rsidRPr="002F7E35">
        <w:rPr>
          <w:rFonts w:ascii="Verdana" w:eastAsia="Times New Roman" w:hAnsi="Verdana" w:cs="Times New Roman"/>
          <w:lang w:eastAsia="ro-RO"/>
        </w:rPr>
        <w:t>denumirea producătorului, adresa sediului social al deţinătorului autorizaţiei de comercializare al producătorului şi, după caz, al reprezentantului legal al deţinătorului autorizaţiei de comercializare;</w:t>
      </w:r>
    </w:p>
    <w:p w14:paraId="5991FE6D"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80" w:name="do|caVII|ar22|al1|lig"/>
      <w:bookmarkEnd w:id="180"/>
      <w:r w:rsidRPr="002F7E35">
        <w:rPr>
          <w:rFonts w:ascii="Verdana" w:eastAsia="Times New Roman" w:hAnsi="Verdana" w:cs="Times New Roman"/>
          <w:b/>
          <w:bCs/>
          <w:color w:val="8F0000"/>
          <w:lang w:eastAsia="ro-RO"/>
        </w:rPr>
        <w:t>g)</w:t>
      </w:r>
      <w:r w:rsidRPr="002F7E35">
        <w:rPr>
          <w:rFonts w:ascii="Verdana" w:eastAsia="Times New Roman" w:hAnsi="Verdana" w:cs="Times New Roman"/>
          <w:lang w:eastAsia="ro-RO"/>
        </w:rPr>
        <w:t>termenul de valabilitate a produsului;</w:t>
      </w:r>
    </w:p>
    <w:p w14:paraId="50DA6EB1"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81" w:name="do|caVII|ar22|al1|lih"/>
      <w:bookmarkEnd w:id="181"/>
      <w:r w:rsidRPr="002F7E35">
        <w:rPr>
          <w:rFonts w:ascii="Verdana" w:eastAsia="Times New Roman" w:hAnsi="Verdana" w:cs="Times New Roman"/>
          <w:b/>
          <w:bCs/>
          <w:color w:val="8F0000"/>
          <w:lang w:eastAsia="ro-RO"/>
        </w:rPr>
        <w:t>h)</w:t>
      </w:r>
      <w:r w:rsidRPr="002F7E35">
        <w:rPr>
          <w:rFonts w:ascii="Verdana" w:eastAsia="Times New Roman" w:hAnsi="Verdana" w:cs="Times New Roman"/>
          <w:lang w:eastAsia="ro-RO"/>
        </w:rPr>
        <w:t>condiţiile de păstrare a produsului.</w:t>
      </w:r>
    </w:p>
    <w:p w14:paraId="66D566FF"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82" w:name="do|caVII|ar22|al2"/>
      <w:bookmarkEnd w:id="182"/>
      <w:r w:rsidRPr="002F7E35">
        <w:rPr>
          <w:rFonts w:ascii="Verdana" w:eastAsia="Times New Roman" w:hAnsi="Verdana" w:cs="Times New Roman"/>
          <w:b/>
          <w:bCs/>
          <w:color w:val="008F00"/>
          <w:lang w:eastAsia="ro-RO"/>
        </w:rPr>
        <w:t>(2)</w:t>
      </w:r>
      <w:r w:rsidRPr="002F7E35">
        <w:rPr>
          <w:rFonts w:ascii="Verdana" w:eastAsia="Times New Roman" w:hAnsi="Verdana" w:cs="Times New Roman"/>
          <w:lang w:eastAsia="ro-RO"/>
        </w:rPr>
        <w:t>Datele prevăzute la alin. (1) trebuie să fie înscrise pe ambalajul secundar în limba română.</w:t>
      </w:r>
    </w:p>
    <w:p w14:paraId="23DD37A7" w14:textId="19D66730"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83" w:name="do|caVII|ar23"/>
      <w:r w:rsidRPr="002F7E35">
        <w:rPr>
          <w:rFonts w:ascii="Verdana" w:eastAsia="Times New Roman" w:hAnsi="Verdana" w:cs="Times New Roman"/>
          <w:b/>
          <w:bCs/>
          <w:noProof/>
          <w:color w:val="333399"/>
          <w:lang w:eastAsia="ro-RO"/>
        </w:rPr>
        <w:drawing>
          <wp:inline distT="0" distB="0" distL="0" distR="0" wp14:anchorId="409214FF" wp14:editId="71D52AC3">
            <wp:extent cx="95250" cy="95250"/>
            <wp:effectExtent l="0" t="0" r="0" b="0"/>
            <wp:docPr id="68" name="Picture 6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3|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3"/>
      <w:r w:rsidRPr="002F7E35">
        <w:rPr>
          <w:rFonts w:ascii="Verdana" w:eastAsia="Times New Roman" w:hAnsi="Verdana" w:cs="Times New Roman"/>
          <w:b/>
          <w:bCs/>
          <w:color w:val="0000AF"/>
          <w:lang w:eastAsia="ro-RO"/>
        </w:rPr>
        <w:t>Art. 23</w:t>
      </w:r>
    </w:p>
    <w:p w14:paraId="78ACD489" w14:textId="06044D39"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84" w:name="do|caVII|ar23|al1"/>
      <w:r w:rsidRPr="002F7E35">
        <w:rPr>
          <w:rFonts w:ascii="Verdana" w:eastAsia="Times New Roman" w:hAnsi="Verdana" w:cs="Times New Roman"/>
          <w:b/>
          <w:bCs/>
          <w:noProof/>
          <w:color w:val="333399"/>
          <w:lang w:eastAsia="ro-RO"/>
        </w:rPr>
        <w:drawing>
          <wp:inline distT="0" distB="0" distL="0" distR="0" wp14:anchorId="3F3C4D95" wp14:editId="11FBDAC4">
            <wp:extent cx="95250" cy="95250"/>
            <wp:effectExtent l="0" t="0" r="0" b="0"/>
            <wp:docPr id="67" name="Picture 6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3|al1|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4"/>
      <w:r w:rsidRPr="002F7E35">
        <w:rPr>
          <w:rFonts w:ascii="Verdana" w:eastAsia="Times New Roman" w:hAnsi="Verdana" w:cs="Times New Roman"/>
          <w:b/>
          <w:bCs/>
          <w:color w:val="008F00"/>
          <w:lang w:eastAsia="ro-RO"/>
        </w:rPr>
        <w:t>(1)</w:t>
      </w:r>
      <w:r w:rsidRPr="002F7E35">
        <w:rPr>
          <w:rFonts w:ascii="Verdana" w:eastAsia="Times New Roman" w:hAnsi="Verdana" w:cs="Times New Roman"/>
          <w:lang w:eastAsia="ro-RO"/>
        </w:rPr>
        <w:t>Instrucţiunile de utilizare a reagenţilor şi a seturilor de diagnostic trebuie să conţină următoarele:</w:t>
      </w:r>
    </w:p>
    <w:p w14:paraId="196287EE"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85" w:name="do|caVII|ar23|al1|lia"/>
      <w:bookmarkEnd w:id="185"/>
      <w:r w:rsidRPr="002F7E35">
        <w:rPr>
          <w:rFonts w:ascii="Verdana" w:eastAsia="Times New Roman" w:hAnsi="Verdana" w:cs="Times New Roman"/>
          <w:b/>
          <w:bCs/>
          <w:color w:val="8F0000"/>
          <w:lang w:eastAsia="ro-RO"/>
        </w:rPr>
        <w:t>a)</w:t>
      </w:r>
      <w:r w:rsidRPr="002F7E35">
        <w:rPr>
          <w:rFonts w:ascii="Verdana" w:eastAsia="Times New Roman" w:hAnsi="Verdana" w:cs="Times New Roman"/>
          <w:lang w:eastAsia="ro-RO"/>
        </w:rPr>
        <w:t>informaţii despre producător: denumirea producătorului, sediul social al deţinătorului autorizaţiei de comercializare, al producătorului şi, după caz, al reprezentantului deţinătorului autorizaţiei de comercializare;</w:t>
      </w:r>
    </w:p>
    <w:p w14:paraId="7405682F"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86" w:name="do|caVII|ar23|al1|lib"/>
      <w:bookmarkEnd w:id="186"/>
      <w:r w:rsidRPr="002F7E35">
        <w:rPr>
          <w:rFonts w:ascii="Verdana" w:eastAsia="Times New Roman" w:hAnsi="Verdana" w:cs="Times New Roman"/>
          <w:b/>
          <w:bCs/>
          <w:color w:val="8F0000"/>
          <w:lang w:eastAsia="ro-RO"/>
        </w:rPr>
        <w:t>b)</w:t>
      </w:r>
      <w:r w:rsidRPr="002F7E35">
        <w:rPr>
          <w:rFonts w:ascii="Verdana" w:eastAsia="Times New Roman" w:hAnsi="Verdana" w:cs="Times New Roman"/>
          <w:lang w:eastAsia="ro-RO"/>
        </w:rPr>
        <w:t>informaţii despre produs: denumirea comercială a produsului, scopul utilizării produsului, principul metodei, compoziţia produsului, forma de prezentare, materialele prevăzute în set, materialele necesare în dotarea laboratorului, modul de utilizare a produsului, precauţii, condiţii de validare, interpretarea rezultatelor testului, condiţii de conservare, termenul de valabilitate a produsului.</w:t>
      </w:r>
    </w:p>
    <w:p w14:paraId="0E7AD228"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87" w:name="do|caVII|ar23|al2"/>
      <w:bookmarkEnd w:id="187"/>
      <w:r w:rsidRPr="002F7E35">
        <w:rPr>
          <w:rFonts w:ascii="Verdana" w:eastAsia="Times New Roman" w:hAnsi="Verdana" w:cs="Times New Roman"/>
          <w:b/>
          <w:bCs/>
          <w:color w:val="008F00"/>
          <w:lang w:eastAsia="ro-RO"/>
        </w:rPr>
        <w:lastRenderedPageBreak/>
        <w:t>(2)</w:t>
      </w:r>
      <w:r w:rsidRPr="002F7E35">
        <w:rPr>
          <w:rFonts w:ascii="Verdana" w:eastAsia="Times New Roman" w:hAnsi="Verdana" w:cs="Times New Roman"/>
          <w:lang w:eastAsia="ro-RO"/>
        </w:rPr>
        <w:t>Includerea instrucţiunilor de utilizare în ambalajul produselor este obligatorie, în afară de cazul în care toate informaţiile solicitate în conformitate cu prevederile acestui articol sunt menţionate pe ambalajul primar şi/sau pe ambalajul secundar; instrucţiunile de utilizare trebuie să se refere doar la produsul în cauză, în limba română şi în limba engleză sau în limba oficială a statului în care este comercializat produsul respectiv.</w:t>
      </w:r>
    </w:p>
    <w:p w14:paraId="18DCFE68"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88" w:name="do|caVII|ar23|al3"/>
      <w:bookmarkEnd w:id="188"/>
      <w:r w:rsidRPr="002F7E35">
        <w:rPr>
          <w:rFonts w:ascii="Verdana" w:eastAsia="Times New Roman" w:hAnsi="Verdana" w:cs="Times New Roman"/>
          <w:b/>
          <w:bCs/>
          <w:color w:val="008F00"/>
          <w:lang w:eastAsia="ro-RO"/>
        </w:rPr>
        <w:t>(3)</w:t>
      </w:r>
      <w:r w:rsidRPr="002F7E35">
        <w:rPr>
          <w:rFonts w:ascii="Verdana" w:eastAsia="Times New Roman" w:hAnsi="Verdana" w:cs="Times New Roman"/>
          <w:lang w:eastAsia="ro-RO"/>
        </w:rPr>
        <w:t>Aceste prevederi nu restricţionează posibilitatea ca instrucţiunile de utilizare să fie prezentate în mai multe limbi, cu condiţia ca informaţiile să fie redactate obligatoriu şi în limba română.</w:t>
      </w:r>
    </w:p>
    <w:p w14:paraId="7118A642" w14:textId="7FD5EB72"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89" w:name="do|caVIII"/>
      <w:r w:rsidRPr="002F7E35">
        <w:rPr>
          <w:rFonts w:ascii="Verdana" w:eastAsia="Times New Roman" w:hAnsi="Verdana" w:cs="Times New Roman"/>
          <w:b/>
          <w:bCs/>
          <w:noProof/>
          <w:color w:val="333399"/>
          <w:lang w:eastAsia="ro-RO"/>
        </w:rPr>
        <w:drawing>
          <wp:inline distT="0" distB="0" distL="0" distR="0" wp14:anchorId="077929E5" wp14:editId="25EC9326">
            <wp:extent cx="95250" cy="95250"/>
            <wp:effectExtent l="0" t="0" r="0" b="0"/>
            <wp:docPr id="66" name="Picture 6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9"/>
      <w:r w:rsidRPr="002F7E35">
        <w:rPr>
          <w:rFonts w:ascii="Verdana" w:eastAsia="Times New Roman" w:hAnsi="Verdana" w:cs="Times New Roman"/>
          <w:b/>
          <w:bCs/>
          <w:color w:val="005F00"/>
          <w:sz w:val="24"/>
          <w:szCs w:val="24"/>
          <w:lang w:eastAsia="ro-RO"/>
        </w:rPr>
        <w:t>CAPITOLUL VIII:</w:t>
      </w:r>
      <w:r w:rsidRPr="002F7E35">
        <w:rPr>
          <w:rFonts w:ascii="Verdana" w:eastAsia="Times New Roman" w:hAnsi="Verdana" w:cs="Times New Roman"/>
          <w:lang w:eastAsia="ro-RO"/>
        </w:rPr>
        <w:t xml:space="preserve"> </w:t>
      </w:r>
      <w:r w:rsidRPr="002F7E35">
        <w:rPr>
          <w:rFonts w:ascii="Verdana" w:eastAsia="Times New Roman" w:hAnsi="Verdana" w:cs="Times New Roman"/>
          <w:b/>
          <w:bCs/>
          <w:sz w:val="24"/>
          <w:szCs w:val="24"/>
          <w:lang w:eastAsia="ro-RO"/>
        </w:rPr>
        <w:t>Procedura de reautorizare</w:t>
      </w:r>
    </w:p>
    <w:p w14:paraId="59AF20F2" w14:textId="38D390A0"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90" w:name="do|caVIII|ar24"/>
      <w:r w:rsidRPr="002F7E35">
        <w:rPr>
          <w:rFonts w:ascii="Verdana" w:eastAsia="Times New Roman" w:hAnsi="Verdana" w:cs="Times New Roman"/>
          <w:b/>
          <w:bCs/>
          <w:noProof/>
          <w:color w:val="333399"/>
          <w:lang w:eastAsia="ro-RO"/>
        </w:rPr>
        <w:drawing>
          <wp:inline distT="0" distB="0" distL="0" distR="0" wp14:anchorId="4E48E4B9" wp14:editId="191AEBC5">
            <wp:extent cx="95250" cy="95250"/>
            <wp:effectExtent l="0" t="0" r="0" b="0"/>
            <wp:docPr id="65" name="Picture 6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4|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0"/>
      <w:r w:rsidRPr="002F7E35">
        <w:rPr>
          <w:rFonts w:ascii="Verdana" w:eastAsia="Times New Roman" w:hAnsi="Verdana" w:cs="Times New Roman"/>
          <w:b/>
          <w:bCs/>
          <w:color w:val="0000AF"/>
          <w:lang w:eastAsia="ro-RO"/>
        </w:rPr>
        <w:t>Art. 24</w:t>
      </w:r>
    </w:p>
    <w:p w14:paraId="2E8FBE34"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91" w:name="do|caVIII|ar24|al1"/>
      <w:bookmarkEnd w:id="191"/>
      <w:r w:rsidRPr="002F7E35">
        <w:rPr>
          <w:rFonts w:ascii="Verdana" w:eastAsia="Times New Roman" w:hAnsi="Verdana" w:cs="Times New Roman"/>
          <w:b/>
          <w:bCs/>
          <w:color w:val="008F00"/>
          <w:lang w:eastAsia="ro-RO"/>
        </w:rPr>
        <w:t>(1)</w:t>
      </w:r>
      <w:r w:rsidRPr="002F7E35">
        <w:rPr>
          <w:rFonts w:ascii="Verdana" w:eastAsia="Times New Roman" w:hAnsi="Verdana" w:cs="Times New Roman"/>
          <w:lang w:eastAsia="ro-RO"/>
        </w:rPr>
        <w:t>Autorizaţia de comercializare pentru reagenţii şi seturile de diagnostic de uz veterinar supuse controlului de laborator, conform art. 26 alin. (1), pentru fiecare lot / serie / şarjă poate fi reînnoită după 5 ani, în baza solicitării deţinătorului autorizaţiei de comercializare, depusă la sediul Institutului pentru Controlul Produselor Biologice şi Medicamentelor de Uz Veterinar cu cel puţin 90 de zile lucrătoare înainte de expirarea valabilităţii autorizaţiei de comercializare.</w:t>
      </w:r>
    </w:p>
    <w:p w14:paraId="5B80A602"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92" w:name="do|caVIII|ar24|al2"/>
      <w:bookmarkEnd w:id="192"/>
      <w:r w:rsidRPr="002F7E35">
        <w:rPr>
          <w:rFonts w:ascii="Verdana" w:eastAsia="Times New Roman" w:hAnsi="Verdana" w:cs="Times New Roman"/>
          <w:b/>
          <w:bCs/>
          <w:color w:val="008F00"/>
          <w:lang w:eastAsia="ro-RO"/>
        </w:rPr>
        <w:t>(2)</w:t>
      </w:r>
      <w:r w:rsidRPr="002F7E35">
        <w:rPr>
          <w:rFonts w:ascii="Verdana" w:eastAsia="Times New Roman" w:hAnsi="Verdana" w:cs="Times New Roman"/>
          <w:lang w:eastAsia="ro-RO"/>
        </w:rPr>
        <w:t>Pentru reautorizarea comercializării reagenţilor şi a seturilor de diagnostic de uz veterinar care nu au fost supuse controlului, pentru fiecare lot / serie / şarjă se aplică procedura prevăzută la cap. IV.</w:t>
      </w:r>
    </w:p>
    <w:p w14:paraId="716D81C0" w14:textId="5114FFE4"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93" w:name="do|caIX"/>
      <w:r w:rsidRPr="002F7E35">
        <w:rPr>
          <w:rFonts w:ascii="Verdana" w:eastAsia="Times New Roman" w:hAnsi="Verdana" w:cs="Times New Roman"/>
          <w:b/>
          <w:bCs/>
          <w:noProof/>
          <w:color w:val="333399"/>
          <w:lang w:eastAsia="ro-RO"/>
        </w:rPr>
        <w:drawing>
          <wp:inline distT="0" distB="0" distL="0" distR="0" wp14:anchorId="5D7B5F54" wp14:editId="1C67B199">
            <wp:extent cx="95250" cy="95250"/>
            <wp:effectExtent l="0" t="0" r="0" b="0"/>
            <wp:docPr id="64" name="Picture 6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3"/>
      <w:r w:rsidRPr="002F7E35">
        <w:rPr>
          <w:rFonts w:ascii="Verdana" w:eastAsia="Times New Roman" w:hAnsi="Verdana" w:cs="Times New Roman"/>
          <w:b/>
          <w:bCs/>
          <w:color w:val="005F00"/>
          <w:sz w:val="24"/>
          <w:szCs w:val="24"/>
          <w:lang w:eastAsia="ro-RO"/>
        </w:rPr>
        <w:t>CAPITOLUL IX:</w:t>
      </w:r>
      <w:r w:rsidRPr="002F7E35">
        <w:rPr>
          <w:rFonts w:ascii="Verdana" w:eastAsia="Times New Roman" w:hAnsi="Verdana" w:cs="Times New Roman"/>
          <w:lang w:eastAsia="ro-RO"/>
        </w:rPr>
        <w:t xml:space="preserve"> </w:t>
      </w:r>
      <w:r w:rsidRPr="002F7E35">
        <w:rPr>
          <w:rFonts w:ascii="Verdana" w:eastAsia="Times New Roman" w:hAnsi="Verdana" w:cs="Times New Roman"/>
          <w:b/>
          <w:bCs/>
          <w:sz w:val="24"/>
          <w:szCs w:val="24"/>
          <w:lang w:eastAsia="ro-RO"/>
        </w:rPr>
        <w:t>Notificarea comerţului intracomunitar şi a importului de reagenţi şi seturi de diagnostic de uz veterinar</w:t>
      </w:r>
    </w:p>
    <w:p w14:paraId="11179997" w14:textId="4B851EC0"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194" w:name="do|caIX|ar25"/>
      <w:r w:rsidRPr="002F7E35">
        <w:rPr>
          <w:rFonts w:ascii="Verdana" w:eastAsia="Times New Roman" w:hAnsi="Verdana" w:cs="Times New Roman"/>
          <w:b/>
          <w:bCs/>
          <w:noProof/>
          <w:color w:val="333399"/>
          <w:lang w:eastAsia="ro-RO"/>
        </w:rPr>
        <w:drawing>
          <wp:inline distT="0" distB="0" distL="0" distR="0" wp14:anchorId="6104F65A" wp14:editId="04D070D4">
            <wp:extent cx="95250" cy="95250"/>
            <wp:effectExtent l="0" t="0" r="0" b="0"/>
            <wp:docPr id="63" name="Picture 6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25|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4"/>
      <w:r w:rsidRPr="002F7E35">
        <w:rPr>
          <w:rFonts w:ascii="Verdana" w:eastAsia="Times New Roman" w:hAnsi="Verdana" w:cs="Times New Roman"/>
          <w:b/>
          <w:bCs/>
          <w:color w:val="0000AF"/>
          <w:lang w:eastAsia="ro-RO"/>
        </w:rPr>
        <w:t>Art. 25</w:t>
      </w:r>
    </w:p>
    <w:p w14:paraId="516BECA1"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195" w:name="do|caIX|ar25|al1:68"/>
      <w:bookmarkEnd w:id="195"/>
      <w:r w:rsidRPr="002F7E35">
        <w:rPr>
          <w:rFonts w:ascii="Verdana" w:eastAsia="Times New Roman" w:hAnsi="Verdana" w:cs="Times New Roman"/>
          <w:b/>
          <w:bCs/>
          <w:strike/>
          <w:vanish/>
          <w:color w:val="DC143C"/>
          <w:lang w:eastAsia="ro-RO"/>
        </w:rPr>
        <w:t>(1)</w:t>
      </w:r>
      <w:r w:rsidRPr="002F7E35">
        <w:rPr>
          <w:rFonts w:ascii="Verdana" w:eastAsia="Times New Roman" w:hAnsi="Verdana" w:cs="Times New Roman"/>
          <w:strike/>
          <w:vanish/>
          <w:color w:val="DC143C"/>
          <w:lang w:eastAsia="ro-RO"/>
        </w:rPr>
        <w:t>Orice operaţiune privind comerţul intracomunitar şi importul de reagenţi şi seturi de diagnostic de uz veterinar trebuie să fie notificată în scris la Direcţia de control şi coordonare a activităţii farmaceutice veterinare din cadrul Autorităţii Naţionale Sanitare Veterinare şi pentru Siguranţa Alimentelor.</w:t>
      </w:r>
    </w:p>
    <w:p w14:paraId="3461ADDD"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196" w:name="do|caIX|ar25|al2:69"/>
      <w:bookmarkEnd w:id="196"/>
      <w:r w:rsidRPr="002F7E35">
        <w:rPr>
          <w:rFonts w:ascii="Verdana" w:eastAsia="Times New Roman" w:hAnsi="Verdana" w:cs="Times New Roman"/>
          <w:b/>
          <w:bCs/>
          <w:strike/>
          <w:vanish/>
          <w:color w:val="DC143C"/>
          <w:lang w:eastAsia="ro-RO"/>
        </w:rPr>
        <w:t>(2)</w:t>
      </w:r>
      <w:r w:rsidRPr="002F7E35">
        <w:rPr>
          <w:rFonts w:ascii="Verdana" w:eastAsia="Times New Roman" w:hAnsi="Verdana" w:cs="Times New Roman"/>
          <w:strike/>
          <w:vanish/>
          <w:color w:val="DC143C"/>
          <w:lang w:eastAsia="ro-RO"/>
        </w:rPr>
        <w:t xml:space="preserve">Notificarea în cazul importului şi a comerţului intracomunitar de reagenţi şi seturi de diagnostic de uz veterinar se face de către importator şi, respectiv, de către operatorul economic în termen de 24 de ore de la recepţionarea produselor într-un depozit autorizat sanitar-veterinar, conform prevederilor Ordinului preşedintelui Autorităţii Naţionale Sanitare Veterinare şi pentru Siguranţa Alimentelor nr. </w:t>
      </w:r>
      <w:hyperlink r:id="rId33" w:history="1">
        <w:r w:rsidRPr="002F7E35">
          <w:rPr>
            <w:rFonts w:ascii="Verdana" w:eastAsia="Times New Roman" w:hAnsi="Verdana" w:cs="Times New Roman"/>
            <w:b/>
            <w:bCs/>
            <w:strike/>
            <w:vanish/>
            <w:color w:val="333399"/>
            <w:u w:val="single"/>
            <w:lang w:eastAsia="ro-RO"/>
          </w:rPr>
          <w:t>24/2008</w:t>
        </w:r>
      </w:hyperlink>
      <w:r w:rsidRPr="002F7E35">
        <w:rPr>
          <w:rFonts w:ascii="Verdana" w:eastAsia="Times New Roman" w:hAnsi="Verdana" w:cs="Times New Roman"/>
          <w:strike/>
          <w:vanish/>
          <w:color w:val="DC143C"/>
          <w:lang w:eastAsia="ro-RO"/>
        </w:rPr>
        <w:t xml:space="preserve"> pentru aprobarea Normei sanitare veterinare privind procedura de înregistrare şi autorizare sanitară veterinară a unităţilor şi activităţilor din domeniul farmaceutic veterinar, publicat în Monitorul Oficial al României, Partea I, nr. 325 din 24 aprilie 2008.</w:t>
      </w:r>
    </w:p>
    <w:p w14:paraId="2257B4CE"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197" w:name="do|caIX|ar25|al3:70"/>
      <w:bookmarkEnd w:id="197"/>
      <w:r w:rsidRPr="002F7E35">
        <w:rPr>
          <w:rFonts w:ascii="Verdana" w:eastAsia="Times New Roman" w:hAnsi="Verdana" w:cs="Times New Roman"/>
          <w:b/>
          <w:bCs/>
          <w:strike/>
          <w:vanish/>
          <w:color w:val="DC143C"/>
          <w:lang w:eastAsia="ro-RO"/>
        </w:rPr>
        <w:t>(3)</w:t>
      </w:r>
      <w:r w:rsidRPr="002F7E35">
        <w:rPr>
          <w:rFonts w:ascii="Verdana" w:eastAsia="Times New Roman" w:hAnsi="Verdana" w:cs="Times New Roman"/>
          <w:strike/>
          <w:vanish/>
          <w:color w:val="DC143C"/>
          <w:lang w:eastAsia="ro-RO"/>
        </w:rPr>
        <w:t>Modelul de notificare pentru operaţiunile de import şi comerţ intracomunitar cu reagenţi şi seturi de diagnostic de uz veterinar este prevăzut în anexa nr. 4.</w:t>
      </w:r>
    </w:p>
    <w:p w14:paraId="19BFFB2F"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198" w:name="do|caIX|ar25|al4:71"/>
      <w:bookmarkEnd w:id="198"/>
      <w:r w:rsidRPr="002F7E35">
        <w:rPr>
          <w:rFonts w:ascii="Verdana" w:eastAsia="Times New Roman" w:hAnsi="Verdana" w:cs="Times New Roman"/>
          <w:b/>
          <w:bCs/>
          <w:strike/>
          <w:vanish/>
          <w:color w:val="DC143C"/>
          <w:lang w:eastAsia="ro-RO"/>
        </w:rPr>
        <w:t>(4)</w:t>
      </w:r>
      <w:r w:rsidRPr="002F7E35">
        <w:rPr>
          <w:rFonts w:ascii="Verdana" w:eastAsia="Times New Roman" w:hAnsi="Verdana" w:cs="Times New Roman"/>
          <w:strike/>
          <w:vanish/>
          <w:color w:val="DC143C"/>
          <w:lang w:eastAsia="ro-RO"/>
        </w:rPr>
        <w:t>Direcţia de control şi coordonare a activităţii farmaceutice veterinare din cadrul Autorităţii Naţionale Sanitare Veterinare şi pentru Siguranţa Alimentelor are obligaţia de a întocmi un registru, conform modelului prevăzut în anexa nr. 5, şi de a înscrie în acesta toate operaţiunile de import şi comerţ intracomunitar cu reagenţi şi seturi de diagnostic de uz veterinar notificate.</w:t>
      </w:r>
    </w:p>
    <w:p w14:paraId="75140453"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199" w:name="do|caIX|ar25|al5:72"/>
      <w:bookmarkEnd w:id="199"/>
      <w:r w:rsidRPr="002F7E35">
        <w:rPr>
          <w:rFonts w:ascii="Verdana" w:eastAsia="Times New Roman" w:hAnsi="Verdana" w:cs="Times New Roman"/>
          <w:b/>
          <w:bCs/>
          <w:strike/>
          <w:vanish/>
          <w:color w:val="DC143C"/>
          <w:lang w:eastAsia="ro-RO"/>
        </w:rPr>
        <w:t>(5)</w:t>
      </w:r>
      <w:r w:rsidRPr="002F7E35">
        <w:rPr>
          <w:rFonts w:ascii="Verdana" w:eastAsia="Times New Roman" w:hAnsi="Verdana" w:cs="Times New Roman"/>
          <w:strike/>
          <w:vanish/>
          <w:color w:val="DC143C"/>
          <w:lang w:eastAsia="ro-RO"/>
        </w:rPr>
        <w:t>Direcţia de control şi coordonare a activităţii farmaceutice veterinare din cadrul Autorităţii Naţionale Sanitare Veterinare şi pentru Siguranţa Alimentelor are obligaţia de a informa Institutul pentru Controlul Produselor Biologice şi Medicamentelor de Uz Veterinar cu privire la operaţiunile prevăzute la alin. (1).</w:t>
      </w:r>
    </w:p>
    <w:p w14:paraId="1BF6E495"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00" w:name="do|caIX|ar25|al1"/>
      <w:bookmarkEnd w:id="200"/>
      <w:r w:rsidRPr="002F7E35">
        <w:rPr>
          <w:rFonts w:ascii="Verdana" w:eastAsia="Times New Roman" w:hAnsi="Verdana" w:cs="Times New Roman"/>
          <w:b/>
          <w:bCs/>
          <w:color w:val="008F00"/>
          <w:shd w:val="clear" w:color="auto" w:fill="D3D3D3"/>
          <w:lang w:eastAsia="ro-RO"/>
        </w:rPr>
        <w:t>(1)</w:t>
      </w:r>
      <w:r w:rsidRPr="002F7E35">
        <w:rPr>
          <w:rFonts w:ascii="Verdana" w:eastAsia="Times New Roman" w:hAnsi="Verdana" w:cs="Times New Roman"/>
          <w:shd w:val="clear" w:color="auto" w:fill="D3D3D3"/>
          <w:lang w:eastAsia="ro-RO"/>
        </w:rPr>
        <w:t>Orice operaţiune privind comerţul intracomunitar şi importul/exportul de reagenţi şi seturi de diagnostic de uz veterinar se notifică în scris la Institutul pentru Controlul Produselor Biologice şi Medicamentelor de Uz Veterinar.</w:t>
      </w:r>
    </w:p>
    <w:p w14:paraId="69ABE87D"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01" w:name="do|caIX|ar25|al2"/>
      <w:bookmarkEnd w:id="201"/>
      <w:r w:rsidRPr="002F7E35">
        <w:rPr>
          <w:rFonts w:ascii="Verdana" w:eastAsia="Times New Roman" w:hAnsi="Verdana" w:cs="Times New Roman"/>
          <w:b/>
          <w:bCs/>
          <w:color w:val="008F00"/>
          <w:shd w:val="clear" w:color="auto" w:fill="D3D3D3"/>
          <w:lang w:eastAsia="ro-RO"/>
        </w:rPr>
        <w:t>(2)</w:t>
      </w:r>
      <w:r w:rsidRPr="002F7E35">
        <w:rPr>
          <w:rFonts w:ascii="Verdana" w:eastAsia="Times New Roman" w:hAnsi="Verdana" w:cs="Times New Roman"/>
          <w:shd w:val="clear" w:color="auto" w:fill="D3D3D3"/>
          <w:lang w:eastAsia="ro-RO"/>
        </w:rPr>
        <w:t xml:space="preserve">Notificarea în cazul importului/exportului şi a comerţului intracomunitar de reagenţi şi seturi de diagnostic de uz veterinar se face de către importator, exportator şi, respectiv, de către operatorul economic în termen de 24 de ore de la recepţionarea produselor într-un depozit farmaceutic veterinar autorizat pentru activitatea de distribuţie a produselor medicinale veterinare, reagenţilor şi seturilor de diagnostic de uz veterinar, conform prevederilor art. 60 alin. (1) din Norma sanitară veterinară privind condiţiile de organizare şi funcţionare a unităţilor farmaceutice veterinare, precum şi procedura de înregistrare sanitară veterinară/autorizare sanitară veterinară a unităţilor şi activităţilor din domeniul farmaceutic veterinar, aprobată prin Ordinul preşedintelui Autorităţii Naţionale Sanitare Veterinare şi pentru Siguranţa Alimentelor nr. </w:t>
      </w:r>
      <w:hyperlink r:id="rId34" w:history="1">
        <w:r w:rsidRPr="002F7E35">
          <w:rPr>
            <w:rFonts w:ascii="Verdana" w:eastAsia="Times New Roman" w:hAnsi="Verdana" w:cs="Times New Roman"/>
            <w:b/>
            <w:bCs/>
            <w:color w:val="333399"/>
            <w:u w:val="single"/>
            <w:shd w:val="clear" w:color="auto" w:fill="D3D3D3"/>
            <w:lang w:eastAsia="ro-RO"/>
          </w:rPr>
          <w:t>83/2014</w:t>
        </w:r>
      </w:hyperlink>
      <w:r w:rsidRPr="002F7E35">
        <w:rPr>
          <w:rFonts w:ascii="Verdana" w:eastAsia="Times New Roman" w:hAnsi="Verdana" w:cs="Times New Roman"/>
          <w:shd w:val="clear" w:color="auto" w:fill="D3D3D3"/>
          <w:lang w:eastAsia="ro-RO"/>
        </w:rPr>
        <w:t>, cu modificările şi completările ulterioare.</w:t>
      </w:r>
    </w:p>
    <w:p w14:paraId="030304BE"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02" w:name="do|caIX|ar25|al3"/>
      <w:bookmarkEnd w:id="202"/>
      <w:r w:rsidRPr="002F7E35">
        <w:rPr>
          <w:rFonts w:ascii="Verdana" w:eastAsia="Times New Roman" w:hAnsi="Verdana" w:cs="Times New Roman"/>
          <w:b/>
          <w:bCs/>
          <w:color w:val="008F00"/>
          <w:shd w:val="clear" w:color="auto" w:fill="D3D3D3"/>
          <w:lang w:eastAsia="ro-RO"/>
        </w:rPr>
        <w:t>(3)</w:t>
      </w:r>
      <w:r w:rsidRPr="002F7E35">
        <w:rPr>
          <w:rFonts w:ascii="Verdana" w:eastAsia="Times New Roman" w:hAnsi="Verdana" w:cs="Times New Roman"/>
          <w:shd w:val="clear" w:color="auto" w:fill="D3D3D3"/>
          <w:lang w:eastAsia="ro-RO"/>
        </w:rPr>
        <w:t>Modelul de notificare pentru operaţiunile de import/export şi comerţ intracomunitar cu reagenţi şi seturi de diagnostic de uz veterinar este prevăzut în anexa nr. 4.</w:t>
      </w:r>
    </w:p>
    <w:p w14:paraId="25D98DC5"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03" w:name="do|caIX|ar25|al4"/>
      <w:bookmarkEnd w:id="203"/>
      <w:r w:rsidRPr="002F7E35">
        <w:rPr>
          <w:rFonts w:ascii="Verdana" w:eastAsia="Times New Roman" w:hAnsi="Verdana" w:cs="Times New Roman"/>
          <w:b/>
          <w:bCs/>
          <w:color w:val="008F00"/>
          <w:shd w:val="clear" w:color="auto" w:fill="D3D3D3"/>
          <w:lang w:eastAsia="ro-RO"/>
        </w:rPr>
        <w:t>(4)</w:t>
      </w:r>
      <w:r w:rsidRPr="002F7E35">
        <w:rPr>
          <w:rFonts w:ascii="Verdana" w:eastAsia="Times New Roman" w:hAnsi="Verdana" w:cs="Times New Roman"/>
          <w:shd w:val="clear" w:color="auto" w:fill="D3D3D3"/>
          <w:lang w:eastAsia="ro-RO"/>
        </w:rPr>
        <w:t>Institutul pentru Controlul Produselor Biologice şi Medicamentelor de Uz Veterinar are obligaţia de a întocmi un registru, conform modelului prevăzut în anexa nr. 5, şi de a înscrie în acesta toate operaţiunile de import/export şi comerţ intracomunitar cu reagenţi şi seturi de diagnostic de uz veterinar notificate.</w:t>
      </w:r>
    </w:p>
    <w:p w14:paraId="26208082" w14:textId="6C0A01AF"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04" w:name="do|caIX|ar25|al5"/>
      <w:bookmarkEnd w:id="204"/>
      <w:r w:rsidRPr="002F7E35">
        <w:rPr>
          <w:rFonts w:ascii="Verdana" w:eastAsia="Times New Roman" w:hAnsi="Verdana" w:cs="Times New Roman"/>
          <w:b/>
          <w:bCs/>
          <w:color w:val="008F00"/>
          <w:shd w:val="clear" w:color="auto" w:fill="D3D3D3"/>
          <w:lang w:eastAsia="ro-RO"/>
        </w:rPr>
        <w:t>(5)</w:t>
      </w:r>
      <w:r w:rsidRPr="002F7E35">
        <w:rPr>
          <w:rFonts w:ascii="Verdana" w:eastAsia="Times New Roman" w:hAnsi="Verdana" w:cs="Times New Roman"/>
          <w:shd w:val="clear" w:color="auto" w:fill="D3D3D3"/>
          <w:lang w:eastAsia="ro-RO"/>
        </w:rPr>
        <w:t>Institutul pentru Controlul Produselor Biologice şi Medicamentelor de Uz Veterinar are obligaţia de a informa semestrial direcţia de specialitate din cadrul Autorităţii Naţionale Sanitare Veterinare şi pentru Siguranţa Alimentelor cu privire la operaţiunile prevăzute la alin. (1).</w:t>
      </w:r>
      <w:r w:rsidRPr="002F7E35">
        <w:rPr>
          <w:rFonts w:ascii="Verdana" w:eastAsia="Times New Roman" w:hAnsi="Verdana" w:cs="Times New Roman"/>
          <w:shd w:val="clear" w:color="auto" w:fill="D3D3D3"/>
          <w:lang w:eastAsia="ro-RO"/>
        </w:rPr>
        <w:br/>
      </w:r>
      <w:r w:rsidRPr="002F7E35">
        <w:rPr>
          <w:rFonts w:ascii="Verdana" w:eastAsia="Times New Roman" w:hAnsi="Verdana" w:cs="Times New Roman"/>
          <w:i/>
          <w:iCs/>
          <w:noProof/>
          <w:color w:val="6666FF"/>
          <w:sz w:val="18"/>
          <w:szCs w:val="18"/>
          <w:shd w:val="clear" w:color="auto" w:fill="D3D3D3"/>
          <w:lang w:eastAsia="ro-RO"/>
        </w:rPr>
        <w:drawing>
          <wp:inline distT="0" distB="0" distL="0" distR="0" wp14:anchorId="166BB68F" wp14:editId="3E7D67F5">
            <wp:extent cx="87630" cy="87630"/>
            <wp:effectExtent l="0" t="0" r="762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329_00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color w:val="6666FF"/>
          <w:sz w:val="18"/>
          <w:szCs w:val="18"/>
          <w:shd w:val="clear" w:color="auto" w:fill="FFFFFF"/>
          <w:lang w:eastAsia="ro-RO"/>
        </w:rPr>
        <w:t xml:space="preserve">(la data 14-aug-2015 Art. 25 din capitolul IX modificat de Art. I, punctul 7. din </w:t>
      </w:r>
      <w:hyperlink r:id="rId35" w:anchor="do|ari|pt7" w:history="1">
        <w:r w:rsidRPr="002F7E35">
          <w:rPr>
            <w:rFonts w:ascii="Verdana" w:eastAsia="Times New Roman" w:hAnsi="Verdana" w:cs="Times New Roman"/>
            <w:b/>
            <w:bCs/>
            <w:i/>
            <w:iCs/>
            <w:color w:val="333399"/>
            <w:sz w:val="18"/>
            <w:szCs w:val="18"/>
            <w:u w:val="single"/>
            <w:shd w:val="clear" w:color="auto" w:fill="FFFFFF"/>
            <w:lang w:eastAsia="ro-RO"/>
          </w:rPr>
          <w:t>Ordinul 84/2015</w:t>
        </w:r>
      </w:hyperlink>
      <w:r w:rsidRPr="002F7E35">
        <w:rPr>
          <w:rFonts w:ascii="Verdana" w:eastAsia="Times New Roman" w:hAnsi="Verdana" w:cs="Times New Roman"/>
          <w:i/>
          <w:iCs/>
          <w:color w:val="6666FF"/>
          <w:sz w:val="18"/>
          <w:szCs w:val="18"/>
          <w:shd w:val="clear" w:color="auto" w:fill="FFFFFF"/>
          <w:lang w:eastAsia="ro-RO"/>
        </w:rPr>
        <w:t xml:space="preserve"> )</w:t>
      </w:r>
    </w:p>
    <w:p w14:paraId="47EEBFB6" w14:textId="1BDFD0EB"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05" w:name="do|caX"/>
      <w:r w:rsidRPr="002F7E35">
        <w:rPr>
          <w:rFonts w:ascii="Verdana" w:eastAsia="Times New Roman" w:hAnsi="Verdana" w:cs="Times New Roman"/>
          <w:b/>
          <w:bCs/>
          <w:noProof/>
          <w:color w:val="333399"/>
          <w:lang w:eastAsia="ro-RO"/>
        </w:rPr>
        <w:drawing>
          <wp:inline distT="0" distB="0" distL="0" distR="0" wp14:anchorId="3D4759F3" wp14:editId="7646F988">
            <wp:extent cx="95250" cy="95250"/>
            <wp:effectExtent l="0" t="0" r="0" b="0"/>
            <wp:docPr id="61" name="Picture 6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5"/>
      <w:r w:rsidRPr="002F7E35">
        <w:rPr>
          <w:rFonts w:ascii="Verdana" w:eastAsia="Times New Roman" w:hAnsi="Verdana" w:cs="Times New Roman"/>
          <w:b/>
          <w:bCs/>
          <w:color w:val="005F00"/>
          <w:sz w:val="24"/>
          <w:szCs w:val="24"/>
          <w:lang w:eastAsia="ro-RO"/>
        </w:rPr>
        <w:t>CAPITOLUL X:</w:t>
      </w:r>
      <w:r w:rsidRPr="002F7E35">
        <w:rPr>
          <w:rFonts w:ascii="Verdana" w:eastAsia="Times New Roman" w:hAnsi="Verdana" w:cs="Times New Roman"/>
          <w:lang w:eastAsia="ro-RO"/>
        </w:rPr>
        <w:t xml:space="preserve"> </w:t>
      </w:r>
      <w:r w:rsidRPr="002F7E35">
        <w:rPr>
          <w:rFonts w:ascii="Verdana" w:eastAsia="Times New Roman" w:hAnsi="Verdana" w:cs="Times New Roman"/>
          <w:b/>
          <w:bCs/>
          <w:sz w:val="24"/>
          <w:szCs w:val="24"/>
          <w:lang w:eastAsia="ro-RO"/>
        </w:rPr>
        <w:t>Supraveghere oficială, control şi sancţiuni</w:t>
      </w:r>
    </w:p>
    <w:p w14:paraId="2D3D83B5" w14:textId="53CDDAE9"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06" w:name="do|caX|ar26"/>
      <w:r w:rsidRPr="002F7E35">
        <w:rPr>
          <w:rFonts w:ascii="Verdana" w:eastAsia="Times New Roman" w:hAnsi="Verdana" w:cs="Times New Roman"/>
          <w:b/>
          <w:bCs/>
          <w:noProof/>
          <w:color w:val="333399"/>
          <w:lang w:eastAsia="ro-RO"/>
        </w:rPr>
        <w:lastRenderedPageBreak/>
        <w:drawing>
          <wp:inline distT="0" distB="0" distL="0" distR="0" wp14:anchorId="75529C7C" wp14:editId="043080E7">
            <wp:extent cx="95250" cy="95250"/>
            <wp:effectExtent l="0" t="0" r="0" b="0"/>
            <wp:docPr id="60" name="Picture 6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6|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6"/>
      <w:r w:rsidRPr="002F7E35">
        <w:rPr>
          <w:rFonts w:ascii="Verdana" w:eastAsia="Times New Roman" w:hAnsi="Verdana" w:cs="Times New Roman"/>
          <w:b/>
          <w:bCs/>
          <w:color w:val="0000AF"/>
          <w:lang w:eastAsia="ro-RO"/>
        </w:rPr>
        <w:t>Art. 26</w:t>
      </w:r>
    </w:p>
    <w:p w14:paraId="2BF28162"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07" w:name="do|caX|ar26|al1"/>
      <w:bookmarkEnd w:id="207"/>
      <w:r w:rsidRPr="002F7E35">
        <w:rPr>
          <w:rFonts w:ascii="Verdana" w:eastAsia="Times New Roman" w:hAnsi="Verdana" w:cs="Times New Roman"/>
          <w:b/>
          <w:bCs/>
          <w:color w:val="008F00"/>
          <w:lang w:eastAsia="ro-RO"/>
        </w:rPr>
        <w:t>(1)</w:t>
      </w:r>
      <w:r w:rsidRPr="002F7E35">
        <w:rPr>
          <w:rFonts w:ascii="Verdana" w:eastAsia="Times New Roman" w:hAnsi="Verdana" w:cs="Times New Roman"/>
          <w:lang w:eastAsia="ro-RO"/>
        </w:rPr>
        <w:t>Reagenţii şi seturile de diagnostic veterinar folosite pentru realizarea Programului acţiunilor de prevenire şi control al bolilor la animale, al celor transmisibile de la animale la om, protecţia animalelor şi protecţia mediului sunt supuse controlului de laborator şi testării valorii de diagnostic pentru fiecare lot / serie / şarjă.</w:t>
      </w:r>
    </w:p>
    <w:p w14:paraId="115A6326"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08" w:name="do|caX|ar26|al2"/>
      <w:bookmarkEnd w:id="208"/>
      <w:r w:rsidRPr="002F7E35">
        <w:rPr>
          <w:rFonts w:ascii="Verdana" w:eastAsia="Times New Roman" w:hAnsi="Verdana" w:cs="Times New Roman"/>
          <w:b/>
          <w:bCs/>
          <w:color w:val="008F00"/>
          <w:lang w:eastAsia="ro-RO"/>
        </w:rPr>
        <w:t>(2)</w:t>
      </w:r>
      <w:r w:rsidRPr="002F7E35">
        <w:rPr>
          <w:rFonts w:ascii="Verdana" w:eastAsia="Times New Roman" w:hAnsi="Verdana" w:cs="Times New Roman"/>
          <w:lang w:eastAsia="ro-RO"/>
        </w:rPr>
        <w:t>Loturile / seriile / şarjele de reagenţi şi seturi de diagnostic de uz veterinar care au fost testate în vederea autorizării pot fi comercializate numai dacă sunt însoţite de buletinele de analiză emise de Institutul pentru Controlul Produselor Biologice şi Medicamentelor de uz Veterinar pentru loturile / seriile / şarjele respective.</w:t>
      </w:r>
    </w:p>
    <w:p w14:paraId="539A5469"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09" w:name="do|caX|ar26|al3"/>
      <w:bookmarkEnd w:id="209"/>
      <w:r w:rsidRPr="002F7E35">
        <w:rPr>
          <w:rFonts w:ascii="Verdana" w:eastAsia="Times New Roman" w:hAnsi="Verdana" w:cs="Times New Roman"/>
          <w:b/>
          <w:bCs/>
          <w:color w:val="008F00"/>
          <w:lang w:eastAsia="ro-RO"/>
        </w:rPr>
        <w:t>(3)</w:t>
      </w:r>
      <w:r w:rsidRPr="002F7E35">
        <w:rPr>
          <w:rFonts w:ascii="Verdana" w:eastAsia="Times New Roman" w:hAnsi="Verdana" w:cs="Times New Roman"/>
          <w:lang w:eastAsia="ro-RO"/>
        </w:rPr>
        <w:t>Institutul pentru Controlul Produselor Biologice şi Medicamentelor de Uz Veterinar recoltează din depozit probe pentru analizele de laborator, pentru arhiva institutului şi pentru verificarea valorii de diagnostic din fiecare lot / serie / şarjă pentru a fi supuse controlului prevăzut la alin. (1).</w:t>
      </w:r>
    </w:p>
    <w:p w14:paraId="62A53568"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10" w:name="do|caX|ar26|al4"/>
      <w:bookmarkEnd w:id="210"/>
      <w:r w:rsidRPr="002F7E35">
        <w:rPr>
          <w:rFonts w:ascii="Verdana" w:eastAsia="Times New Roman" w:hAnsi="Verdana" w:cs="Times New Roman"/>
          <w:b/>
          <w:bCs/>
          <w:color w:val="008F00"/>
          <w:lang w:eastAsia="ro-RO"/>
        </w:rPr>
        <w:t>(4)</w:t>
      </w:r>
      <w:r w:rsidRPr="002F7E35">
        <w:rPr>
          <w:rFonts w:ascii="Verdana" w:eastAsia="Times New Roman" w:hAnsi="Verdana" w:cs="Times New Roman"/>
          <w:lang w:eastAsia="ro-RO"/>
        </w:rPr>
        <w:t>Controlul de laborator al lotului / seriei / şarjei de reagenţi şi seturi de diagnostic de uz veterinar se efectuează de către Institutul pentru Controlul Produselor Biologice şi Medicamentelor de Uz Veterinar, iar verificarea valorii de diagnostic se efectuează de către laboratorul naţional de referinţă competent sau, în absenţa acestuia, de către un laborator autorizat sanitar-veterinar în condiţiile legii, competent în domeniu.</w:t>
      </w:r>
    </w:p>
    <w:p w14:paraId="76FEBAE2"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11" w:name="do|caX|ar26|al5"/>
      <w:bookmarkEnd w:id="211"/>
      <w:r w:rsidRPr="002F7E35">
        <w:rPr>
          <w:rFonts w:ascii="Verdana" w:eastAsia="Times New Roman" w:hAnsi="Verdana" w:cs="Times New Roman"/>
          <w:b/>
          <w:bCs/>
          <w:color w:val="008F00"/>
          <w:lang w:eastAsia="ro-RO"/>
        </w:rPr>
        <w:t>(5)</w:t>
      </w:r>
      <w:r w:rsidRPr="002F7E35">
        <w:rPr>
          <w:rFonts w:ascii="Verdana" w:eastAsia="Times New Roman" w:hAnsi="Verdana" w:cs="Times New Roman"/>
          <w:lang w:eastAsia="ro-RO"/>
        </w:rPr>
        <w:t>Institutul pentru Controlul Produselor Biologice şi Medicamentelor de Uz Veterinar emite buletinul de analiză, în termen de 30 de zile lucrătoare de la prelevarea probelor, în baza evaluărilor proprii şi a raportului de verificare a valorii de diagnostic emis de către laboratorul naţional de referinţă competent sau, în absenţa acestuia, de către laboratorul autorizat sanitar-veterinar în condiţiile legii, competent în domeniu.</w:t>
      </w:r>
    </w:p>
    <w:p w14:paraId="255463B8"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12" w:name="do|caX|ar26|al6"/>
      <w:bookmarkEnd w:id="212"/>
      <w:r w:rsidRPr="002F7E35">
        <w:rPr>
          <w:rFonts w:ascii="Verdana" w:eastAsia="Times New Roman" w:hAnsi="Verdana" w:cs="Times New Roman"/>
          <w:b/>
          <w:bCs/>
          <w:color w:val="008F00"/>
          <w:lang w:eastAsia="ro-RO"/>
        </w:rPr>
        <w:t>(6)</w:t>
      </w:r>
      <w:r w:rsidRPr="002F7E35">
        <w:rPr>
          <w:rFonts w:ascii="Verdana" w:eastAsia="Times New Roman" w:hAnsi="Verdana" w:cs="Times New Roman"/>
          <w:lang w:eastAsia="ro-RO"/>
        </w:rPr>
        <w:t>Se interzice comercializarea loturilor / seriilor / şarjelor de reagenţi şi seturi de diagnostic de uz veterinar care nu au parametrii corespunzători prevăzuţi la alin. (2) şi la art. 8.</w:t>
      </w:r>
    </w:p>
    <w:p w14:paraId="318247D0" w14:textId="4F3EC43C"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13" w:name="do|caX|ar27"/>
      <w:r w:rsidRPr="002F7E35">
        <w:rPr>
          <w:rFonts w:ascii="Verdana" w:eastAsia="Times New Roman" w:hAnsi="Verdana" w:cs="Times New Roman"/>
          <w:b/>
          <w:bCs/>
          <w:noProof/>
          <w:color w:val="333399"/>
          <w:lang w:eastAsia="ro-RO"/>
        </w:rPr>
        <w:drawing>
          <wp:inline distT="0" distB="0" distL="0" distR="0" wp14:anchorId="7D4A3FBF" wp14:editId="3CF99E68">
            <wp:extent cx="95250" cy="95250"/>
            <wp:effectExtent l="0" t="0" r="0" b="0"/>
            <wp:docPr id="59" name="Picture 5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7|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3"/>
      <w:r w:rsidRPr="002F7E35">
        <w:rPr>
          <w:rFonts w:ascii="Verdana" w:eastAsia="Times New Roman" w:hAnsi="Verdana" w:cs="Times New Roman"/>
          <w:b/>
          <w:bCs/>
          <w:color w:val="0000AF"/>
          <w:lang w:eastAsia="ro-RO"/>
        </w:rPr>
        <w:t>Art. 27</w:t>
      </w:r>
    </w:p>
    <w:p w14:paraId="6E09B25A" w14:textId="2962B560"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14" w:name="do|caX|ar27|al1"/>
      <w:r w:rsidRPr="002F7E35">
        <w:rPr>
          <w:rFonts w:ascii="Verdana" w:eastAsia="Times New Roman" w:hAnsi="Verdana" w:cs="Times New Roman"/>
          <w:b/>
          <w:bCs/>
          <w:noProof/>
          <w:color w:val="333399"/>
          <w:lang w:eastAsia="ro-RO"/>
        </w:rPr>
        <w:drawing>
          <wp:inline distT="0" distB="0" distL="0" distR="0" wp14:anchorId="247C8896" wp14:editId="62351490">
            <wp:extent cx="95250" cy="95250"/>
            <wp:effectExtent l="0" t="0" r="0" b="0"/>
            <wp:docPr id="58" name="Picture 5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7|al1|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4"/>
      <w:r w:rsidRPr="002F7E35">
        <w:rPr>
          <w:rFonts w:ascii="Verdana" w:eastAsia="Times New Roman" w:hAnsi="Verdana" w:cs="Times New Roman"/>
          <w:b/>
          <w:bCs/>
          <w:color w:val="008F00"/>
          <w:lang w:eastAsia="ro-RO"/>
        </w:rPr>
        <w:t>(1)</w:t>
      </w:r>
      <w:r w:rsidRPr="002F7E35">
        <w:rPr>
          <w:rFonts w:ascii="Verdana" w:eastAsia="Times New Roman" w:hAnsi="Verdana" w:cs="Times New Roman"/>
          <w:lang w:eastAsia="ro-RO"/>
        </w:rPr>
        <w:t>Institutul pentru Controlul Produselor Biologice şi Medicamentelor de Uz Veterinar poate retrage autorizaţia de comercializare atunci când:</w:t>
      </w:r>
    </w:p>
    <w:p w14:paraId="050C24F4"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15" w:name="do|caX|ar27|al1|lia"/>
      <w:bookmarkEnd w:id="215"/>
      <w:r w:rsidRPr="002F7E35">
        <w:rPr>
          <w:rFonts w:ascii="Verdana" w:eastAsia="Times New Roman" w:hAnsi="Verdana" w:cs="Times New Roman"/>
          <w:b/>
          <w:bCs/>
          <w:color w:val="8F0000"/>
          <w:lang w:eastAsia="ro-RO"/>
        </w:rPr>
        <w:t>a)</w:t>
      </w:r>
      <w:r w:rsidRPr="002F7E35">
        <w:rPr>
          <w:rFonts w:ascii="Verdana" w:eastAsia="Times New Roman" w:hAnsi="Verdana" w:cs="Times New Roman"/>
          <w:lang w:eastAsia="ro-RO"/>
        </w:rPr>
        <w:t>nu au fost respectate condiţiile de autorizare a comercializării produsului;</w:t>
      </w:r>
    </w:p>
    <w:p w14:paraId="3DF25AAA"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16" w:name="do|caX|ar27|al1|lib"/>
      <w:bookmarkEnd w:id="216"/>
      <w:r w:rsidRPr="002F7E35">
        <w:rPr>
          <w:rFonts w:ascii="Verdana" w:eastAsia="Times New Roman" w:hAnsi="Verdana" w:cs="Times New Roman"/>
          <w:b/>
          <w:bCs/>
          <w:color w:val="8F0000"/>
          <w:lang w:eastAsia="ro-RO"/>
        </w:rPr>
        <w:t>b)</w:t>
      </w:r>
      <w:r w:rsidRPr="002F7E35">
        <w:rPr>
          <w:rFonts w:ascii="Verdana" w:eastAsia="Times New Roman" w:hAnsi="Verdana" w:cs="Times New Roman"/>
          <w:lang w:eastAsia="ro-RO"/>
        </w:rPr>
        <w:t>reagenţii / seturile de diagnostic de uz veterinar sunt comercializaţi / comercializate fără buletin de analiză care să ateste conformitatea acestora cu datele cuprinse în documentaţia tehnică.</w:t>
      </w:r>
    </w:p>
    <w:p w14:paraId="158D042D"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17" w:name="do|caX|ar27|al2:73"/>
      <w:bookmarkEnd w:id="217"/>
      <w:r w:rsidRPr="002F7E35">
        <w:rPr>
          <w:rFonts w:ascii="Verdana" w:eastAsia="Times New Roman" w:hAnsi="Verdana" w:cs="Times New Roman"/>
          <w:b/>
          <w:bCs/>
          <w:strike/>
          <w:vanish/>
          <w:color w:val="DC143C"/>
          <w:lang w:eastAsia="ro-RO"/>
        </w:rPr>
        <w:t>(2)</w:t>
      </w:r>
      <w:r w:rsidRPr="002F7E35">
        <w:rPr>
          <w:rFonts w:ascii="Verdana" w:eastAsia="Times New Roman" w:hAnsi="Verdana" w:cs="Times New Roman"/>
          <w:strike/>
          <w:vanish/>
          <w:color w:val="DC143C"/>
          <w:lang w:eastAsia="ro-RO"/>
        </w:rPr>
        <w:t>În cazul în care un număr de 3 loturi / serii / şarje consecutive nu sunt corespunzătoare cu parametrii de calitate, autorizaţia de fabricaţie se retrage de către Direcţia de control şi coordonare a activităţii farmaceutice veterinare din cadrul Autorităţii Naţionale Sanitare Veterinare şi pentru Siguranţa Alimentelor.</w:t>
      </w:r>
    </w:p>
    <w:p w14:paraId="5DE5F2B6" w14:textId="0BAB4676"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18" w:name="do|caX|ar27|al2"/>
      <w:bookmarkEnd w:id="218"/>
      <w:r w:rsidRPr="002F7E35">
        <w:rPr>
          <w:rFonts w:ascii="Verdana" w:eastAsia="Times New Roman" w:hAnsi="Verdana" w:cs="Times New Roman"/>
          <w:b/>
          <w:bCs/>
          <w:color w:val="008F00"/>
          <w:shd w:val="clear" w:color="auto" w:fill="D3D3D3"/>
          <w:lang w:eastAsia="ro-RO"/>
        </w:rPr>
        <w:t>(2)</w:t>
      </w:r>
      <w:r w:rsidRPr="002F7E35">
        <w:rPr>
          <w:rFonts w:ascii="Verdana" w:eastAsia="Times New Roman" w:hAnsi="Verdana" w:cs="Times New Roman"/>
          <w:shd w:val="clear" w:color="auto" w:fill="D3D3D3"/>
          <w:lang w:eastAsia="ro-RO"/>
        </w:rPr>
        <w:t>În cazul în care un număr de 3 loturi/serii consecutive nu sunt corespunzătoare cu parametrii de calitate, autorizaţia de fabricaţie se retrage imediat de către Institutul pentru Controlul Produselor Biologice şi Medicamentelor de Uz Veterinar.</w:t>
      </w:r>
      <w:r w:rsidRPr="002F7E35">
        <w:rPr>
          <w:rFonts w:ascii="Verdana" w:eastAsia="Times New Roman" w:hAnsi="Verdana" w:cs="Times New Roman"/>
          <w:shd w:val="clear" w:color="auto" w:fill="D3D3D3"/>
          <w:lang w:eastAsia="ro-RO"/>
        </w:rPr>
        <w:br/>
      </w:r>
      <w:r w:rsidRPr="002F7E35">
        <w:rPr>
          <w:rFonts w:ascii="Verdana" w:eastAsia="Times New Roman" w:hAnsi="Verdana" w:cs="Times New Roman"/>
          <w:i/>
          <w:iCs/>
          <w:noProof/>
          <w:color w:val="6666FF"/>
          <w:sz w:val="18"/>
          <w:szCs w:val="18"/>
          <w:shd w:val="clear" w:color="auto" w:fill="D3D3D3"/>
          <w:lang w:eastAsia="ro-RO"/>
        </w:rPr>
        <w:drawing>
          <wp:inline distT="0" distB="0" distL="0" distR="0" wp14:anchorId="5890A241" wp14:editId="192DC355">
            <wp:extent cx="87630" cy="87630"/>
            <wp:effectExtent l="0" t="0" r="762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329_00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color w:val="6666FF"/>
          <w:sz w:val="18"/>
          <w:szCs w:val="18"/>
          <w:shd w:val="clear" w:color="auto" w:fill="FFFFFF"/>
          <w:lang w:eastAsia="ro-RO"/>
        </w:rPr>
        <w:t xml:space="preserve">(la data 14-aug-2015 Art. 27, alin. (2) din capitolul X modificat de Art. I, punctul 8. din </w:t>
      </w:r>
      <w:hyperlink r:id="rId36" w:anchor="do|ari|pt8" w:history="1">
        <w:r w:rsidRPr="002F7E35">
          <w:rPr>
            <w:rFonts w:ascii="Verdana" w:eastAsia="Times New Roman" w:hAnsi="Verdana" w:cs="Times New Roman"/>
            <w:b/>
            <w:bCs/>
            <w:i/>
            <w:iCs/>
            <w:color w:val="333399"/>
            <w:sz w:val="18"/>
            <w:szCs w:val="18"/>
            <w:u w:val="single"/>
            <w:shd w:val="clear" w:color="auto" w:fill="FFFFFF"/>
            <w:lang w:eastAsia="ro-RO"/>
          </w:rPr>
          <w:t>Ordinul 84/2015</w:t>
        </w:r>
      </w:hyperlink>
      <w:r w:rsidRPr="002F7E35">
        <w:rPr>
          <w:rFonts w:ascii="Verdana" w:eastAsia="Times New Roman" w:hAnsi="Verdana" w:cs="Times New Roman"/>
          <w:i/>
          <w:iCs/>
          <w:color w:val="6666FF"/>
          <w:sz w:val="18"/>
          <w:szCs w:val="18"/>
          <w:shd w:val="clear" w:color="auto" w:fill="FFFFFF"/>
          <w:lang w:eastAsia="ro-RO"/>
        </w:rPr>
        <w:t xml:space="preserve"> )</w:t>
      </w:r>
    </w:p>
    <w:p w14:paraId="599D0B14"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19" w:name="do|caX|ar27|al3"/>
      <w:bookmarkEnd w:id="219"/>
      <w:r w:rsidRPr="002F7E35">
        <w:rPr>
          <w:rFonts w:ascii="Verdana" w:eastAsia="Times New Roman" w:hAnsi="Verdana" w:cs="Times New Roman"/>
          <w:b/>
          <w:bCs/>
          <w:color w:val="008F00"/>
          <w:lang w:eastAsia="ro-RO"/>
        </w:rPr>
        <w:t>(3)</w:t>
      </w:r>
      <w:r w:rsidRPr="002F7E35">
        <w:rPr>
          <w:rFonts w:ascii="Verdana" w:eastAsia="Times New Roman" w:hAnsi="Verdana" w:cs="Times New Roman"/>
          <w:lang w:eastAsia="ro-RO"/>
        </w:rPr>
        <w:t xml:space="preserve">În ceea ce priveşte reagenţii şi seturile de diagnostic de uz veterinar folosite în determinarea de reziduuri şi contaminanţi din produsele de origine animală, din produsele de origine nonanimală şi din furaje, în cazul în care rezultatele obţinute în urma determinărilor în laborator nu corespund valorii de diagnostic declarate de producător, se poate solicita verificarea acesteia de către laboratorul naţional de referinţă sau de către laboratoarele autorizate sanitar-veterinar în condiţiile legii, competente în domeniu pentru a efectua aceste determinări; în situaţia în care se confirmă că valoarea de diagnostic determinată nu corespunde celei declarate de producător, reagenţii şi seturile de diagnostic de uz veterinar folosite în determinarea de reziduuri şi contaminanţi din produsele de origine animală, din </w:t>
      </w:r>
      <w:r w:rsidRPr="002F7E35">
        <w:rPr>
          <w:rFonts w:ascii="Verdana" w:eastAsia="Times New Roman" w:hAnsi="Verdana" w:cs="Times New Roman"/>
          <w:lang w:eastAsia="ro-RO"/>
        </w:rPr>
        <w:lastRenderedPageBreak/>
        <w:t>produsele de origine nonanimală şi din furaje nu mai pot fi folosite pentru determinările prevăzute în Programul acţiunilor de prevenire şi control al bolilor la animale, al celor transmisibile de la animale la om, protecţia animalelor şi protecţia mediului.</w:t>
      </w:r>
    </w:p>
    <w:p w14:paraId="78BEEBBC" w14:textId="2CA3DB04"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20" w:name="do|caXI"/>
      <w:r w:rsidRPr="002F7E35">
        <w:rPr>
          <w:rFonts w:ascii="Verdana" w:eastAsia="Times New Roman" w:hAnsi="Verdana" w:cs="Times New Roman"/>
          <w:b/>
          <w:bCs/>
          <w:noProof/>
          <w:color w:val="333399"/>
          <w:lang w:eastAsia="ro-RO"/>
        </w:rPr>
        <w:drawing>
          <wp:inline distT="0" distB="0" distL="0" distR="0" wp14:anchorId="3FAD878E" wp14:editId="011563D7">
            <wp:extent cx="95250" cy="95250"/>
            <wp:effectExtent l="0" t="0" r="0" b="0"/>
            <wp:docPr id="56" name="Picture 5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0"/>
      <w:r w:rsidRPr="002F7E35">
        <w:rPr>
          <w:rFonts w:ascii="Verdana" w:eastAsia="Times New Roman" w:hAnsi="Verdana" w:cs="Times New Roman"/>
          <w:b/>
          <w:bCs/>
          <w:color w:val="005F00"/>
          <w:sz w:val="24"/>
          <w:szCs w:val="24"/>
          <w:lang w:eastAsia="ro-RO"/>
        </w:rPr>
        <w:t>CAPITOLUL XI:</w:t>
      </w:r>
      <w:r w:rsidRPr="002F7E35">
        <w:rPr>
          <w:rFonts w:ascii="Verdana" w:eastAsia="Times New Roman" w:hAnsi="Verdana" w:cs="Times New Roman"/>
          <w:lang w:eastAsia="ro-RO"/>
        </w:rPr>
        <w:t xml:space="preserve"> </w:t>
      </w:r>
      <w:r w:rsidRPr="002F7E35">
        <w:rPr>
          <w:rFonts w:ascii="Verdana" w:eastAsia="Times New Roman" w:hAnsi="Verdana" w:cs="Times New Roman"/>
          <w:b/>
          <w:bCs/>
          <w:sz w:val="24"/>
          <w:szCs w:val="24"/>
          <w:lang w:eastAsia="ro-RO"/>
        </w:rPr>
        <w:t>Dispoziţii finale</w:t>
      </w:r>
    </w:p>
    <w:p w14:paraId="4F667399" w14:textId="760EB915"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21" w:name="do|caXI|ar28"/>
      <w:r w:rsidRPr="002F7E35">
        <w:rPr>
          <w:rFonts w:ascii="Verdana" w:eastAsia="Times New Roman" w:hAnsi="Verdana" w:cs="Times New Roman"/>
          <w:b/>
          <w:bCs/>
          <w:noProof/>
          <w:color w:val="333399"/>
          <w:lang w:eastAsia="ro-RO"/>
        </w:rPr>
        <w:drawing>
          <wp:inline distT="0" distB="0" distL="0" distR="0" wp14:anchorId="7F363AA8" wp14:editId="1BF7373C">
            <wp:extent cx="95250" cy="95250"/>
            <wp:effectExtent l="0" t="0" r="0" b="0"/>
            <wp:docPr id="55" name="Picture 5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28|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1"/>
      <w:r w:rsidRPr="002F7E35">
        <w:rPr>
          <w:rFonts w:ascii="Verdana" w:eastAsia="Times New Roman" w:hAnsi="Verdana" w:cs="Times New Roman"/>
          <w:b/>
          <w:bCs/>
          <w:color w:val="0000AF"/>
          <w:lang w:eastAsia="ro-RO"/>
        </w:rPr>
        <w:t>Art. 28</w:t>
      </w:r>
    </w:p>
    <w:p w14:paraId="286D886E"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22" w:name="do|caXI|ar28|pa1"/>
      <w:bookmarkEnd w:id="222"/>
      <w:r w:rsidRPr="002F7E35">
        <w:rPr>
          <w:rFonts w:ascii="Verdana" w:eastAsia="Times New Roman" w:hAnsi="Verdana" w:cs="Times New Roman"/>
          <w:lang w:eastAsia="ro-RO"/>
        </w:rPr>
        <w:t>Orice încălcare a prevederilor prezentei norme sanitare veterinare atrage, după caz, răspunderea contravenţională, administrativă, civilă sau penală, conform prevederilor legale în vigoare.</w:t>
      </w:r>
    </w:p>
    <w:p w14:paraId="0D17A141" w14:textId="5A0DD87C"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23" w:name="do|caXI|ar29"/>
      <w:r w:rsidRPr="002F7E35">
        <w:rPr>
          <w:rFonts w:ascii="Verdana" w:eastAsia="Times New Roman" w:hAnsi="Verdana" w:cs="Times New Roman"/>
          <w:b/>
          <w:bCs/>
          <w:noProof/>
          <w:color w:val="333399"/>
          <w:lang w:eastAsia="ro-RO"/>
        </w:rPr>
        <w:drawing>
          <wp:inline distT="0" distB="0" distL="0" distR="0" wp14:anchorId="5E754AB2" wp14:editId="67B30684">
            <wp:extent cx="95250" cy="95250"/>
            <wp:effectExtent l="0" t="0" r="0" b="0"/>
            <wp:docPr id="54" name="Picture 5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29|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3"/>
      <w:r w:rsidRPr="002F7E35">
        <w:rPr>
          <w:rFonts w:ascii="Verdana" w:eastAsia="Times New Roman" w:hAnsi="Verdana" w:cs="Times New Roman"/>
          <w:b/>
          <w:bCs/>
          <w:color w:val="0000AF"/>
          <w:lang w:eastAsia="ro-RO"/>
        </w:rPr>
        <w:t>Art. 29</w:t>
      </w:r>
    </w:p>
    <w:p w14:paraId="5E92046B"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24" w:name="do|caXI|ar29|pa1"/>
      <w:bookmarkEnd w:id="224"/>
      <w:r w:rsidRPr="002F7E35">
        <w:rPr>
          <w:rFonts w:ascii="Verdana" w:eastAsia="Times New Roman" w:hAnsi="Verdana" w:cs="Times New Roman"/>
          <w:lang w:eastAsia="ro-RO"/>
        </w:rPr>
        <w:t>Anexele nr. 1-10 fac parte integrantă din prezenta normă sanitară veterinară.</w:t>
      </w:r>
    </w:p>
    <w:p w14:paraId="22C0537E"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r w:rsidRPr="002F7E35">
        <w:rPr>
          <w:rFonts w:ascii="Verdana" w:eastAsia="Times New Roman" w:hAnsi="Verdana" w:cs="Times New Roman"/>
          <w:lang w:eastAsia="ro-RO"/>
        </w:rPr>
        <w:t>-****-</w:t>
      </w:r>
    </w:p>
    <w:p w14:paraId="474FBB5A" w14:textId="00F2AA1D"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r w:rsidRPr="002F7E35">
        <w:rPr>
          <w:rFonts w:ascii="Verdana" w:eastAsia="Times New Roman" w:hAnsi="Verdana" w:cs="Times New Roman"/>
          <w:b/>
          <w:bCs/>
          <w:noProof/>
          <w:color w:val="333399"/>
          <w:lang w:eastAsia="ro-RO"/>
        </w:rPr>
        <w:drawing>
          <wp:inline distT="0" distB="0" distL="0" distR="0" wp14:anchorId="54BF7EAE" wp14:editId="27018907">
            <wp:extent cx="95250" cy="95250"/>
            <wp:effectExtent l="0" t="0" r="0" b="0"/>
            <wp:docPr id="53" name="Picture 5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F7E35">
        <w:rPr>
          <w:rFonts w:ascii="Verdana" w:eastAsia="Times New Roman" w:hAnsi="Verdana" w:cs="Times New Roman"/>
          <w:b/>
          <w:bCs/>
          <w:sz w:val="26"/>
          <w:szCs w:val="26"/>
          <w:lang w:eastAsia="ro-RO"/>
        </w:rPr>
        <w:t>ANEXA Nr. 1:</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2380"/>
        <w:gridCol w:w="5284"/>
        <w:gridCol w:w="2011"/>
      </w:tblGrid>
      <w:tr w:rsidR="002F7E35" w:rsidRPr="002F7E35" w14:paraId="45A0A685" w14:textId="77777777" w:rsidTr="002F7E35">
        <w:trPr>
          <w:tblCellSpacing w:w="0" w:type="dxa"/>
        </w:trPr>
        <w:tc>
          <w:tcPr>
            <w:tcW w:w="1000" w:type="pct"/>
            <w:hideMark/>
          </w:tcPr>
          <w:p w14:paraId="58D33679" w14:textId="77777777" w:rsidR="002F7E35" w:rsidRPr="002F7E35" w:rsidRDefault="002F7E35" w:rsidP="002F7E35">
            <w:pPr>
              <w:spacing w:before="30" w:after="3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3050" w:type="pct"/>
            <w:hideMark/>
          </w:tcPr>
          <w:p w14:paraId="39DDA470" w14:textId="4DEDD4B8"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noProof/>
                <w:color w:val="000000"/>
                <w:sz w:val="16"/>
                <w:szCs w:val="16"/>
                <w:lang w:eastAsia="ro-RO"/>
              </w:rPr>
              <w:drawing>
                <wp:inline distT="0" distB="0" distL="0" distR="0" wp14:anchorId="516BC841" wp14:editId="5B32FBAC">
                  <wp:extent cx="972820" cy="105346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72820" cy="1053465"/>
                          </a:xfrm>
                          <a:prstGeom prst="rect">
                            <a:avLst/>
                          </a:prstGeom>
                          <a:noFill/>
                          <a:ln>
                            <a:noFill/>
                          </a:ln>
                        </pic:spPr>
                      </pic:pic>
                    </a:graphicData>
                  </a:graphic>
                </wp:inline>
              </w:drawing>
            </w:r>
          </w:p>
        </w:tc>
        <w:tc>
          <w:tcPr>
            <w:tcW w:w="950" w:type="pct"/>
            <w:hideMark/>
          </w:tcPr>
          <w:p w14:paraId="06FA266C"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r>
      <w:tr w:rsidR="002F7E35" w:rsidRPr="002F7E35" w14:paraId="551F6261" w14:textId="77777777" w:rsidTr="002F7E35">
        <w:trPr>
          <w:tblCellSpacing w:w="0" w:type="dxa"/>
        </w:trPr>
        <w:tc>
          <w:tcPr>
            <w:tcW w:w="1000" w:type="pct"/>
            <w:hideMark/>
          </w:tcPr>
          <w:p w14:paraId="3F211961" w14:textId="26470EEA"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noProof/>
                <w:color w:val="000000"/>
                <w:sz w:val="16"/>
                <w:szCs w:val="16"/>
                <w:lang w:eastAsia="ro-RO"/>
              </w:rPr>
              <w:drawing>
                <wp:inline distT="0" distB="0" distL="0" distR="0" wp14:anchorId="2EEE46CC" wp14:editId="08404FEE">
                  <wp:extent cx="1492250" cy="125793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92250" cy="1257935"/>
                          </a:xfrm>
                          <a:prstGeom prst="rect">
                            <a:avLst/>
                          </a:prstGeom>
                          <a:noFill/>
                          <a:ln>
                            <a:noFill/>
                          </a:ln>
                        </pic:spPr>
                      </pic:pic>
                    </a:graphicData>
                  </a:graphic>
                </wp:inline>
              </w:drawing>
            </w:r>
          </w:p>
        </w:tc>
        <w:tc>
          <w:tcPr>
            <w:tcW w:w="3050" w:type="pct"/>
            <w:hideMark/>
          </w:tcPr>
          <w:p w14:paraId="73D768A4"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AUTORITATEA NAŢIONALĂ SANITARĂ VETERINARĂ ŞI PENTRU SIGURANŢA ALIMENTELOR</w:t>
            </w:r>
          </w:p>
          <w:p w14:paraId="29D64395"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INSTITUTUL PENTRU CONTROLUL PRODUSELOR BIOLOGICE ŞI MEDICAMENTELOR DE UZ VETERINAR</w:t>
            </w:r>
          </w:p>
          <w:p w14:paraId="1BEB631A"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Bucureşti str. Dudului nr. 37 ,sector 6 ,cod poştal 060603</w:t>
            </w:r>
          </w:p>
          <w:p w14:paraId="3045AA39"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Telefon (021) 220.21.12.;220.08.72.; Fax (021) 221.31.71.</w:t>
            </w:r>
          </w:p>
          <w:p w14:paraId="7BA01502"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www.icbmv.ro, icbmv@icbmv.ro</w:t>
            </w:r>
          </w:p>
        </w:tc>
        <w:tc>
          <w:tcPr>
            <w:tcW w:w="950" w:type="pct"/>
            <w:hideMark/>
          </w:tcPr>
          <w:p w14:paraId="4752F8CB" w14:textId="458D9C28"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noProof/>
                <w:color w:val="000000"/>
                <w:sz w:val="16"/>
                <w:szCs w:val="16"/>
                <w:lang w:eastAsia="ro-RO"/>
              </w:rPr>
              <w:drawing>
                <wp:inline distT="0" distB="0" distL="0" distR="0" wp14:anchorId="061ECA24" wp14:editId="65533E65">
                  <wp:extent cx="1257935" cy="18510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57935" cy="1851025"/>
                          </a:xfrm>
                          <a:prstGeom prst="rect">
                            <a:avLst/>
                          </a:prstGeom>
                          <a:noFill/>
                          <a:ln>
                            <a:noFill/>
                          </a:ln>
                        </pic:spPr>
                      </pic:pic>
                    </a:graphicData>
                  </a:graphic>
                </wp:inline>
              </w:drawing>
            </w:r>
          </w:p>
        </w:tc>
      </w:tr>
    </w:tbl>
    <w:p w14:paraId="300E0CE3"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25" w:name="do|ax1|pa2"/>
      <w:bookmarkEnd w:id="225"/>
      <w:r w:rsidRPr="002F7E35">
        <w:rPr>
          <w:rFonts w:ascii="Verdana" w:eastAsia="Times New Roman" w:hAnsi="Verdana" w:cs="Times New Roman"/>
          <w:lang w:eastAsia="ro-RO"/>
        </w:rPr>
        <w:t>AUTORIZAŢIE DE COMERCIALIZARE a reagenţilor şi a seturilor de diagnostic de uz veterinar</w:t>
      </w:r>
    </w:p>
    <w:p w14:paraId="26113EA7"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26" w:name="do|ax1|pa3"/>
      <w:bookmarkEnd w:id="226"/>
      <w:r w:rsidRPr="002F7E35">
        <w:rPr>
          <w:rFonts w:ascii="Verdana" w:eastAsia="Times New Roman" w:hAnsi="Verdana" w:cs="Times New Roman"/>
          <w:lang w:eastAsia="ro-RO"/>
        </w:rPr>
        <w:t>Nr........... din........................</w:t>
      </w:r>
    </w:p>
    <w:p w14:paraId="7E9D4C81"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27" w:name="do|ax1|pa4"/>
      <w:bookmarkEnd w:id="227"/>
      <w:r w:rsidRPr="002F7E35">
        <w:rPr>
          <w:rFonts w:ascii="Verdana" w:eastAsia="Times New Roman" w:hAnsi="Verdana" w:cs="Times New Roman"/>
          <w:lang w:eastAsia="ro-RO"/>
        </w:rPr>
        <w:t>Având în vedere Solicitarea nr. ............ din....................... şi Raportul final de evaluare nr. ..................... din...................,</w:t>
      </w:r>
    </w:p>
    <w:p w14:paraId="738CE7C6"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28" w:name="do|ax1|pa5"/>
      <w:bookmarkEnd w:id="228"/>
      <w:r w:rsidRPr="002F7E35">
        <w:rPr>
          <w:rFonts w:ascii="Verdana" w:eastAsia="Times New Roman" w:hAnsi="Verdana" w:cs="Times New Roman"/>
          <w:lang w:eastAsia="ro-RO"/>
        </w:rPr>
        <w:t xml:space="preserve">În temeiul prevederilor Ordonanţei Guvernului nr. </w:t>
      </w:r>
      <w:hyperlink r:id="rId40" w:history="1">
        <w:r w:rsidRPr="002F7E35">
          <w:rPr>
            <w:rFonts w:ascii="Verdana" w:eastAsia="Times New Roman" w:hAnsi="Verdana" w:cs="Times New Roman"/>
            <w:b/>
            <w:bCs/>
            <w:color w:val="333399"/>
            <w:u w:val="single"/>
            <w:lang w:eastAsia="ro-RO"/>
          </w:rPr>
          <w:t>42/2004</w:t>
        </w:r>
      </w:hyperlink>
      <w:r w:rsidRPr="002F7E35">
        <w:rPr>
          <w:rFonts w:ascii="Verdana" w:eastAsia="Times New Roman" w:hAnsi="Verdana" w:cs="Times New Roman"/>
          <w:lang w:eastAsia="ro-RO"/>
        </w:rPr>
        <w:t xml:space="preserve"> privind organizarea activităţii sanitar-veterinare şi pentru siguranţa alimentelor, aprobată cu modificări şi completări prin Legea nr. </w:t>
      </w:r>
      <w:hyperlink r:id="rId41" w:history="1">
        <w:r w:rsidRPr="002F7E35">
          <w:rPr>
            <w:rFonts w:ascii="Verdana" w:eastAsia="Times New Roman" w:hAnsi="Verdana" w:cs="Times New Roman"/>
            <w:b/>
            <w:bCs/>
            <w:color w:val="333399"/>
            <w:u w:val="single"/>
            <w:lang w:eastAsia="ro-RO"/>
          </w:rPr>
          <w:t>215/2004</w:t>
        </w:r>
      </w:hyperlink>
      <w:r w:rsidRPr="002F7E35">
        <w:rPr>
          <w:rFonts w:ascii="Verdana" w:eastAsia="Times New Roman" w:hAnsi="Verdana" w:cs="Times New Roman"/>
          <w:lang w:eastAsia="ro-RO"/>
        </w:rPr>
        <w:t>, cu modificările şi completările ulterioare, şi ale Ordinului preşedintelui Autorităţii Naţionale Sanitare Veterinare şi pentru Siguranţa Alimentelor nr. 81/2008 pentru aprobarea Normei sanitare veterinare privind procedura de introducere pe piaţă şi de utilizare a reagenţilor şi a seturilor de diagnostic de uz veterinar,</w:t>
      </w:r>
    </w:p>
    <w:p w14:paraId="7FA47AF5"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29" w:name="do|ax1|pa6"/>
      <w:bookmarkEnd w:id="229"/>
      <w:r w:rsidRPr="002F7E35">
        <w:rPr>
          <w:rFonts w:ascii="Verdana" w:eastAsia="Times New Roman" w:hAnsi="Verdana" w:cs="Times New Roman"/>
          <w:lang w:eastAsia="ro-RO"/>
        </w:rPr>
        <w:t>Institutul pentru Controlul Produselor Biologice şi Medicamentelor de Uz Veterinar autorizează comercializarea în România a produsului:</w:t>
      </w:r>
    </w:p>
    <w:p w14:paraId="640DF5B9"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30" w:name="do|ax1|pa7"/>
      <w:bookmarkEnd w:id="230"/>
      <w:r w:rsidRPr="002F7E35">
        <w:rPr>
          <w:rFonts w:ascii="Verdana" w:eastAsia="Times New Roman" w:hAnsi="Verdana" w:cs="Times New Roman"/>
          <w:lang w:eastAsia="ro-RO"/>
        </w:rPr>
        <w:t>Nume de înregistrare:</w:t>
      </w:r>
    </w:p>
    <w:p w14:paraId="0698A9A1"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31" w:name="do|ax1|pa8"/>
      <w:bookmarkEnd w:id="231"/>
      <w:r w:rsidRPr="002F7E35">
        <w:rPr>
          <w:rFonts w:ascii="Verdana" w:eastAsia="Times New Roman" w:hAnsi="Verdana" w:cs="Times New Roman"/>
          <w:lang w:eastAsia="ro-RO"/>
        </w:rPr>
        <w:t>(denumirea comercială)</w:t>
      </w:r>
    </w:p>
    <w:p w14:paraId="29B03CC9"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32" w:name="do|ax1|pa9"/>
      <w:bookmarkEnd w:id="232"/>
      <w:r w:rsidRPr="002F7E35">
        <w:rPr>
          <w:rFonts w:ascii="Verdana" w:eastAsia="Times New Roman" w:hAnsi="Verdana" w:cs="Times New Roman"/>
          <w:lang w:eastAsia="ro-RO"/>
        </w:rPr>
        <w:t>Tip produs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5"/>
        <w:gridCol w:w="2225"/>
        <w:gridCol w:w="2225"/>
      </w:tblGrid>
      <w:tr w:rsidR="002F7E35" w:rsidRPr="002F7E35" w14:paraId="2489193F" w14:textId="77777777" w:rsidTr="002F7E35">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14:paraId="6918C6CE"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bookmarkStart w:id="233" w:name="do|ax1|pa10"/>
            <w:bookmarkEnd w:id="233"/>
            <w:r w:rsidRPr="002F7E35">
              <w:rPr>
                <w:rFonts w:ascii="Verdana" w:eastAsia="Times New Roman" w:hAnsi="Verdana" w:cs="Times New Roman"/>
                <w:color w:val="000000"/>
                <w:sz w:val="16"/>
                <w:szCs w:val="16"/>
                <w:lang w:eastAsia="ro-RO"/>
              </w:rPr>
              <w:t>- reagent</w:t>
            </w:r>
          </w:p>
        </w:tc>
        <w:tc>
          <w:tcPr>
            <w:tcW w:w="1150" w:type="pct"/>
            <w:tcBorders>
              <w:top w:val="outset" w:sz="6" w:space="0" w:color="auto"/>
              <w:left w:val="outset" w:sz="6" w:space="0" w:color="auto"/>
              <w:bottom w:val="outset" w:sz="6" w:space="0" w:color="auto"/>
              <w:right w:val="outset" w:sz="6" w:space="0" w:color="auto"/>
            </w:tcBorders>
            <w:hideMark/>
          </w:tcPr>
          <w:p w14:paraId="768FBA3A"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1150" w:type="pct"/>
            <w:tcBorders>
              <w:top w:val="outset" w:sz="6" w:space="0" w:color="auto"/>
              <w:left w:val="outset" w:sz="6" w:space="0" w:color="auto"/>
              <w:bottom w:val="outset" w:sz="6" w:space="0" w:color="auto"/>
              <w:right w:val="outset" w:sz="6" w:space="0" w:color="auto"/>
            </w:tcBorders>
            <w:hideMark/>
          </w:tcPr>
          <w:p w14:paraId="02E84AC5"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r>
      <w:tr w:rsidR="002F7E35" w:rsidRPr="002F7E35" w14:paraId="2C619B42" w14:textId="77777777" w:rsidTr="002F7E35">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14:paraId="3A9A49C6"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1150" w:type="pct"/>
            <w:tcBorders>
              <w:top w:val="outset" w:sz="6" w:space="0" w:color="auto"/>
              <w:left w:val="outset" w:sz="6" w:space="0" w:color="auto"/>
              <w:bottom w:val="outset" w:sz="6" w:space="0" w:color="auto"/>
              <w:right w:val="outset" w:sz="6" w:space="0" w:color="auto"/>
            </w:tcBorders>
            <w:hideMark/>
          </w:tcPr>
          <w:p w14:paraId="4C0D1123"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1150" w:type="pct"/>
            <w:tcBorders>
              <w:top w:val="outset" w:sz="6" w:space="0" w:color="auto"/>
              <w:left w:val="outset" w:sz="6" w:space="0" w:color="auto"/>
              <w:bottom w:val="outset" w:sz="6" w:space="0" w:color="auto"/>
              <w:right w:val="outset" w:sz="6" w:space="0" w:color="auto"/>
            </w:tcBorders>
            <w:hideMark/>
          </w:tcPr>
          <w:p w14:paraId="2C574E3F"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r>
      <w:tr w:rsidR="002F7E35" w:rsidRPr="002F7E35" w14:paraId="2415F29D" w14:textId="77777777" w:rsidTr="002F7E35">
        <w:trPr>
          <w:tblCellSpacing w:w="0" w:type="dxa"/>
        </w:trPr>
        <w:tc>
          <w:tcPr>
            <w:tcW w:w="2700" w:type="pct"/>
            <w:tcBorders>
              <w:top w:val="outset" w:sz="6" w:space="0" w:color="auto"/>
              <w:left w:val="outset" w:sz="6" w:space="0" w:color="auto"/>
              <w:bottom w:val="outset" w:sz="6" w:space="0" w:color="auto"/>
              <w:right w:val="outset" w:sz="6" w:space="0" w:color="auto"/>
            </w:tcBorders>
            <w:hideMark/>
          </w:tcPr>
          <w:p w14:paraId="378DFAAF"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 set de diagnostic</w:t>
            </w:r>
          </w:p>
        </w:tc>
        <w:tc>
          <w:tcPr>
            <w:tcW w:w="1150" w:type="pct"/>
            <w:tcBorders>
              <w:top w:val="outset" w:sz="6" w:space="0" w:color="auto"/>
              <w:left w:val="outset" w:sz="6" w:space="0" w:color="auto"/>
              <w:bottom w:val="outset" w:sz="6" w:space="0" w:color="auto"/>
              <w:right w:val="outset" w:sz="6" w:space="0" w:color="auto"/>
            </w:tcBorders>
            <w:hideMark/>
          </w:tcPr>
          <w:p w14:paraId="5CD6DEE5"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1150" w:type="pct"/>
            <w:tcBorders>
              <w:top w:val="outset" w:sz="6" w:space="0" w:color="auto"/>
              <w:left w:val="outset" w:sz="6" w:space="0" w:color="auto"/>
              <w:bottom w:val="outset" w:sz="6" w:space="0" w:color="auto"/>
              <w:right w:val="outset" w:sz="6" w:space="0" w:color="auto"/>
            </w:tcBorders>
            <w:hideMark/>
          </w:tcPr>
          <w:p w14:paraId="3A31D06F"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r>
    </w:tbl>
    <w:p w14:paraId="79094507"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34" w:name="do|ax1|pa11"/>
      <w:bookmarkEnd w:id="234"/>
      <w:r w:rsidRPr="002F7E35">
        <w:rPr>
          <w:rFonts w:ascii="Verdana" w:eastAsia="Times New Roman" w:hAnsi="Verdana" w:cs="Times New Roman"/>
          <w:lang w:eastAsia="ro-RO"/>
        </w:rPr>
        <w:t>Producător(i) responsabil(i) de eliberarea de produs finit:</w:t>
      </w:r>
    </w:p>
    <w:p w14:paraId="73AA0F22"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35" w:name="do|ax1|pa12"/>
      <w:bookmarkEnd w:id="235"/>
      <w:r w:rsidRPr="002F7E35">
        <w:rPr>
          <w:rFonts w:ascii="Verdana" w:eastAsia="Times New Roman" w:hAnsi="Verdana" w:cs="Times New Roman"/>
          <w:lang w:eastAsia="ro-RO"/>
        </w:rPr>
        <w:lastRenderedPageBreak/>
        <w:t>(denumire / adresă)</w:t>
      </w:r>
    </w:p>
    <w:p w14:paraId="5E137347"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36" w:name="do|ax1|pa13"/>
      <w:bookmarkEnd w:id="236"/>
      <w:r w:rsidRPr="002F7E35">
        <w:rPr>
          <w:rFonts w:ascii="Verdana" w:eastAsia="Times New Roman" w:hAnsi="Verdana" w:cs="Times New Roman"/>
          <w:lang w:eastAsia="ro-RO"/>
        </w:rPr>
        <w:t>Autorizaţie de fabricaţie: nr. ...din...</w:t>
      </w:r>
    </w:p>
    <w:p w14:paraId="2B3A423C"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37" w:name="do|ax1|pa14"/>
      <w:bookmarkEnd w:id="237"/>
      <w:r w:rsidRPr="002F7E35">
        <w:rPr>
          <w:rFonts w:ascii="Verdana" w:eastAsia="Times New Roman" w:hAnsi="Verdana" w:cs="Times New Roman"/>
          <w:lang w:eastAsia="ro-RO"/>
        </w:rPr>
        <w:t>(numai pentru produsele fabricate pe teritoriul României)</w:t>
      </w:r>
    </w:p>
    <w:p w14:paraId="750BD0A9"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38" w:name="do|ax1|pa15"/>
      <w:bookmarkEnd w:id="238"/>
      <w:r w:rsidRPr="002F7E35">
        <w:rPr>
          <w:rFonts w:ascii="Verdana" w:eastAsia="Times New Roman" w:hAnsi="Verdana" w:cs="Times New Roman"/>
          <w:lang w:eastAsia="ro-RO"/>
        </w:rPr>
        <w:t>Deţinător al autorizaţiei de comercializare:</w:t>
      </w:r>
    </w:p>
    <w:p w14:paraId="6150CD91"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39" w:name="do|ax1|pa16"/>
      <w:bookmarkEnd w:id="239"/>
      <w:r w:rsidRPr="002F7E35">
        <w:rPr>
          <w:rFonts w:ascii="Verdana" w:eastAsia="Times New Roman" w:hAnsi="Verdana" w:cs="Times New Roman"/>
          <w:lang w:eastAsia="ro-RO"/>
        </w:rPr>
        <w:t>(nume / adresă)</w:t>
      </w:r>
    </w:p>
    <w:p w14:paraId="73EB1C59"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40" w:name="do|ax1|pa17"/>
      <w:bookmarkEnd w:id="240"/>
      <w:r w:rsidRPr="002F7E35">
        <w:rPr>
          <w:rFonts w:ascii="Verdana" w:eastAsia="Times New Roman" w:hAnsi="Verdana" w:cs="Times New Roman"/>
          <w:lang w:eastAsia="ro-RO"/>
        </w:rPr>
        <w:t>Nr. teste / set de diagnostic:</w:t>
      </w:r>
    </w:p>
    <w:p w14:paraId="1DAB7905"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41" w:name="do|ax1|pa18"/>
      <w:bookmarkEnd w:id="241"/>
      <w:r w:rsidRPr="002F7E35">
        <w:rPr>
          <w:rFonts w:ascii="Verdana" w:eastAsia="Times New Roman" w:hAnsi="Verdana" w:cs="Times New Roman"/>
          <w:lang w:eastAsia="ro-RO"/>
        </w:rPr>
        <w:t>Termen de valabilitate</w:t>
      </w:r>
    </w:p>
    <w:p w14:paraId="564E83DD"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42" w:name="do|ax1|pa19"/>
      <w:bookmarkEnd w:id="242"/>
      <w:r w:rsidRPr="002F7E35">
        <w:rPr>
          <w:rFonts w:ascii="Verdana" w:eastAsia="Times New Roman" w:hAnsi="Verdana" w:cs="Times New Roman"/>
          <w:lang w:eastAsia="ro-RO"/>
        </w:rPr>
        <w:t>- după ambalarea pentru comercializare:</w:t>
      </w:r>
    </w:p>
    <w:p w14:paraId="1D25A754"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43" w:name="do|ax1|pa20"/>
      <w:bookmarkEnd w:id="243"/>
      <w:r w:rsidRPr="002F7E35">
        <w:rPr>
          <w:rFonts w:ascii="Verdana" w:eastAsia="Times New Roman" w:hAnsi="Verdana" w:cs="Times New Roman"/>
          <w:lang w:eastAsia="ro-RO"/>
        </w:rPr>
        <w:t>Condiţii de păstrare</w:t>
      </w:r>
    </w:p>
    <w:p w14:paraId="48910686"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44" w:name="do|ax1|pa21"/>
      <w:bookmarkEnd w:id="244"/>
      <w:r w:rsidRPr="002F7E35">
        <w:rPr>
          <w:rFonts w:ascii="Verdana" w:eastAsia="Times New Roman" w:hAnsi="Verdana" w:cs="Times New Roman"/>
          <w:lang w:eastAsia="ro-RO"/>
        </w:rPr>
        <w:t>- după ambalarea pentru comercializare:</w:t>
      </w:r>
    </w:p>
    <w:p w14:paraId="7EB427AE"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45" w:name="do|ax1|pa22"/>
      <w:bookmarkEnd w:id="245"/>
      <w:r w:rsidRPr="002F7E35">
        <w:rPr>
          <w:rFonts w:ascii="Verdana" w:eastAsia="Times New Roman" w:hAnsi="Verdana" w:cs="Times New Roman"/>
          <w:lang w:eastAsia="ro-RO"/>
        </w:rPr>
        <w:t>Prospect - se anexează la prezenta autorizaţie de comercializare.</w:t>
      </w:r>
    </w:p>
    <w:p w14:paraId="606338B8"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46" w:name="do|ax1|pa23"/>
      <w:bookmarkEnd w:id="246"/>
      <w:r w:rsidRPr="002F7E35">
        <w:rPr>
          <w:rFonts w:ascii="Verdana" w:eastAsia="Times New Roman" w:hAnsi="Verdana" w:cs="Times New Roman"/>
          <w:lang w:eastAsia="ro-RO"/>
        </w:rPr>
        <w:t>Informaţii privind etichetarea - se anexează la prezenta autorizaţie de comercializare.</w:t>
      </w:r>
    </w:p>
    <w:p w14:paraId="5983C415"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47" w:name="do|ax1|pa24"/>
      <w:bookmarkEnd w:id="247"/>
      <w:r w:rsidRPr="002F7E35">
        <w:rPr>
          <w:rFonts w:ascii="Verdana" w:eastAsia="Times New Roman" w:hAnsi="Verdana" w:cs="Times New Roman"/>
          <w:lang w:eastAsia="ro-RO"/>
        </w:rPr>
        <w:t>Orice modificare a datelor din autorizaţia de comercializare şi din anexele la aceasta sau a datelor din documentaţia de autorizare trebuie să fie adusă la cunoştinţă Institutului pentru Controlul Produselor Biologice şi Medicamentelor de Uz Veterinar, în conformitate cu prevederile legislaţiei în vigoare.</w:t>
      </w:r>
    </w:p>
    <w:p w14:paraId="2F064048"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48" w:name="do|ax1|pa25"/>
      <w:bookmarkEnd w:id="248"/>
      <w:r w:rsidRPr="002F7E35">
        <w:rPr>
          <w:rFonts w:ascii="Verdana" w:eastAsia="Times New Roman" w:hAnsi="Verdana" w:cs="Times New Roman"/>
          <w:lang w:eastAsia="ro-RO"/>
        </w:rPr>
        <w:t>Această autorizaţie de comercializare are o valabilitate de 5 ani de la data emiterii.</w:t>
      </w:r>
    </w:p>
    <w:p w14:paraId="1DDCDE27"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49" w:name="do|ax1|pa26"/>
      <w:bookmarkEnd w:id="249"/>
      <w:r w:rsidRPr="002F7E35">
        <w:rPr>
          <w:rFonts w:ascii="Verdana" w:eastAsia="Times New Roman" w:hAnsi="Verdana" w:cs="Times New Roman"/>
          <w:lang w:eastAsia="ro-RO"/>
        </w:rPr>
        <w:t>Director,</w:t>
      </w:r>
    </w:p>
    <w:p w14:paraId="3D434965" w14:textId="38331E50"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50" w:name="do|ax2"/>
      <w:r w:rsidRPr="002F7E35">
        <w:rPr>
          <w:rFonts w:ascii="Verdana" w:eastAsia="Times New Roman" w:hAnsi="Verdana" w:cs="Times New Roman"/>
          <w:b/>
          <w:bCs/>
          <w:noProof/>
          <w:color w:val="333399"/>
          <w:lang w:eastAsia="ro-RO"/>
        </w:rPr>
        <w:drawing>
          <wp:inline distT="0" distB="0" distL="0" distR="0" wp14:anchorId="663D8C3C" wp14:editId="00C2473A">
            <wp:extent cx="95250" cy="95250"/>
            <wp:effectExtent l="0" t="0" r="0" b="0"/>
            <wp:docPr id="49" name="Picture 4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0"/>
      <w:r w:rsidRPr="002F7E35">
        <w:rPr>
          <w:rFonts w:ascii="Verdana" w:eastAsia="Times New Roman" w:hAnsi="Verdana" w:cs="Times New Roman"/>
          <w:b/>
          <w:bCs/>
          <w:sz w:val="26"/>
          <w:szCs w:val="26"/>
          <w:lang w:eastAsia="ro-RO"/>
        </w:rPr>
        <w:t>ANEXA Nr. 2:</w:t>
      </w:r>
    </w:p>
    <w:p w14:paraId="59638F9E" w14:textId="1DAA2D04"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51" w:name="do|ax2|pa1:74"/>
      <w:bookmarkEnd w:id="251"/>
      <w:r w:rsidRPr="002F7E35">
        <w:rPr>
          <w:rFonts w:ascii="Verdana" w:eastAsia="Times New Roman" w:hAnsi="Verdana" w:cs="Times New Roman"/>
          <w:strike/>
          <w:noProof/>
          <w:vanish/>
          <w:color w:val="DC143C"/>
          <w:lang w:eastAsia="ro-RO"/>
        </w:rPr>
        <w:drawing>
          <wp:inline distT="0" distB="0" distL="0" distR="0" wp14:anchorId="6239CCBC" wp14:editId="4841C187">
            <wp:extent cx="1360805" cy="15144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60805" cy="1514475"/>
                    </a:xfrm>
                    <a:prstGeom prst="rect">
                      <a:avLst/>
                    </a:prstGeom>
                    <a:noFill/>
                    <a:ln>
                      <a:noFill/>
                    </a:ln>
                  </pic:spPr>
                </pic:pic>
              </a:graphicData>
            </a:graphic>
          </wp:inline>
        </w:drawing>
      </w:r>
    </w:p>
    <w:p w14:paraId="5B8977C3"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52" w:name="do|ax2|pa2:75"/>
      <w:bookmarkEnd w:id="252"/>
      <w:r w:rsidRPr="002F7E35">
        <w:rPr>
          <w:rFonts w:ascii="Verdana" w:eastAsia="Times New Roman" w:hAnsi="Verdana" w:cs="Times New Roman"/>
          <w:strike/>
          <w:vanish/>
          <w:color w:val="DC143C"/>
          <w:lang w:eastAsia="ro-RO"/>
        </w:rPr>
        <w:t>AUTORITATEA NAŢIONALĂ SANITARĂ VETERINARĂ ŞI PENTRU SIGURANŢA ALIMENTELOR DIRECŢIA DE CONTROL ŞI COORDONARE A ACTIVITĂŢII FARMACEUTICE VETERINARE</w:t>
      </w:r>
    </w:p>
    <w:p w14:paraId="43C46C1A"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53" w:name="do|ax2|pa3:76"/>
      <w:bookmarkEnd w:id="253"/>
      <w:r w:rsidRPr="002F7E35">
        <w:rPr>
          <w:rFonts w:ascii="Verdana" w:eastAsia="Times New Roman" w:hAnsi="Verdana" w:cs="Times New Roman"/>
          <w:strike/>
          <w:vanish/>
          <w:color w:val="DC143C"/>
          <w:lang w:eastAsia="ro-RO"/>
        </w:rPr>
        <w:t>AUTORIZAŢIE DE FABRICAŢIE a reagenţilor şi a seturilor de diagnostic de uz veterinar</w:t>
      </w:r>
    </w:p>
    <w:p w14:paraId="6173E960"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54" w:name="do|ax2|pa4:77"/>
      <w:bookmarkEnd w:id="254"/>
      <w:r w:rsidRPr="002F7E35">
        <w:rPr>
          <w:rFonts w:ascii="Verdana" w:eastAsia="Times New Roman" w:hAnsi="Verdana" w:cs="Times New Roman"/>
          <w:strike/>
          <w:vanish/>
          <w:color w:val="DC143C"/>
          <w:lang w:eastAsia="ro-RO"/>
        </w:rPr>
        <w:t>Nr........................ din............................</w:t>
      </w:r>
    </w:p>
    <w:p w14:paraId="36CCF01A"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55" w:name="do|ax2|pa5:78"/>
      <w:bookmarkEnd w:id="255"/>
      <w:r w:rsidRPr="002F7E35">
        <w:rPr>
          <w:rFonts w:ascii="Verdana" w:eastAsia="Times New Roman" w:hAnsi="Verdana" w:cs="Times New Roman"/>
          <w:strike/>
          <w:vanish/>
          <w:color w:val="DC143C"/>
          <w:lang w:eastAsia="ro-RO"/>
        </w:rPr>
        <w:t>Având în vedere Cererea şi Documentaţia înregistrate sub nr. ........................ din............................................., în baza evaluării dosarului depus la Direcţia de control şi coordonare a activităţii farmaceutice veterinare,</w:t>
      </w:r>
    </w:p>
    <w:p w14:paraId="6F23E252"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56" w:name="do|ax2|pa6:79"/>
      <w:bookmarkEnd w:id="256"/>
      <w:r w:rsidRPr="002F7E35">
        <w:rPr>
          <w:rFonts w:ascii="Verdana" w:eastAsia="Times New Roman" w:hAnsi="Verdana" w:cs="Times New Roman"/>
          <w:strike/>
          <w:vanish/>
          <w:color w:val="DC143C"/>
          <w:lang w:eastAsia="ro-RO"/>
        </w:rPr>
        <w:t xml:space="preserve">În temeiul prevederilor Ordonanţei Guvernului nr. </w:t>
      </w:r>
      <w:hyperlink r:id="rId43" w:history="1">
        <w:r w:rsidRPr="002F7E35">
          <w:rPr>
            <w:rFonts w:ascii="Verdana" w:eastAsia="Times New Roman" w:hAnsi="Verdana" w:cs="Times New Roman"/>
            <w:b/>
            <w:bCs/>
            <w:strike/>
            <w:vanish/>
            <w:color w:val="333399"/>
            <w:u w:val="single"/>
            <w:lang w:eastAsia="ro-RO"/>
          </w:rPr>
          <w:t>42/2004</w:t>
        </w:r>
      </w:hyperlink>
      <w:r w:rsidRPr="002F7E35">
        <w:rPr>
          <w:rFonts w:ascii="Verdana" w:eastAsia="Times New Roman" w:hAnsi="Verdana" w:cs="Times New Roman"/>
          <w:strike/>
          <w:vanish/>
          <w:color w:val="DC143C"/>
          <w:lang w:eastAsia="ro-RO"/>
        </w:rPr>
        <w:t xml:space="preserve"> privind organizarea activităţii sanitar-veterinare şi pentru siguranţa alimentelor, aprobată cu modificări şi completări prin Legea nr. </w:t>
      </w:r>
      <w:hyperlink r:id="rId44" w:history="1">
        <w:r w:rsidRPr="002F7E35">
          <w:rPr>
            <w:rFonts w:ascii="Verdana" w:eastAsia="Times New Roman" w:hAnsi="Verdana" w:cs="Times New Roman"/>
            <w:b/>
            <w:bCs/>
            <w:strike/>
            <w:vanish/>
            <w:color w:val="333399"/>
            <w:u w:val="single"/>
            <w:lang w:eastAsia="ro-RO"/>
          </w:rPr>
          <w:t>215/2004</w:t>
        </w:r>
      </w:hyperlink>
      <w:r w:rsidRPr="002F7E35">
        <w:rPr>
          <w:rFonts w:ascii="Verdana" w:eastAsia="Times New Roman" w:hAnsi="Verdana" w:cs="Times New Roman"/>
          <w:strike/>
          <w:vanish/>
          <w:color w:val="DC143C"/>
          <w:lang w:eastAsia="ro-RO"/>
        </w:rPr>
        <w:t>, cu modificările şi completările ulterioare, şi ale Ordinului preşedintelui Autorităţii Naţionale Sanitare Veterinare şi pentru Siguranţa Alimentelor nr. 81/2008 pentru aprobarea Normei sanitare veterinare privind procedura de introducere pe piaţă şi de utilizare a reagenţilor şi a seturilor de diagnostic de uz veterinar,</w:t>
      </w:r>
    </w:p>
    <w:p w14:paraId="4EAE4B90"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57" w:name="do|ax2|pa7:80"/>
      <w:bookmarkEnd w:id="257"/>
      <w:r w:rsidRPr="002F7E35">
        <w:rPr>
          <w:rFonts w:ascii="Verdana" w:eastAsia="Times New Roman" w:hAnsi="Verdana" w:cs="Times New Roman"/>
          <w:strike/>
          <w:vanish/>
          <w:color w:val="DC143C"/>
          <w:lang w:eastAsia="ro-RO"/>
        </w:rPr>
        <w:t>se autorizează..............................................................</w:t>
      </w:r>
    </w:p>
    <w:p w14:paraId="0F95C32F"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58" w:name="do|ax2|pa8:81"/>
      <w:bookmarkEnd w:id="258"/>
      <w:r w:rsidRPr="002F7E35">
        <w:rPr>
          <w:rFonts w:ascii="Verdana" w:eastAsia="Times New Roman" w:hAnsi="Verdana" w:cs="Times New Roman"/>
          <w:strike/>
          <w:vanish/>
          <w:color w:val="DC143C"/>
          <w:lang w:eastAsia="ro-RO"/>
        </w:rPr>
        <w:t>adresa sediului social...................................................</w:t>
      </w:r>
    </w:p>
    <w:p w14:paraId="7F6D9CD1"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59" w:name="do|ax2|pa9:82"/>
      <w:bookmarkEnd w:id="259"/>
      <w:r w:rsidRPr="002F7E35">
        <w:rPr>
          <w:rFonts w:ascii="Verdana" w:eastAsia="Times New Roman" w:hAnsi="Verdana" w:cs="Times New Roman"/>
          <w:strike/>
          <w:vanish/>
          <w:color w:val="DC143C"/>
          <w:lang w:eastAsia="ro-RO"/>
        </w:rPr>
        <w:t>adresa punctului de lucru.............................................</w:t>
      </w:r>
    </w:p>
    <w:p w14:paraId="2B25E75A"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60" w:name="do|ax2|pa10:83"/>
      <w:bookmarkEnd w:id="260"/>
      <w:r w:rsidRPr="002F7E35">
        <w:rPr>
          <w:rFonts w:ascii="Verdana" w:eastAsia="Times New Roman" w:hAnsi="Verdana" w:cs="Times New Roman"/>
          <w:strike/>
          <w:vanish/>
          <w:color w:val="DC143C"/>
          <w:lang w:eastAsia="ro-RO"/>
        </w:rPr>
        <w:t>pentru fabricarea reagenţilor şi a seturilor de diagnostic de uz veterinar.</w:t>
      </w:r>
    </w:p>
    <w:p w14:paraId="6829310C"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61" w:name="do|ax2|pa11:84"/>
      <w:bookmarkEnd w:id="261"/>
      <w:r w:rsidRPr="002F7E35">
        <w:rPr>
          <w:rFonts w:ascii="Verdana" w:eastAsia="Times New Roman" w:hAnsi="Verdana" w:cs="Times New Roman"/>
          <w:strike/>
          <w:vanish/>
          <w:color w:val="DC143C"/>
          <w:lang w:eastAsia="ro-RO"/>
        </w:rPr>
        <w:t>Nerespectarea condiţiilor care au stat la baza emiterii prezentei autorizaţii de fabricaţie atrage retragerea acesteia.</w:t>
      </w:r>
    </w:p>
    <w:p w14:paraId="0F4B92E5"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62" w:name="do|ax2|pa12:85"/>
      <w:bookmarkEnd w:id="262"/>
      <w:r w:rsidRPr="002F7E35">
        <w:rPr>
          <w:rFonts w:ascii="Verdana" w:eastAsia="Times New Roman" w:hAnsi="Verdana" w:cs="Times New Roman"/>
          <w:strike/>
          <w:vanish/>
          <w:color w:val="DC143C"/>
          <w:lang w:eastAsia="ro-RO"/>
        </w:rPr>
        <w:t>Orice modificare survenită în dosarul de autorizare trebuie notificată Direcţiei de control şi coordonare a activităţii farmaceutice veterinare şi impune obţinerea unei noi autorizaţii de fabricaţie.</w:t>
      </w:r>
    </w:p>
    <w:p w14:paraId="614F267E"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63" w:name="do|ax2|pa13:86"/>
      <w:bookmarkEnd w:id="263"/>
      <w:r w:rsidRPr="002F7E35">
        <w:rPr>
          <w:rFonts w:ascii="Verdana" w:eastAsia="Times New Roman" w:hAnsi="Verdana" w:cs="Times New Roman"/>
          <w:strike/>
          <w:vanish/>
          <w:color w:val="DC143C"/>
          <w:lang w:eastAsia="ro-RO"/>
        </w:rPr>
        <w:t>Director,</w:t>
      </w:r>
    </w:p>
    <w:p w14:paraId="34849EAB"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64" w:name="do|ax2|pa14:87"/>
      <w:bookmarkEnd w:id="264"/>
      <w:r w:rsidRPr="002F7E35">
        <w:rPr>
          <w:rFonts w:ascii="Verdana" w:eastAsia="Times New Roman" w:hAnsi="Verdana" w:cs="Times New Roman"/>
          <w:strike/>
          <w:vanish/>
          <w:color w:val="DC143C"/>
          <w:lang w:eastAsia="ro-RO"/>
        </w:rPr>
        <w:t>L.S.</w:t>
      </w:r>
    </w:p>
    <w:p w14:paraId="5EC7D95D"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65" w:name="do|ax2|pa1"/>
      <w:bookmarkEnd w:id="265"/>
      <w:r w:rsidRPr="002F7E35">
        <w:rPr>
          <w:rFonts w:ascii="Verdana" w:eastAsia="Times New Roman" w:hAnsi="Verdana" w:cs="Times New Roman"/>
          <w:shd w:val="clear" w:color="auto" w:fill="D3D3D3"/>
          <w:lang w:eastAsia="ro-RO"/>
        </w:rPr>
        <w:t>(Antet)</w:t>
      </w:r>
    </w:p>
    <w:p w14:paraId="33EABD6C"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66" w:name="do|ax2|pa2"/>
      <w:bookmarkEnd w:id="266"/>
      <w:r w:rsidRPr="002F7E35">
        <w:rPr>
          <w:rFonts w:ascii="Verdana" w:eastAsia="Times New Roman" w:hAnsi="Verdana" w:cs="Times New Roman"/>
          <w:shd w:val="clear" w:color="auto" w:fill="D3D3D3"/>
          <w:lang w:eastAsia="ro-RO"/>
        </w:rPr>
        <w:t>INSTITUTUL PENTRU CONTROLUL PRODUSELOR BIOLOGICE ŞI MEDICAMENTELOR DE UZ VETERINAR</w:t>
      </w:r>
    </w:p>
    <w:p w14:paraId="4F719CA5"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67" w:name="do|ax2|pa3"/>
      <w:bookmarkEnd w:id="267"/>
      <w:r w:rsidRPr="002F7E35">
        <w:rPr>
          <w:rFonts w:ascii="Verdana" w:eastAsia="Times New Roman" w:hAnsi="Verdana" w:cs="Times New Roman"/>
          <w:shd w:val="clear" w:color="auto" w:fill="D3D3D3"/>
          <w:lang w:eastAsia="ro-RO"/>
        </w:rPr>
        <w:t>AUTORIZAŢIE DE FABRICAŢIE a reagenţilor şi a seturilor de diagnostic de uz veterinar</w:t>
      </w:r>
    </w:p>
    <w:p w14:paraId="5493398F"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68" w:name="do|ax2|pa4"/>
      <w:bookmarkEnd w:id="268"/>
      <w:r w:rsidRPr="002F7E35">
        <w:rPr>
          <w:rFonts w:ascii="Verdana" w:eastAsia="Times New Roman" w:hAnsi="Verdana" w:cs="Times New Roman"/>
          <w:shd w:val="clear" w:color="auto" w:fill="D3D3D3"/>
          <w:lang w:eastAsia="ro-RO"/>
        </w:rPr>
        <w:t>Nr. .......... din ...............</w:t>
      </w:r>
    </w:p>
    <w:p w14:paraId="2F141810"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69" w:name="do|ax2|pa5"/>
      <w:bookmarkEnd w:id="269"/>
      <w:r w:rsidRPr="002F7E35">
        <w:rPr>
          <w:rFonts w:ascii="Verdana" w:eastAsia="Times New Roman" w:hAnsi="Verdana" w:cs="Times New Roman"/>
          <w:shd w:val="clear" w:color="auto" w:fill="D3D3D3"/>
          <w:lang w:eastAsia="ro-RO"/>
        </w:rPr>
        <w:t>Având în vedere evaluarea Dosarului înregistrat cu nr. ............ la Institutul pentru Controlul Produselor Biologice şi Medicamentelor de Uz Veterinar,</w:t>
      </w:r>
    </w:p>
    <w:p w14:paraId="30EBF3FB"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70" w:name="do|ax2|pa6"/>
      <w:bookmarkEnd w:id="270"/>
      <w:r w:rsidRPr="002F7E35">
        <w:rPr>
          <w:rFonts w:ascii="Verdana" w:eastAsia="Times New Roman" w:hAnsi="Verdana" w:cs="Times New Roman"/>
          <w:shd w:val="clear" w:color="auto" w:fill="D3D3D3"/>
          <w:lang w:eastAsia="ro-RO"/>
        </w:rPr>
        <w:t xml:space="preserve">în temeiul prevederilor Ordonanţei Guvernului nr. </w:t>
      </w:r>
      <w:hyperlink r:id="rId45" w:history="1">
        <w:r w:rsidRPr="002F7E35">
          <w:rPr>
            <w:rFonts w:ascii="Verdana" w:eastAsia="Times New Roman" w:hAnsi="Verdana" w:cs="Times New Roman"/>
            <w:b/>
            <w:bCs/>
            <w:color w:val="333399"/>
            <w:u w:val="single"/>
            <w:shd w:val="clear" w:color="auto" w:fill="D3D3D3"/>
            <w:lang w:eastAsia="ro-RO"/>
          </w:rPr>
          <w:t>42/2004</w:t>
        </w:r>
      </w:hyperlink>
      <w:r w:rsidRPr="002F7E35">
        <w:rPr>
          <w:rFonts w:ascii="Verdana" w:eastAsia="Times New Roman" w:hAnsi="Verdana" w:cs="Times New Roman"/>
          <w:shd w:val="clear" w:color="auto" w:fill="D3D3D3"/>
          <w:lang w:eastAsia="ro-RO"/>
        </w:rPr>
        <w:t xml:space="preserve"> privind organizarea activităţii sanitar-veterinare şi pentru siguranţa alimentelor, aprobată cu modificări şi completări prin Legea nr. </w:t>
      </w:r>
      <w:hyperlink r:id="rId46" w:history="1">
        <w:r w:rsidRPr="002F7E35">
          <w:rPr>
            <w:rFonts w:ascii="Verdana" w:eastAsia="Times New Roman" w:hAnsi="Verdana" w:cs="Times New Roman"/>
            <w:b/>
            <w:bCs/>
            <w:color w:val="333399"/>
            <w:u w:val="single"/>
            <w:shd w:val="clear" w:color="auto" w:fill="D3D3D3"/>
            <w:lang w:eastAsia="ro-RO"/>
          </w:rPr>
          <w:t>215/2004</w:t>
        </w:r>
      </w:hyperlink>
      <w:r w:rsidRPr="002F7E35">
        <w:rPr>
          <w:rFonts w:ascii="Verdana" w:eastAsia="Times New Roman" w:hAnsi="Verdana" w:cs="Times New Roman"/>
          <w:shd w:val="clear" w:color="auto" w:fill="D3D3D3"/>
          <w:lang w:eastAsia="ro-RO"/>
        </w:rPr>
        <w:t xml:space="preserve">, cu modificările şi completările ulterioare, şi ale Ordinului preşedintelui Autorităţii Naţionale Sanitare Veterinare şi pentru Siguranţa Alimentelor nr. </w:t>
      </w:r>
      <w:hyperlink r:id="rId47" w:history="1">
        <w:r w:rsidRPr="002F7E35">
          <w:rPr>
            <w:rFonts w:ascii="Verdana" w:eastAsia="Times New Roman" w:hAnsi="Verdana" w:cs="Times New Roman"/>
            <w:b/>
            <w:bCs/>
            <w:color w:val="333399"/>
            <w:u w:val="single"/>
            <w:shd w:val="clear" w:color="auto" w:fill="D3D3D3"/>
            <w:lang w:eastAsia="ro-RO"/>
          </w:rPr>
          <w:t>81/2008</w:t>
        </w:r>
      </w:hyperlink>
      <w:r w:rsidRPr="002F7E35">
        <w:rPr>
          <w:rFonts w:ascii="Verdana" w:eastAsia="Times New Roman" w:hAnsi="Verdana" w:cs="Times New Roman"/>
          <w:shd w:val="clear" w:color="auto" w:fill="D3D3D3"/>
          <w:lang w:eastAsia="ro-RO"/>
        </w:rPr>
        <w:t xml:space="preserve"> pentru aprobarea Normei sanitare veterinare privind procedura de introducere pe piaţă şi de utilizare a reagenţilor şi a seturilor de diagnostic de uz veterinar, cu modificările ulterioare,</w:t>
      </w:r>
    </w:p>
    <w:p w14:paraId="66FBB9AD"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71" w:name="do|ax2|pa7"/>
      <w:bookmarkEnd w:id="271"/>
      <w:r w:rsidRPr="002F7E35">
        <w:rPr>
          <w:rFonts w:ascii="Verdana" w:eastAsia="Times New Roman" w:hAnsi="Verdana" w:cs="Times New Roman"/>
          <w:shd w:val="clear" w:color="auto" w:fill="D3D3D3"/>
          <w:lang w:eastAsia="ro-RO"/>
        </w:rPr>
        <w:t>se autorizează ...............</w:t>
      </w:r>
    </w:p>
    <w:p w14:paraId="620F055A"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72" w:name="do|ax2|pa8"/>
      <w:bookmarkEnd w:id="272"/>
      <w:r w:rsidRPr="002F7E35">
        <w:rPr>
          <w:rFonts w:ascii="Verdana" w:eastAsia="Times New Roman" w:hAnsi="Verdana" w:cs="Times New Roman"/>
          <w:shd w:val="clear" w:color="auto" w:fill="D3D3D3"/>
          <w:lang w:eastAsia="ro-RO"/>
        </w:rPr>
        <w:t>adresa sediului social: ..................;</w:t>
      </w:r>
    </w:p>
    <w:p w14:paraId="754D2FEC"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73" w:name="do|ax2|pa9"/>
      <w:bookmarkEnd w:id="273"/>
      <w:r w:rsidRPr="002F7E35">
        <w:rPr>
          <w:rFonts w:ascii="Verdana" w:eastAsia="Times New Roman" w:hAnsi="Verdana" w:cs="Times New Roman"/>
          <w:shd w:val="clear" w:color="auto" w:fill="D3D3D3"/>
          <w:lang w:eastAsia="ro-RO"/>
        </w:rPr>
        <w:t>adresa punctului de lucru: .......................,</w:t>
      </w:r>
    </w:p>
    <w:p w14:paraId="2D3475F5"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74" w:name="do|ax2|pa10"/>
      <w:bookmarkEnd w:id="274"/>
      <w:r w:rsidRPr="002F7E35">
        <w:rPr>
          <w:rFonts w:ascii="Verdana" w:eastAsia="Times New Roman" w:hAnsi="Verdana" w:cs="Times New Roman"/>
          <w:shd w:val="clear" w:color="auto" w:fill="D3D3D3"/>
          <w:lang w:eastAsia="ro-RO"/>
        </w:rPr>
        <w:t>pentru fabricarea reagenţilor şi a seturilor de diagnostic de uz veterinar: ................... .</w:t>
      </w:r>
    </w:p>
    <w:p w14:paraId="509E1058"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75" w:name="do|ax2|pa11"/>
      <w:bookmarkEnd w:id="275"/>
      <w:r w:rsidRPr="002F7E35">
        <w:rPr>
          <w:rFonts w:ascii="Verdana" w:eastAsia="Times New Roman" w:hAnsi="Verdana" w:cs="Times New Roman"/>
          <w:shd w:val="clear" w:color="auto" w:fill="D3D3D3"/>
          <w:lang w:eastAsia="ro-RO"/>
        </w:rPr>
        <w:t>Nerespectarea condiţiilor care au stat la baza emiterii prezentei autorizaţii de fabricaţie atrage retragerea acesteia.</w:t>
      </w:r>
    </w:p>
    <w:p w14:paraId="5AE5DFBA"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76" w:name="do|ax2|pa12"/>
      <w:bookmarkEnd w:id="276"/>
      <w:r w:rsidRPr="002F7E35">
        <w:rPr>
          <w:rFonts w:ascii="Verdana" w:eastAsia="Times New Roman" w:hAnsi="Verdana" w:cs="Times New Roman"/>
          <w:shd w:val="clear" w:color="auto" w:fill="D3D3D3"/>
          <w:lang w:eastAsia="ro-RO"/>
        </w:rPr>
        <w:t>Orice modificare survenită în dosarul de autorizare trebuie notificată în termen de 30 de zile calendaristice la Institutul pentru Controlul Produselor Biologice şi Medicamentelor de Uz Veterinar.</w:t>
      </w:r>
    </w:p>
    <w:p w14:paraId="3FC4C1A8"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77" w:name="do|ax2|pa13"/>
      <w:bookmarkEnd w:id="277"/>
      <w:r w:rsidRPr="002F7E35">
        <w:rPr>
          <w:rFonts w:ascii="Verdana" w:eastAsia="Times New Roman" w:hAnsi="Verdana" w:cs="Times New Roman"/>
          <w:shd w:val="clear" w:color="auto" w:fill="D3D3D3"/>
          <w:lang w:eastAsia="ro-RO"/>
        </w:rPr>
        <w:t>Prezenta autorizaţie de fabricaţie este valabilă până la data de ............ .</w:t>
      </w:r>
    </w:p>
    <w:p w14:paraId="7A4610C3"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78" w:name="do|ax2|pa14"/>
      <w:bookmarkEnd w:id="278"/>
      <w:r w:rsidRPr="002F7E35">
        <w:rPr>
          <w:rFonts w:ascii="Verdana" w:eastAsia="Times New Roman" w:hAnsi="Verdana" w:cs="Times New Roman"/>
          <w:shd w:val="clear" w:color="auto" w:fill="D3D3D3"/>
          <w:lang w:eastAsia="ro-RO"/>
        </w:rPr>
        <w:t>Director,</w:t>
      </w:r>
    </w:p>
    <w:p w14:paraId="6CFDF4A9"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79" w:name="do|ax2|pa15"/>
      <w:bookmarkEnd w:id="279"/>
      <w:r w:rsidRPr="002F7E35">
        <w:rPr>
          <w:rFonts w:ascii="Verdana" w:eastAsia="Times New Roman" w:hAnsi="Verdana" w:cs="Times New Roman"/>
          <w:shd w:val="clear" w:color="auto" w:fill="D3D3D3"/>
          <w:lang w:eastAsia="ro-RO"/>
        </w:rPr>
        <w:t>...................</w:t>
      </w:r>
    </w:p>
    <w:p w14:paraId="659FDFEB" w14:textId="2334E705"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80" w:name="do|ax2|pa16"/>
      <w:bookmarkEnd w:id="280"/>
      <w:r w:rsidRPr="002F7E35">
        <w:rPr>
          <w:rFonts w:ascii="Verdana" w:eastAsia="Times New Roman" w:hAnsi="Verdana" w:cs="Times New Roman"/>
          <w:shd w:val="clear" w:color="auto" w:fill="D3D3D3"/>
          <w:lang w:eastAsia="ro-RO"/>
        </w:rPr>
        <w:t>(numele şi prenumele, în clar, semnătura şi ştampila)</w:t>
      </w:r>
      <w:r w:rsidRPr="002F7E35">
        <w:rPr>
          <w:rFonts w:ascii="Verdana" w:eastAsia="Times New Roman" w:hAnsi="Verdana" w:cs="Times New Roman"/>
          <w:shd w:val="clear" w:color="auto" w:fill="D3D3D3"/>
          <w:lang w:eastAsia="ro-RO"/>
        </w:rPr>
        <w:br/>
      </w:r>
      <w:r w:rsidRPr="002F7E35">
        <w:rPr>
          <w:rFonts w:ascii="Verdana" w:eastAsia="Times New Roman" w:hAnsi="Verdana" w:cs="Times New Roman"/>
          <w:i/>
          <w:iCs/>
          <w:noProof/>
          <w:color w:val="6666FF"/>
          <w:sz w:val="18"/>
          <w:szCs w:val="18"/>
          <w:shd w:val="clear" w:color="auto" w:fill="D3D3D3"/>
          <w:lang w:eastAsia="ro-RO"/>
        </w:rPr>
        <w:drawing>
          <wp:inline distT="0" distB="0" distL="0" distR="0" wp14:anchorId="5E703A90" wp14:editId="02DAE94D">
            <wp:extent cx="87630" cy="87630"/>
            <wp:effectExtent l="0" t="0" r="762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329_00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color w:val="6666FF"/>
          <w:sz w:val="18"/>
          <w:szCs w:val="18"/>
          <w:shd w:val="clear" w:color="auto" w:fill="FFFFFF"/>
          <w:lang w:eastAsia="ro-RO"/>
        </w:rPr>
        <w:t xml:space="preserve">(la data 14-aug-2015 anexa 2 modificat de Art. I, punctul 9. din </w:t>
      </w:r>
      <w:hyperlink r:id="rId48" w:anchor="do|ari|pt9" w:history="1">
        <w:r w:rsidRPr="002F7E35">
          <w:rPr>
            <w:rFonts w:ascii="Verdana" w:eastAsia="Times New Roman" w:hAnsi="Verdana" w:cs="Times New Roman"/>
            <w:b/>
            <w:bCs/>
            <w:i/>
            <w:iCs/>
            <w:color w:val="333399"/>
            <w:sz w:val="18"/>
            <w:szCs w:val="18"/>
            <w:u w:val="single"/>
            <w:shd w:val="clear" w:color="auto" w:fill="FFFFFF"/>
            <w:lang w:eastAsia="ro-RO"/>
          </w:rPr>
          <w:t>Ordinul 84/2015</w:t>
        </w:r>
      </w:hyperlink>
      <w:r w:rsidRPr="002F7E35">
        <w:rPr>
          <w:rFonts w:ascii="Verdana" w:eastAsia="Times New Roman" w:hAnsi="Verdana" w:cs="Times New Roman"/>
          <w:i/>
          <w:iCs/>
          <w:color w:val="6666FF"/>
          <w:sz w:val="18"/>
          <w:szCs w:val="18"/>
          <w:shd w:val="clear" w:color="auto" w:fill="FFFFFF"/>
          <w:lang w:eastAsia="ro-RO"/>
        </w:rPr>
        <w:t xml:space="preserve"> )</w:t>
      </w:r>
    </w:p>
    <w:p w14:paraId="415E2332" w14:textId="21077769"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281" w:name="do|ax3"/>
      <w:r w:rsidRPr="002F7E35">
        <w:rPr>
          <w:rFonts w:ascii="Verdana" w:eastAsia="Times New Roman" w:hAnsi="Verdana" w:cs="Times New Roman"/>
          <w:b/>
          <w:bCs/>
          <w:noProof/>
          <w:color w:val="333399"/>
          <w:lang w:eastAsia="ro-RO"/>
        </w:rPr>
        <w:drawing>
          <wp:inline distT="0" distB="0" distL="0" distR="0" wp14:anchorId="1283803B" wp14:editId="6D278ADF">
            <wp:extent cx="95250" cy="95250"/>
            <wp:effectExtent l="0" t="0" r="0" b="0"/>
            <wp:docPr id="46" name="Picture 4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1"/>
      <w:r w:rsidRPr="002F7E35">
        <w:rPr>
          <w:rFonts w:ascii="Verdana" w:eastAsia="Times New Roman" w:hAnsi="Verdana" w:cs="Times New Roman"/>
          <w:b/>
          <w:bCs/>
          <w:sz w:val="26"/>
          <w:szCs w:val="26"/>
          <w:lang w:eastAsia="ro-RO"/>
        </w:rPr>
        <w:t>ANEXA Nr. 3:</w:t>
      </w:r>
    </w:p>
    <w:p w14:paraId="5379136C" w14:textId="7ECA11CD"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82" w:name="do|ax3|pa1:88"/>
      <w:bookmarkEnd w:id="282"/>
      <w:r w:rsidRPr="002F7E35">
        <w:rPr>
          <w:rFonts w:ascii="Verdana" w:eastAsia="Times New Roman" w:hAnsi="Verdana" w:cs="Times New Roman"/>
          <w:strike/>
          <w:noProof/>
          <w:vanish/>
          <w:color w:val="DC143C"/>
          <w:lang w:eastAsia="ro-RO"/>
        </w:rPr>
        <w:drawing>
          <wp:inline distT="0" distB="0" distL="0" distR="0" wp14:anchorId="59DB09B6" wp14:editId="685E254E">
            <wp:extent cx="1360805" cy="15144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60805" cy="1514475"/>
                    </a:xfrm>
                    <a:prstGeom prst="rect">
                      <a:avLst/>
                    </a:prstGeom>
                    <a:noFill/>
                    <a:ln>
                      <a:noFill/>
                    </a:ln>
                  </pic:spPr>
                </pic:pic>
              </a:graphicData>
            </a:graphic>
          </wp:inline>
        </w:drawing>
      </w:r>
    </w:p>
    <w:p w14:paraId="66EB0367"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83" w:name="do|ax3|pa2:89"/>
      <w:bookmarkEnd w:id="283"/>
      <w:r w:rsidRPr="002F7E35">
        <w:rPr>
          <w:rFonts w:ascii="Verdana" w:eastAsia="Times New Roman" w:hAnsi="Verdana" w:cs="Times New Roman"/>
          <w:strike/>
          <w:vanish/>
          <w:color w:val="DC143C"/>
          <w:lang w:eastAsia="ro-RO"/>
        </w:rPr>
        <w:t>GUVERNUL ROMÂNIEI</w:t>
      </w:r>
    </w:p>
    <w:p w14:paraId="60EE7935"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84" w:name="do|ax3|pa3:90"/>
      <w:bookmarkEnd w:id="284"/>
      <w:r w:rsidRPr="002F7E35">
        <w:rPr>
          <w:rFonts w:ascii="Verdana" w:eastAsia="Times New Roman" w:hAnsi="Verdana" w:cs="Times New Roman"/>
          <w:strike/>
          <w:vanish/>
          <w:color w:val="DC143C"/>
          <w:lang w:eastAsia="ro-RO"/>
        </w:rPr>
        <w:t>AUTORITATEA NAŢIONALĂ SANITARA VETERINARĂ ŞI PENTRU SIGURANŢA ALIMENTELOR DIRECŢIA DE CONTROL ŞI COORDONARE A ACTIVITĂŢII FARMACEUTICE VETERINARE</w:t>
      </w:r>
    </w:p>
    <w:p w14:paraId="37ACCA95"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85" w:name="do|ax3|pa4:91"/>
      <w:bookmarkEnd w:id="285"/>
      <w:r w:rsidRPr="002F7E35">
        <w:rPr>
          <w:rFonts w:ascii="Verdana" w:eastAsia="Times New Roman" w:hAnsi="Verdana" w:cs="Times New Roman"/>
          <w:strike/>
          <w:vanish/>
          <w:color w:val="DC143C"/>
          <w:lang w:eastAsia="ro-RO"/>
        </w:rPr>
        <w:t>AUTORIZAŢIE PROVIZORIE DE UTILIZARE a reagenţilor şi a seturilor de diagnostic de uz veterinar</w:t>
      </w:r>
    </w:p>
    <w:p w14:paraId="7AE49848"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86" w:name="do|ax3|pa5:92"/>
      <w:bookmarkEnd w:id="286"/>
      <w:r w:rsidRPr="002F7E35">
        <w:rPr>
          <w:rFonts w:ascii="Verdana" w:eastAsia="Times New Roman" w:hAnsi="Verdana" w:cs="Times New Roman"/>
          <w:strike/>
          <w:vanish/>
          <w:color w:val="DC143C"/>
          <w:lang w:eastAsia="ro-RO"/>
        </w:rPr>
        <w:t>Nr................. din.......................................</w:t>
      </w:r>
    </w:p>
    <w:p w14:paraId="2EB30069"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87" w:name="do|ax3|pa6:93"/>
      <w:bookmarkEnd w:id="287"/>
      <w:r w:rsidRPr="002F7E35">
        <w:rPr>
          <w:rFonts w:ascii="Verdana" w:eastAsia="Times New Roman" w:hAnsi="Verdana" w:cs="Times New Roman"/>
          <w:strike/>
          <w:vanish/>
          <w:color w:val="DC143C"/>
          <w:lang w:eastAsia="ro-RO"/>
        </w:rPr>
        <w:t>Având în vedere Cererea şi Documentaţia înregistrate cu nr. .................. din............................... a....................., cu sediul în...............................................,</w:t>
      </w:r>
    </w:p>
    <w:p w14:paraId="24239888"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88" w:name="do|ax3|pa7:94"/>
      <w:bookmarkEnd w:id="288"/>
      <w:r w:rsidRPr="002F7E35">
        <w:rPr>
          <w:rFonts w:ascii="Verdana" w:eastAsia="Times New Roman" w:hAnsi="Verdana" w:cs="Times New Roman"/>
          <w:strike/>
          <w:vanish/>
          <w:color w:val="DC143C"/>
          <w:lang w:eastAsia="ro-RO"/>
        </w:rPr>
        <w:t xml:space="preserve">În temeiul prevederilor Ordonanţei Guvernului nr. </w:t>
      </w:r>
      <w:hyperlink r:id="rId50" w:history="1">
        <w:r w:rsidRPr="002F7E35">
          <w:rPr>
            <w:rFonts w:ascii="Verdana" w:eastAsia="Times New Roman" w:hAnsi="Verdana" w:cs="Times New Roman"/>
            <w:b/>
            <w:bCs/>
            <w:strike/>
            <w:vanish/>
            <w:color w:val="333399"/>
            <w:u w:val="single"/>
            <w:lang w:eastAsia="ro-RO"/>
          </w:rPr>
          <w:t>42/2004</w:t>
        </w:r>
      </w:hyperlink>
      <w:r w:rsidRPr="002F7E35">
        <w:rPr>
          <w:rFonts w:ascii="Verdana" w:eastAsia="Times New Roman" w:hAnsi="Verdana" w:cs="Times New Roman"/>
          <w:strike/>
          <w:vanish/>
          <w:color w:val="DC143C"/>
          <w:lang w:eastAsia="ro-RO"/>
        </w:rPr>
        <w:t xml:space="preserve"> privind organizarea activităţii sanitare veterinare şi pentru siguranţa alimentelor, aprobată cu modificări şi completări prin Legea nr. </w:t>
      </w:r>
      <w:hyperlink r:id="rId51" w:history="1">
        <w:r w:rsidRPr="002F7E35">
          <w:rPr>
            <w:rFonts w:ascii="Verdana" w:eastAsia="Times New Roman" w:hAnsi="Verdana" w:cs="Times New Roman"/>
            <w:b/>
            <w:bCs/>
            <w:strike/>
            <w:vanish/>
            <w:color w:val="333399"/>
            <w:u w:val="single"/>
            <w:lang w:eastAsia="ro-RO"/>
          </w:rPr>
          <w:t>215/2004</w:t>
        </w:r>
      </w:hyperlink>
      <w:r w:rsidRPr="002F7E35">
        <w:rPr>
          <w:rFonts w:ascii="Verdana" w:eastAsia="Times New Roman" w:hAnsi="Verdana" w:cs="Times New Roman"/>
          <w:strike/>
          <w:vanish/>
          <w:color w:val="DC143C"/>
          <w:lang w:eastAsia="ro-RO"/>
        </w:rPr>
        <w:t>, cu modificările şi completările ulterioare, şi ale Ordinului preşedintelui Autorităţii Naţionale Sanitare Veterinare şi pentru Siguranţa Alimentelor nr. 81/2008 pentru aprobarea Normei sanitare veterinare privind procedura de introducere pe piaţă şi de utilizare a reagenţilor şi a seturilor de diagnostic de uz veterinar, se autorizează utilizarea provizorie a următoarelor produse: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2F7E35" w:rsidRPr="002F7E35" w14:paraId="7F5581DC" w14:textId="77777777" w:rsidTr="002F7E35">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049F71D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bookmarkStart w:id="289" w:name="do|ax3|pa8:95"/>
            <w:bookmarkEnd w:id="289"/>
            <w:r w:rsidRPr="002F7E35">
              <w:rPr>
                <w:rFonts w:ascii="Verdana" w:eastAsia="Times New Roman" w:hAnsi="Verdana" w:cs="Times New Roman"/>
                <w:strike/>
                <w:vanish/>
                <w:color w:val="000000"/>
                <w:sz w:val="16"/>
                <w:szCs w:val="16"/>
                <w:lang w:eastAsia="ro-RO"/>
              </w:rPr>
              <w:t>Denumirea produsului</w:t>
            </w:r>
          </w:p>
        </w:tc>
        <w:tc>
          <w:tcPr>
            <w:tcW w:w="1250" w:type="pct"/>
            <w:tcBorders>
              <w:top w:val="outset" w:sz="6" w:space="0" w:color="auto"/>
              <w:left w:val="outset" w:sz="6" w:space="0" w:color="auto"/>
              <w:bottom w:val="outset" w:sz="6" w:space="0" w:color="auto"/>
              <w:right w:val="outset" w:sz="6" w:space="0" w:color="auto"/>
            </w:tcBorders>
            <w:hideMark/>
          </w:tcPr>
          <w:p w14:paraId="73DE6C0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Forma de prezentare</w:t>
            </w:r>
          </w:p>
        </w:tc>
        <w:tc>
          <w:tcPr>
            <w:tcW w:w="1250" w:type="pct"/>
            <w:tcBorders>
              <w:top w:val="outset" w:sz="6" w:space="0" w:color="auto"/>
              <w:left w:val="outset" w:sz="6" w:space="0" w:color="auto"/>
              <w:bottom w:val="outset" w:sz="6" w:space="0" w:color="auto"/>
              <w:right w:val="outset" w:sz="6" w:space="0" w:color="auto"/>
            </w:tcBorders>
            <w:hideMark/>
          </w:tcPr>
          <w:p w14:paraId="36E2B06B"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Cantitatea</w:t>
            </w:r>
          </w:p>
        </w:tc>
        <w:tc>
          <w:tcPr>
            <w:tcW w:w="1250" w:type="pct"/>
            <w:tcBorders>
              <w:top w:val="outset" w:sz="6" w:space="0" w:color="auto"/>
              <w:left w:val="outset" w:sz="6" w:space="0" w:color="auto"/>
              <w:bottom w:val="outset" w:sz="6" w:space="0" w:color="auto"/>
              <w:right w:val="outset" w:sz="6" w:space="0" w:color="auto"/>
            </w:tcBorders>
            <w:hideMark/>
          </w:tcPr>
          <w:p w14:paraId="3196C02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Producătorul</w:t>
            </w:r>
          </w:p>
        </w:tc>
      </w:tr>
      <w:tr w:rsidR="002F7E35" w:rsidRPr="002F7E35" w14:paraId="5681A5EA" w14:textId="77777777" w:rsidTr="002F7E35">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0E63C6E4" w14:textId="77777777" w:rsidR="002F7E35" w:rsidRPr="002F7E35" w:rsidRDefault="002F7E35" w:rsidP="002F7E35">
            <w:pPr>
              <w:spacing w:after="0" w:line="240" w:lineRule="auto"/>
              <w:rPr>
                <w:rFonts w:ascii="Verdana" w:eastAsia="Times New Roman" w:hAnsi="Verdana" w:cs="Times New Roman"/>
                <w:strike/>
                <w:vanish/>
                <w:color w:val="DC143C"/>
                <w:sz w:val="16"/>
                <w:szCs w:val="16"/>
                <w:lang w:eastAsia="ro-RO"/>
              </w:rPr>
            </w:pPr>
            <w:r w:rsidRPr="002F7E35">
              <w:rPr>
                <w:rFonts w:ascii="Verdana" w:eastAsia="Times New Roman" w:hAnsi="Verdana" w:cs="Times New Roman"/>
                <w:strike/>
                <w:vanish/>
                <w:color w:val="DC143C"/>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24D1D6F2" w14:textId="77777777" w:rsidR="002F7E35" w:rsidRPr="002F7E35" w:rsidRDefault="002F7E35" w:rsidP="002F7E35">
            <w:pPr>
              <w:spacing w:after="0" w:line="240" w:lineRule="auto"/>
              <w:rPr>
                <w:rFonts w:ascii="Verdana" w:eastAsia="Times New Roman" w:hAnsi="Verdana" w:cs="Times New Roman"/>
                <w:strike/>
                <w:vanish/>
                <w:color w:val="DC143C"/>
                <w:sz w:val="16"/>
                <w:szCs w:val="16"/>
                <w:lang w:eastAsia="ro-RO"/>
              </w:rPr>
            </w:pPr>
            <w:r w:rsidRPr="002F7E35">
              <w:rPr>
                <w:rFonts w:ascii="Verdana" w:eastAsia="Times New Roman" w:hAnsi="Verdana" w:cs="Times New Roman"/>
                <w:strike/>
                <w:vanish/>
                <w:color w:val="DC143C"/>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212FCBA5" w14:textId="77777777" w:rsidR="002F7E35" w:rsidRPr="002F7E35" w:rsidRDefault="002F7E35" w:rsidP="002F7E35">
            <w:pPr>
              <w:spacing w:after="0" w:line="240" w:lineRule="auto"/>
              <w:rPr>
                <w:rFonts w:ascii="Verdana" w:eastAsia="Times New Roman" w:hAnsi="Verdana" w:cs="Times New Roman"/>
                <w:strike/>
                <w:vanish/>
                <w:color w:val="DC143C"/>
                <w:sz w:val="16"/>
                <w:szCs w:val="16"/>
                <w:lang w:eastAsia="ro-RO"/>
              </w:rPr>
            </w:pPr>
            <w:r w:rsidRPr="002F7E35">
              <w:rPr>
                <w:rFonts w:ascii="Verdana" w:eastAsia="Times New Roman" w:hAnsi="Verdana" w:cs="Times New Roman"/>
                <w:strike/>
                <w:vanish/>
                <w:color w:val="DC143C"/>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41A44897" w14:textId="77777777" w:rsidR="002F7E35" w:rsidRPr="002F7E35" w:rsidRDefault="002F7E35" w:rsidP="002F7E35">
            <w:pPr>
              <w:spacing w:after="0" w:line="240" w:lineRule="auto"/>
              <w:rPr>
                <w:rFonts w:ascii="Verdana" w:eastAsia="Times New Roman" w:hAnsi="Verdana" w:cs="Times New Roman"/>
                <w:strike/>
                <w:vanish/>
                <w:color w:val="DC143C"/>
                <w:sz w:val="16"/>
                <w:szCs w:val="16"/>
                <w:lang w:eastAsia="ro-RO"/>
              </w:rPr>
            </w:pPr>
            <w:r w:rsidRPr="002F7E35">
              <w:rPr>
                <w:rFonts w:ascii="Verdana" w:eastAsia="Times New Roman" w:hAnsi="Verdana" w:cs="Times New Roman"/>
                <w:strike/>
                <w:vanish/>
                <w:color w:val="DC143C"/>
                <w:sz w:val="16"/>
                <w:szCs w:val="16"/>
                <w:lang w:eastAsia="ro-RO"/>
              </w:rPr>
              <w:t> </w:t>
            </w:r>
          </w:p>
        </w:tc>
      </w:tr>
      <w:tr w:rsidR="002F7E35" w:rsidRPr="002F7E35" w14:paraId="170388C6" w14:textId="77777777" w:rsidTr="002F7E35">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46C6F2C6" w14:textId="77777777" w:rsidR="002F7E35" w:rsidRPr="002F7E35" w:rsidRDefault="002F7E35" w:rsidP="002F7E35">
            <w:pPr>
              <w:spacing w:after="0" w:line="240" w:lineRule="auto"/>
              <w:rPr>
                <w:rFonts w:ascii="Verdana" w:eastAsia="Times New Roman" w:hAnsi="Verdana" w:cs="Times New Roman"/>
                <w:strike/>
                <w:vanish/>
                <w:color w:val="DC143C"/>
                <w:sz w:val="16"/>
                <w:szCs w:val="16"/>
                <w:lang w:eastAsia="ro-RO"/>
              </w:rPr>
            </w:pPr>
            <w:r w:rsidRPr="002F7E35">
              <w:rPr>
                <w:rFonts w:ascii="Verdana" w:eastAsia="Times New Roman" w:hAnsi="Verdana" w:cs="Times New Roman"/>
                <w:strike/>
                <w:vanish/>
                <w:color w:val="DC143C"/>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595C7DEE" w14:textId="77777777" w:rsidR="002F7E35" w:rsidRPr="002F7E35" w:rsidRDefault="002F7E35" w:rsidP="002F7E35">
            <w:pPr>
              <w:spacing w:after="0" w:line="240" w:lineRule="auto"/>
              <w:rPr>
                <w:rFonts w:ascii="Verdana" w:eastAsia="Times New Roman" w:hAnsi="Verdana" w:cs="Times New Roman"/>
                <w:strike/>
                <w:vanish/>
                <w:color w:val="DC143C"/>
                <w:sz w:val="16"/>
                <w:szCs w:val="16"/>
                <w:lang w:eastAsia="ro-RO"/>
              </w:rPr>
            </w:pPr>
            <w:r w:rsidRPr="002F7E35">
              <w:rPr>
                <w:rFonts w:ascii="Verdana" w:eastAsia="Times New Roman" w:hAnsi="Verdana" w:cs="Times New Roman"/>
                <w:strike/>
                <w:vanish/>
                <w:color w:val="DC143C"/>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4C57F1CC" w14:textId="77777777" w:rsidR="002F7E35" w:rsidRPr="002F7E35" w:rsidRDefault="002F7E35" w:rsidP="002F7E35">
            <w:pPr>
              <w:spacing w:after="0" w:line="240" w:lineRule="auto"/>
              <w:rPr>
                <w:rFonts w:ascii="Verdana" w:eastAsia="Times New Roman" w:hAnsi="Verdana" w:cs="Times New Roman"/>
                <w:strike/>
                <w:vanish/>
                <w:color w:val="DC143C"/>
                <w:sz w:val="16"/>
                <w:szCs w:val="16"/>
                <w:lang w:eastAsia="ro-RO"/>
              </w:rPr>
            </w:pPr>
            <w:r w:rsidRPr="002F7E35">
              <w:rPr>
                <w:rFonts w:ascii="Verdana" w:eastAsia="Times New Roman" w:hAnsi="Verdana" w:cs="Times New Roman"/>
                <w:strike/>
                <w:vanish/>
                <w:color w:val="DC143C"/>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hideMark/>
          </w:tcPr>
          <w:p w14:paraId="64E3ECE2" w14:textId="77777777" w:rsidR="002F7E35" w:rsidRPr="002F7E35" w:rsidRDefault="002F7E35" w:rsidP="002F7E35">
            <w:pPr>
              <w:spacing w:after="0" w:line="240" w:lineRule="auto"/>
              <w:rPr>
                <w:rFonts w:ascii="Verdana" w:eastAsia="Times New Roman" w:hAnsi="Verdana" w:cs="Times New Roman"/>
                <w:strike/>
                <w:vanish/>
                <w:color w:val="DC143C"/>
                <w:sz w:val="16"/>
                <w:szCs w:val="16"/>
                <w:lang w:eastAsia="ro-RO"/>
              </w:rPr>
            </w:pPr>
            <w:r w:rsidRPr="002F7E35">
              <w:rPr>
                <w:rFonts w:ascii="Verdana" w:eastAsia="Times New Roman" w:hAnsi="Verdana" w:cs="Times New Roman"/>
                <w:strike/>
                <w:vanish/>
                <w:color w:val="DC143C"/>
                <w:sz w:val="16"/>
                <w:szCs w:val="16"/>
                <w:lang w:eastAsia="ro-RO"/>
              </w:rPr>
              <w:t> </w:t>
            </w:r>
          </w:p>
        </w:tc>
      </w:tr>
    </w:tbl>
    <w:p w14:paraId="7DA2D244"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90" w:name="do|ax3|pa9:96"/>
      <w:bookmarkEnd w:id="290"/>
      <w:r w:rsidRPr="002F7E35">
        <w:rPr>
          <w:rFonts w:ascii="Verdana" w:eastAsia="Times New Roman" w:hAnsi="Verdana" w:cs="Times New Roman"/>
          <w:strike/>
          <w:vanish/>
          <w:color w:val="DC143C"/>
          <w:lang w:eastAsia="ro-RO"/>
        </w:rPr>
        <w:t>de către.............................................................................................................................................................................,</w:t>
      </w:r>
    </w:p>
    <w:p w14:paraId="6A697FB3"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91" w:name="do|ax3|pa10:97"/>
      <w:bookmarkEnd w:id="291"/>
      <w:r w:rsidRPr="002F7E35">
        <w:rPr>
          <w:rFonts w:ascii="Verdana" w:eastAsia="Times New Roman" w:hAnsi="Verdana" w:cs="Times New Roman"/>
          <w:strike/>
          <w:vanish/>
          <w:color w:val="DC143C"/>
          <w:lang w:eastAsia="ro-RO"/>
        </w:rPr>
        <w:t>cu sediul social în................................................................................................................................................................,</w:t>
      </w:r>
    </w:p>
    <w:p w14:paraId="6C54DFC0"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92" w:name="do|ax3|pa11:98"/>
      <w:bookmarkEnd w:id="292"/>
      <w:r w:rsidRPr="002F7E35">
        <w:rPr>
          <w:rFonts w:ascii="Verdana" w:eastAsia="Times New Roman" w:hAnsi="Verdana" w:cs="Times New Roman"/>
          <w:strike/>
          <w:vanish/>
          <w:color w:val="DC143C"/>
          <w:lang w:eastAsia="ro-RO"/>
        </w:rPr>
        <w:t>având Autorizaţia sanitară veterinară de funcţionare nr. ................................</w:t>
      </w:r>
    </w:p>
    <w:p w14:paraId="0F18ADE8"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93" w:name="do|ax3|pa12:99"/>
      <w:bookmarkEnd w:id="293"/>
      <w:r w:rsidRPr="002F7E35">
        <w:rPr>
          <w:rFonts w:ascii="Verdana" w:eastAsia="Times New Roman" w:hAnsi="Verdana" w:cs="Times New Roman"/>
          <w:strike/>
          <w:vanish/>
          <w:color w:val="DC143C"/>
          <w:lang w:eastAsia="ro-RO"/>
        </w:rPr>
        <w:t>Importul / Distribuţia se realizează de către.........................................................................................................................,</w:t>
      </w:r>
    </w:p>
    <w:p w14:paraId="40D45926"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94" w:name="do|ax3|pa13:100"/>
      <w:bookmarkEnd w:id="294"/>
      <w:r w:rsidRPr="002F7E35">
        <w:rPr>
          <w:rFonts w:ascii="Verdana" w:eastAsia="Times New Roman" w:hAnsi="Verdana" w:cs="Times New Roman"/>
          <w:strike/>
          <w:vanish/>
          <w:color w:val="DC143C"/>
          <w:lang w:eastAsia="ro-RO"/>
        </w:rPr>
        <w:t>cu sediul în..........................................................................................................................................................................,</w:t>
      </w:r>
    </w:p>
    <w:p w14:paraId="2D6CE5AA"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95" w:name="do|ax3|pa14:101"/>
      <w:bookmarkEnd w:id="295"/>
      <w:r w:rsidRPr="002F7E35">
        <w:rPr>
          <w:rFonts w:ascii="Verdana" w:eastAsia="Times New Roman" w:hAnsi="Verdana" w:cs="Times New Roman"/>
          <w:strike/>
          <w:vanish/>
          <w:color w:val="DC143C"/>
          <w:lang w:eastAsia="ro-RO"/>
        </w:rPr>
        <w:t>având Autorizaţia sanitară veterinară de funcţionare nr. ................................................................................</w:t>
      </w:r>
    </w:p>
    <w:p w14:paraId="45B382F3"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96" w:name="do|ax3|pa15:102"/>
      <w:bookmarkEnd w:id="296"/>
      <w:r w:rsidRPr="002F7E35">
        <w:rPr>
          <w:rFonts w:ascii="Verdana" w:eastAsia="Times New Roman" w:hAnsi="Verdana" w:cs="Times New Roman"/>
          <w:strike/>
          <w:vanish/>
          <w:color w:val="DC143C"/>
          <w:lang w:eastAsia="ro-RO"/>
        </w:rPr>
        <w:t>Prezenta autorizaţie provizorie de utilizare este valabilă de la.................................... până la...........................................</w:t>
      </w:r>
    </w:p>
    <w:p w14:paraId="12B3761A"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97" w:name="do|ax3|pa16:103"/>
      <w:bookmarkEnd w:id="297"/>
      <w:r w:rsidRPr="002F7E35">
        <w:rPr>
          <w:rFonts w:ascii="Verdana" w:eastAsia="Times New Roman" w:hAnsi="Verdana" w:cs="Times New Roman"/>
          <w:strike/>
          <w:vanish/>
          <w:color w:val="DC143C"/>
          <w:lang w:eastAsia="ro-RO"/>
        </w:rPr>
        <w:t>Director,</w:t>
      </w:r>
    </w:p>
    <w:p w14:paraId="09C68469"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298" w:name="do|ax3|pa17:104"/>
      <w:bookmarkEnd w:id="298"/>
      <w:r w:rsidRPr="002F7E35">
        <w:rPr>
          <w:rFonts w:ascii="Verdana" w:eastAsia="Times New Roman" w:hAnsi="Verdana" w:cs="Times New Roman"/>
          <w:strike/>
          <w:vanish/>
          <w:color w:val="DC143C"/>
          <w:lang w:eastAsia="ro-RO"/>
        </w:rPr>
        <w:t>L.S.</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1548"/>
        <w:gridCol w:w="8127"/>
      </w:tblGrid>
      <w:tr w:rsidR="002F7E35" w:rsidRPr="002F7E35" w14:paraId="7A2252B4" w14:textId="77777777" w:rsidTr="002F7E35">
        <w:trPr>
          <w:tblCellSpacing w:w="0" w:type="dxa"/>
        </w:trPr>
        <w:tc>
          <w:tcPr>
            <w:tcW w:w="800" w:type="pct"/>
            <w:hideMark/>
          </w:tcPr>
          <w:p w14:paraId="1FD27621"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bookmarkStart w:id="299" w:name="do|ax3|pa1"/>
            <w:bookmarkEnd w:id="299"/>
            <w:r w:rsidRPr="002F7E35">
              <w:rPr>
                <w:rFonts w:ascii="Verdana" w:eastAsia="Times New Roman" w:hAnsi="Verdana" w:cs="Times New Roman"/>
                <w:color w:val="000000"/>
                <w:sz w:val="16"/>
                <w:szCs w:val="16"/>
                <w:lang w:eastAsia="ro-RO"/>
              </w:rPr>
              <w:lastRenderedPageBreak/>
              <w:t>[POZĂ - A se vedea actul modificator]</w:t>
            </w:r>
          </w:p>
        </w:tc>
        <w:tc>
          <w:tcPr>
            <w:tcW w:w="4200" w:type="pct"/>
            <w:hideMark/>
          </w:tcPr>
          <w:p w14:paraId="680A9C7D"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AUTORITATEA NAŢIONALĂ SANITARĂ VETERINARĂ ŞI PENTRU SIGURANŢA ALIMENTELOR</w:t>
            </w:r>
          </w:p>
        </w:tc>
      </w:tr>
    </w:tbl>
    <w:p w14:paraId="11CBC7CB" w14:textId="77777777" w:rsidR="002F7E35" w:rsidRPr="002F7E35" w:rsidRDefault="002F7E35" w:rsidP="002F7E35">
      <w:pPr>
        <w:shd w:val="clear" w:color="auto" w:fill="FFFFFF"/>
        <w:spacing w:after="0" w:line="240" w:lineRule="auto"/>
        <w:jc w:val="both"/>
        <w:rPr>
          <w:rFonts w:ascii="Verdana" w:eastAsia="Times New Roman" w:hAnsi="Verdana" w:cs="Times New Roman"/>
          <w:sz w:val="24"/>
          <w:szCs w:val="24"/>
          <w:lang w:eastAsia="ro-RO"/>
        </w:rPr>
      </w:pPr>
      <w:bookmarkStart w:id="300" w:name="do|ax3|pa2"/>
      <w:bookmarkEnd w:id="300"/>
      <w:r w:rsidRPr="002F7E35">
        <w:rPr>
          <w:rFonts w:ascii="Verdana" w:eastAsia="Times New Roman" w:hAnsi="Verdana" w:cs="Times New Roman"/>
          <w:shd w:val="clear" w:color="auto" w:fill="D3D3D3"/>
          <w:lang w:eastAsia="ro-RO"/>
        </w:rPr>
        <w:t>AUTORIZAŢIE PROVIZORIE DE UTILIZARE a reagenţilor şi a seturilor de diagnostic de uz veterinar</w:t>
      </w:r>
    </w:p>
    <w:p w14:paraId="51BC68B9"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01" w:name="do|ax3|pa3"/>
      <w:bookmarkEnd w:id="301"/>
      <w:r w:rsidRPr="002F7E35">
        <w:rPr>
          <w:rFonts w:ascii="Verdana" w:eastAsia="Times New Roman" w:hAnsi="Verdana" w:cs="Times New Roman"/>
          <w:shd w:val="clear" w:color="auto" w:fill="D3D3D3"/>
          <w:lang w:eastAsia="ro-RO"/>
        </w:rPr>
        <w:t>Nr. ............ din ...............</w:t>
      </w:r>
    </w:p>
    <w:p w14:paraId="440A60F7"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02" w:name="do|ax3|pa4"/>
      <w:bookmarkEnd w:id="302"/>
      <w:r w:rsidRPr="002F7E35">
        <w:rPr>
          <w:rFonts w:ascii="Verdana" w:eastAsia="Times New Roman" w:hAnsi="Verdana" w:cs="Times New Roman"/>
          <w:shd w:val="clear" w:color="auto" w:fill="D3D3D3"/>
          <w:lang w:eastAsia="ro-RO"/>
        </w:rPr>
        <w:t xml:space="preserve">Având în vedere cererea şi documentaţia înregistrate cu nr. ............. din data de ............. ale .............., cu sediul în ............ în temeiul prevederilor Ordonanţei Guvernului nr. </w:t>
      </w:r>
      <w:hyperlink r:id="rId52" w:history="1">
        <w:r w:rsidRPr="002F7E35">
          <w:rPr>
            <w:rFonts w:ascii="Verdana" w:eastAsia="Times New Roman" w:hAnsi="Verdana" w:cs="Times New Roman"/>
            <w:b/>
            <w:bCs/>
            <w:color w:val="333399"/>
            <w:u w:val="single"/>
            <w:shd w:val="clear" w:color="auto" w:fill="D3D3D3"/>
            <w:lang w:eastAsia="ro-RO"/>
          </w:rPr>
          <w:t>42/2004</w:t>
        </w:r>
      </w:hyperlink>
      <w:r w:rsidRPr="002F7E35">
        <w:rPr>
          <w:rFonts w:ascii="Verdana" w:eastAsia="Times New Roman" w:hAnsi="Verdana" w:cs="Times New Roman"/>
          <w:shd w:val="clear" w:color="auto" w:fill="D3D3D3"/>
          <w:lang w:eastAsia="ro-RO"/>
        </w:rPr>
        <w:t xml:space="preserve"> privind organizarea activităţii sanitar-veterinare şi pentru siguranţa alimentelor, aprobată cu modificări şi completări prin Legea nr. </w:t>
      </w:r>
      <w:hyperlink r:id="rId53" w:history="1">
        <w:r w:rsidRPr="002F7E35">
          <w:rPr>
            <w:rFonts w:ascii="Verdana" w:eastAsia="Times New Roman" w:hAnsi="Verdana" w:cs="Times New Roman"/>
            <w:b/>
            <w:bCs/>
            <w:color w:val="333399"/>
            <w:u w:val="single"/>
            <w:shd w:val="clear" w:color="auto" w:fill="D3D3D3"/>
            <w:lang w:eastAsia="ro-RO"/>
          </w:rPr>
          <w:t>215/2004</w:t>
        </w:r>
      </w:hyperlink>
      <w:r w:rsidRPr="002F7E35">
        <w:rPr>
          <w:rFonts w:ascii="Verdana" w:eastAsia="Times New Roman" w:hAnsi="Verdana" w:cs="Times New Roman"/>
          <w:shd w:val="clear" w:color="auto" w:fill="D3D3D3"/>
          <w:lang w:eastAsia="ro-RO"/>
        </w:rPr>
        <w:t xml:space="preserve">, cu modificările şi completările ulterioare, şi ale Ordinului preşedintelui Autorităţii Naţionale Sanitare Veterinare şi pentru Siguranţa Alimentelor nr. </w:t>
      </w:r>
      <w:hyperlink r:id="rId54" w:history="1">
        <w:r w:rsidRPr="002F7E35">
          <w:rPr>
            <w:rFonts w:ascii="Verdana" w:eastAsia="Times New Roman" w:hAnsi="Verdana" w:cs="Times New Roman"/>
            <w:b/>
            <w:bCs/>
            <w:color w:val="333399"/>
            <w:u w:val="single"/>
            <w:shd w:val="clear" w:color="auto" w:fill="D3D3D3"/>
            <w:lang w:eastAsia="ro-RO"/>
          </w:rPr>
          <w:t>81/2008</w:t>
        </w:r>
      </w:hyperlink>
      <w:r w:rsidRPr="002F7E35">
        <w:rPr>
          <w:rFonts w:ascii="Verdana" w:eastAsia="Times New Roman" w:hAnsi="Verdana" w:cs="Times New Roman"/>
          <w:shd w:val="clear" w:color="auto" w:fill="D3D3D3"/>
          <w:lang w:eastAsia="ro-RO"/>
        </w:rPr>
        <w:t xml:space="preserve"> pentru aprobarea Normei sanitare veterinare privind procedura de introducere pe piaţă şi de utilizare a reagenţilor şi a seturilor de diagnostic de uz veterinar, cu modificările ulterioare, se autorizează utilizarea provizorie a următoarelor produse: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2F7E35" w:rsidRPr="002F7E35" w14:paraId="3B85B4B9" w14:textId="77777777" w:rsidTr="002F7E35">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D36C2D0"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bookmarkStart w:id="303" w:name="do|ax3|pa5"/>
            <w:bookmarkEnd w:id="303"/>
            <w:r w:rsidRPr="002F7E35">
              <w:rPr>
                <w:rFonts w:ascii="Verdana" w:eastAsia="Times New Roman" w:hAnsi="Verdana" w:cs="Times New Roman"/>
                <w:color w:val="000000"/>
                <w:sz w:val="16"/>
                <w:szCs w:val="16"/>
                <w:lang w:eastAsia="ro-RO"/>
              </w:rPr>
              <w:t>Denumirea produsului</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8DC92A9"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Forma de prezentare</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0F322DA"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Cantitatea</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A8CEDA5"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Producătorul</w:t>
            </w:r>
          </w:p>
        </w:tc>
      </w:tr>
      <w:tr w:rsidR="002F7E35" w:rsidRPr="002F7E35" w14:paraId="55477E3E" w14:textId="77777777" w:rsidTr="002F7E35">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1372F89F"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CB8B651"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5371101"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C940317"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r>
      <w:tr w:rsidR="002F7E35" w:rsidRPr="002F7E35" w14:paraId="737EBB63" w14:textId="77777777" w:rsidTr="002F7E35">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2C2F827"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CB6ABA8"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6E454C7"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0951CCE"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r>
    </w:tbl>
    <w:p w14:paraId="5FE7B9C7" w14:textId="77777777" w:rsidR="002F7E35" w:rsidRPr="002F7E35" w:rsidRDefault="002F7E35" w:rsidP="002F7E35">
      <w:pPr>
        <w:shd w:val="clear" w:color="auto" w:fill="FFFFFF"/>
        <w:spacing w:after="0" w:line="240" w:lineRule="auto"/>
        <w:jc w:val="both"/>
        <w:rPr>
          <w:rFonts w:ascii="Verdana" w:eastAsia="Times New Roman" w:hAnsi="Verdana" w:cs="Times New Roman"/>
          <w:sz w:val="24"/>
          <w:szCs w:val="24"/>
          <w:lang w:eastAsia="ro-RO"/>
        </w:rPr>
      </w:pPr>
      <w:bookmarkStart w:id="304" w:name="do|ax3|pa6"/>
      <w:bookmarkEnd w:id="304"/>
      <w:r w:rsidRPr="002F7E35">
        <w:rPr>
          <w:rFonts w:ascii="Verdana" w:eastAsia="Times New Roman" w:hAnsi="Verdana" w:cs="Times New Roman"/>
          <w:shd w:val="clear" w:color="auto" w:fill="D3D3D3"/>
          <w:lang w:eastAsia="ro-RO"/>
        </w:rPr>
        <w:t>de către ................., cu sediul social în ................... .</w:t>
      </w:r>
    </w:p>
    <w:p w14:paraId="57CEF390"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05" w:name="do|ax3|pa7"/>
      <w:bookmarkEnd w:id="305"/>
      <w:r w:rsidRPr="002F7E35">
        <w:rPr>
          <w:rFonts w:ascii="Verdana" w:eastAsia="Times New Roman" w:hAnsi="Verdana" w:cs="Times New Roman"/>
          <w:shd w:val="clear" w:color="auto" w:fill="D3D3D3"/>
          <w:lang w:eastAsia="ro-RO"/>
        </w:rPr>
        <w:t>Importul şi utilizarea se realizează de către .............., cu sediul în ..............., în scopul ..................... .</w:t>
      </w:r>
    </w:p>
    <w:p w14:paraId="3962C736"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06" w:name="do|ax3|pa8"/>
      <w:bookmarkEnd w:id="306"/>
      <w:r w:rsidRPr="002F7E35">
        <w:rPr>
          <w:rFonts w:ascii="Verdana" w:eastAsia="Times New Roman" w:hAnsi="Verdana" w:cs="Times New Roman"/>
          <w:shd w:val="clear" w:color="auto" w:fill="D3D3D3"/>
          <w:lang w:eastAsia="ro-RO"/>
        </w:rPr>
        <w:t xml:space="preserve">Manipularea şi transportul produselor biologice se vor face numai în condiţiile prevăzute de Directiva </w:t>
      </w:r>
      <w:hyperlink r:id="rId55" w:history="1">
        <w:r w:rsidRPr="002F7E35">
          <w:rPr>
            <w:rFonts w:ascii="Verdana" w:eastAsia="Times New Roman" w:hAnsi="Verdana" w:cs="Times New Roman"/>
            <w:b/>
            <w:bCs/>
            <w:color w:val="333399"/>
            <w:u w:val="single"/>
            <w:shd w:val="clear" w:color="auto" w:fill="D3D3D3"/>
            <w:lang w:eastAsia="ro-RO"/>
          </w:rPr>
          <w:t>2000/54/CE</w:t>
        </w:r>
      </w:hyperlink>
      <w:r w:rsidRPr="002F7E35">
        <w:rPr>
          <w:rFonts w:ascii="Verdana" w:eastAsia="Times New Roman" w:hAnsi="Verdana" w:cs="Times New Roman"/>
          <w:shd w:val="clear" w:color="auto" w:fill="D3D3D3"/>
          <w:lang w:eastAsia="ro-RO"/>
        </w:rPr>
        <w:t xml:space="preserve"> a Parlamentului European şi a Consiliului din 18 septembrie 2000 privind protecţia lucrătorilor împotriva riscurilor legate de expunerea la agenţi biologici la locul de muncă [a şaptea directivă specială în sensul articolului 16 alineatul (1) din Directiva </w:t>
      </w:r>
      <w:hyperlink r:id="rId56" w:history="1">
        <w:r w:rsidRPr="002F7E35">
          <w:rPr>
            <w:rFonts w:ascii="Verdana" w:eastAsia="Times New Roman" w:hAnsi="Verdana" w:cs="Times New Roman"/>
            <w:b/>
            <w:bCs/>
            <w:color w:val="333399"/>
            <w:u w:val="single"/>
            <w:shd w:val="clear" w:color="auto" w:fill="D3D3D3"/>
            <w:lang w:eastAsia="ro-RO"/>
          </w:rPr>
          <w:t>89/391/CEE</w:t>
        </w:r>
      </w:hyperlink>
      <w:r w:rsidRPr="002F7E35">
        <w:rPr>
          <w:rFonts w:ascii="Verdana" w:eastAsia="Times New Roman" w:hAnsi="Verdana" w:cs="Times New Roman"/>
          <w:shd w:val="clear" w:color="auto" w:fill="D3D3D3"/>
          <w:lang w:eastAsia="ro-RO"/>
        </w:rPr>
        <w:t xml:space="preserve">], transpusă în legislaţia naţională prin Hotărârea Guvernului nr. </w:t>
      </w:r>
      <w:hyperlink r:id="rId57" w:history="1">
        <w:r w:rsidRPr="002F7E35">
          <w:rPr>
            <w:rFonts w:ascii="Verdana" w:eastAsia="Times New Roman" w:hAnsi="Verdana" w:cs="Times New Roman"/>
            <w:b/>
            <w:bCs/>
            <w:color w:val="333399"/>
            <w:u w:val="single"/>
            <w:shd w:val="clear" w:color="auto" w:fill="D3D3D3"/>
            <w:lang w:eastAsia="ro-RO"/>
          </w:rPr>
          <w:t>1.092/2006</w:t>
        </w:r>
      </w:hyperlink>
      <w:r w:rsidRPr="002F7E35">
        <w:rPr>
          <w:rFonts w:ascii="Verdana" w:eastAsia="Times New Roman" w:hAnsi="Verdana" w:cs="Times New Roman"/>
          <w:shd w:val="clear" w:color="auto" w:fill="D3D3D3"/>
          <w:lang w:eastAsia="ro-RO"/>
        </w:rPr>
        <w:t xml:space="preserve"> privind protecţia lucrătorilor împotriva riscurilor legate de expunerea la agenţi biologici în muncă.</w:t>
      </w:r>
    </w:p>
    <w:p w14:paraId="1D812BAD"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07" w:name="do|ax3|pa9"/>
      <w:bookmarkEnd w:id="307"/>
      <w:r w:rsidRPr="002F7E35">
        <w:rPr>
          <w:rFonts w:ascii="Verdana" w:eastAsia="Times New Roman" w:hAnsi="Verdana" w:cs="Times New Roman"/>
          <w:shd w:val="clear" w:color="auto" w:fill="D3D3D3"/>
          <w:lang w:eastAsia="ro-RO"/>
        </w:rPr>
        <w:t>Prezenta autorizaţie este valabilă până la data de ...............</w:t>
      </w:r>
    </w:p>
    <w:p w14:paraId="7F754324"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08" w:name="do|ax3|pa10"/>
      <w:bookmarkEnd w:id="308"/>
      <w:r w:rsidRPr="002F7E35">
        <w:rPr>
          <w:rFonts w:ascii="Verdana" w:eastAsia="Times New Roman" w:hAnsi="Verdana" w:cs="Times New Roman"/>
          <w:shd w:val="clear" w:color="auto" w:fill="D3D3D3"/>
          <w:lang w:eastAsia="ro-RO"/>
        </w:rPr>
        <w:t>Director general,</w:t>
      </w:r>
    </w:p>
    <w:p w14:paraId="509DBE3A"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09" w:name="do|ax3|pa11"/>
      <w:bookmarkEnd w:id="309"/>
      <w:r w:rsidRPr="002F7E35">
        <w:rPr>
          <w:rFonts w:ascii="Verdana" w:eastAsia="Times New Roman" w:hAnsi="Verdana" w:cs="Times New Roman"/>
          <w:shd w:val="clear" w:color="auto" w:fill="D3D3D3"/>
          <w:lang w:eastAsia="ro-RO"/>
        </w:rPr>
        <w:t>............................</w:t>
      </w:r>
    </w:p>
    <w:p w14:paraId="4E97A48A" w14:textId="55AD38EE"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10" w:name="do|ax3|pa12"/>
      <w:bookmarkEnd w:id="310"/>
      <w:r w:rsidRPr="002F7E35">
        <w:rPr>
          <w:rFonts w:ascii="Verdana" w:eastAsia="Times New Roman" w:hAnsi="Verdana" w:cs="Times New Roman"/>
          <w:shd w:val="clear" w:color="auto" w:fill="D3D3D3"/>
          <w:lang w:eastAsia="ro-RO"/>
        </w:rPr>
        <w:t>(numele şi prenumele, în clar, semnătura şi ştampila)</w:t>
      </w:r>
      <w:r w:rsidRPr="002F7E35">
        <w:rPr>
          <w:rFonts w:ascii="Verdana" w:eastAsia="Times New Roman" w:hAnsi="Verdana" w:cs="Times New Roman"/>
          <w:shd w:val="clear" w:color="auto" w:fill="D3D3D3"/>
          <w:lang w:eastAsia="ro-RO"/>
        </w:rPr>
        <w:br/>
      </w:r>
      <w:r w:rsidRPr="002F7E35">
        <w:rPr>
          <w:rFonts w:ascii="Verdana" w:eastAsia="Times New Roman" w:hAnsi="Verdana" w:cs="Times New Roman"/>
          <w:i/>
          <w:iCs/>
          <w:noProof/>
          <w:color w:val="6666FF"/>
          <w:sz w:val="18"/>
          <w:szCs w:val="18"/>
          <w:shd w:val="clear" w:color="auto" w:fill="D3D3D3"/>
          <w:lang w:eastAsia="ro-RO"/>
        </w:rPr>
        <w:drawing>
          <wp:inline distT="0" distB="0" distL="0" distR="0" wp14:anchorId="43106063" wp14:editId="58DA9C5B">
            <wp:extent cx="87630" cy="87630"/>
            <wp:effectExtent l="0" t="0" r="762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329_00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color w:val="6666FF"/>
          <w:sz w:val="18"/>
          <w:szCs w:val="18"/>
          <w:shd w:val="clear" w:color="auto" w:fill="FFFFFF"/>
          <w:lang w:eastAsia="ro-RO"/>
        </w:rPr>
        <w:t xml:space="preserve">(la data 14-aug-2015 anexa 3 modificat de Art. I, punctul 9. din </w:t>
      </w:r>
      <w:hyperlink r:id="rId58" w:anchor="do|ari|pt9" w:history="1">
        <w:r w:rsidRPr="002F7E35">
          <w:rPr>
            <w:rFonts w:ascii="Verdana" w:eastAsia="Times New Roman" w:hAnsi="Verdana" w:cs="Times New Roman"/>
            <w:b/>
            <w:bCs/>
            <w:i/>
            <w:iCs/>
            <w:color w:val="333399"/>
            <w:sz w:val="18"/>
            <w:szCs w:val="18"/>
            <w:u w:val="single"/>
            <w:shd w:val="clear" w:color="auto" w:fill="FFFFFF"/>
            <w:lang w:eastAsia="ro-RO"/>
          </w:rPr>
          <w:t>Ordinul 84/2015</w:t>
        </w:r>
      </w:hyperlink>
      <w:r w:rsidRPr="002F7E35">
        <w:rPr>
          <w:rFonts w:ascii="Verdana" w:eastAsia="Times New Roman" w:hAnsi="Verdana" w:cs="Times New Roman"/>
          <w:i/>
          <w:iCs/>
          <w:color w:val="6666FF"/>
          <w:sz w:val="18"/>
          <w:szCs w:val="18"/>
          <w:shd w:val="clear" w:color="auto" w:fill="FFFFFF"/>
          <w:lang w:eastAsia="ro-RO"/>
        </w:rPr>
        <w:t xml:space="preserve"> )</w:t>
      </w:r>
    </w:p>
    <w:p w14:paraId="2A902A6F" w14:textId="65258D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11" w:name="do|ax4"/>
      <w:r w:rsidRPr="002F7E35">
        <w:rPr>
          <w:rFonts w:ascii="Verdana" w:eastAsia="Times New Roman" w:hAnsi="Verdana" w:cs="Times New Roman"/>
          <w:b/>
          <w:bCs/>
          <w:noProof/>
          <w:color w:val="333399"/>
          <w:lang w:eastAsia="ro-RO"/>
        </w:rPr>
        <w:drawing>
          <wp:inline distT="0" distB="0" distL="0" distR="0" wp14:anchorId="664E8490" wp14:editId="14037ED6">
            <wp:extent cx="95250" cy="95250"/>
            <wp:effectExtent l="0" t="0" r="0" b="0"/>
            <wp:docPr id="43" name="Picture 4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1"/>
      <w:r w:rsidRPr="002F7E35">
        <w:rPr>
          <w:rFonts w:ascii="Verdana" w:eastAsia="Times New Roman" w:hAnsi="Verdana" w:cs="Times New Roman"/>
          <w:b/>
          <w:bCs/>
          <w:sz w:val="26"/>
          <w:szCs w:val="26"/>
          <w:lang w:eastAsia="ro-RO"/>
        </w:rPr>
        <w:t>ANEXA Nr. 4:</w:t>
      </w:r>
      <w:r w:rsidRPr="002F7E35">
        <w:rPr>
          <w:rFonts w:ascii="Verdana" w:eastAsia="Times New Roman" w:hAnsi="Verdana" w:cs="Times New Roman"/>
          <w:lang w:eastAsia="ro-RO"/>
        </w:rPr>
        <w:t xml:space="preserve"> </w:t>
      </w:r>
      <w:r w:rsidRPr="002F7E35">
        <w:rPr>
          <w:rFonts w:ascii="Verdana" w:eastAsia="Times New Roman" w:hAnsi="Verdana" w:cs="Times New Roman"/>
          <w:b/>
          <w:bCs/>
          <w:sz w:val="26"/>
          <w:szCs w:val="26"/>
          <w:lang w:eastAsia="ro-RO"/>
        </w:rPr>
        <w:t>NOTIFICARE pentru operaţiunile de import şi comerţ intracomunitar de reagenţi şi seturi de diagnostic de uz veterinar</w:t>
      </w:r>
    </w:p>
    <w:p w14:paraId="77B8B82A"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12" w:name="do|ax4|pa1"/>
      <w:bookmarkEnd w:id="312"/>
      <w:r w:rsidRPr="002F7E35">
        <w:rPr>
          <w:rFonts w:ascii="Verdana" w:eastAsia="Times New Roman" w:hAnsi="Verdana" w:cs="Times New Roman"/>
          <w:lang w:eastAsia="ro-RO"/>
        </w:rPr>
        <w:t>- model -</w:t>
      </w:r>
    </w:p>
    <w:p w14:paraId="047E2D48"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13" w:name="do|ax4|pa2"/>
      <w:bookmarkEnd w:id="313"/>
      <w:r w:rsidRPr="002F7E35">
        <w:rPr>
          <w:rFonts w:ascii="Verdana" w:eastAsia="Times New Roman" w:hAnsi="Verdana" w:cs="Times New Roman"/>
          <w:lang w:eastAsia="ro-RO"/>
        </w:rPr>
        <w:t>Unitatea...................................................................................................................................................................., cu sediul în........................................................................................................................................................................................................................................................................................................................................................................ (adresa completă), înregistrată la oficiul registrului comerţului sub nr. ........., cu Autorizaţia sanitară veterinară de funcţionare / înregistrare sanitară veterinară nr. ................................, reprezentată prin...............................................................................................................,</w:t>
      </w:r>
    </w:p>
    <w:p w14:paraId="779BC6BE"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14" w:name="do|ax4|pa3"/>
      <w:bookmarkEnd w:id="314"/>
      <w:r w:rsidRPr="002F7E35">
        <w:rPr>
          <w:rFonts w:ascii="Verdana" w:eastAsia="Times New Roman" w:hAnsi="Verdana" w:cs="Times New Roman"/>
          <w:lang w:eastAsia="ro-RO"/>
        </w:rPr>
        <w:t>având funcţia de.................................................................................................. şi B.I./C.I. seria............./nr.................... eliberat(ă) de..................................... la data de..............................................</w:t>
      </w:r>
    </w:p>
    <w:p w14:paraId="2E2471F1"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15" w:name="do|ax4|pa4"/>
      <w:bookmarkEnd w:id="315"/>
      <w:r w:rsidRPr="002F7E35">
        <w:rPr>
          <w:rFonts w:ascii="Verdana" w:eastAsia="Times New Roman" w:hAnsi="Verdana" w:cs="Times New Roman"/>
          <w:lang w:eastAsia="ro-RO"/>
        </w:rPr>
        <w:lastRenderedPageBreak/>
        <w:t>notific operaţiunea de import / comerţ intracomunitar</w:t>
      </w:r>
    </w:p>
    <w:p w14:paraId="4733FB66"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16" w:name="do|ax4|pa5"/>
      <w:bookmarkEnd w:id="316"/>
      <w:r w:rsidRPr="002F7E35">
        <w:rPr>
          <w:rFonts w:ascii="Verdana" w:eastAsia="Times New Roman" w:hAnsi="Verdana" w:cs="Times New Roman"/>
          <w:lang w:eastAsia="ro-RO"/>
        </w:rPr>
        <w:t>a produsului........................................................................................................................................................................</w:t>
      </w:r>
    </w:p>
    <w:p w14:paraId="30405185"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17" w:name="do|ax4|pa6"/>
      <w:bookmarkEnd w:id="317"/>
      <w:r w:rsidRPr="002F7E35">
        <w:rPr>
          <w:rFonts w:ascii="Verdana" w:eastAsia="Times New Roman" w:hAnsi="Verdana" w:cs="Times New Roman"/>
          <w:lang w:eastAsia="ro-RO"/>
        </w:rPr>
        <w:t>seria......................................................................................................................................................................................,</w:t>
      </w:r>
    </w:p>
    <w:p w14:paraId="2E843083"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18" w:name="do|ax4|pa7"/>
      <w:bookmarkEnd w:id="318"/>
      <w:r w:rsidRPr="002F7E35">
        <w:rPr>
          <w:rFonts w:ascii="Verdana" w:eastAsia="Times New Roman" w:hAnsi="Verdana" w:cs="Times New Roman"/>
          <w:lang w:eastAsia="ro-RO"/>
        </w:rPr>
        <w:t>cu valabilitate până la data de.............................................................................................................................................,</w:t>
      </w:r>
    </w:p>
    <w:p w14:paraId="2045D939"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19" w:name="do|ax4|pa8"/>
      <w:bookmarkEnd w:id="319"/>
      <w:r w:rsidRPr="002F7E35">
        <w:rPr>
          <w:rFonts w:ascii="Verdana" w:eastAsia="Times New Roman" w:hAnsi="Verdana" w:cs="Times New Roman"/>
          <w:lang w:eastAsia="ro-RO"/>
        </w:rPr>
        <w:t>în cantitate de..........................................., produs de societatea comercială............................................, (denumirea completă), având sediul în......................................................................................................... (adresa completă), la data de.................., în scopul de.......................................................................................................................................</w:t>
      </w:r>
    </w:p>
    <w:p w14:paraId="32AB2C0F"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20" w:name="do|ax4|pa9"/>
      <w:bookmarkEnd w:id="320"/>
      <w:r w:rsidRPr="002F7E35">
        <w:rPr>
          <w:rFonts w:ascii="Verdana" w:eastAsia="Times New Roman" w:hAnsi="Verdana" w:cs="Times New Roman"/>
          <w:lang w:eastAsia="ro-RO"/>
        </w:rPr>
        <w:t>Alte informaţii*):</w:t>
      </w:r>
    </w:p>
    <w:p w14:paraId="6BC618CF"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21" w:name="do|ax4|pa10"/>
      <w:bookmarkEnd w:id="321"/>
      <w:r w:rsidRPr="002F7E35">
        <w:rPr>
          <w:rFonts w:ascii="Verdana" w:eastAsia="Times New Roman" w:hAnsi="Verdana" w:cs="Times New Roman"/>
          <w:lang w:eastAsia="ro-RO"/>
        </w:rPr>
        <w:t>..........................................................................................................................................................................................................................................................................................................................................................................................................</w:t>
      </w:r>
    </w:p>
    <w:p w14:paraId="29B2A37A"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22" w:name="do|ax4|pa11"/>
      <w:bookmarkEnd w:id="322"/>
      <w:r w:rsidRPr="002F7E35">
        <w:rPr>
          <w:rFonts w:ascii="Verdana" w:eastAsia="Times New Roman" w:hAnsi="Verdana" w:cs="Times New Roman"/>
          <w:lang w:eastAsia="ro-RO"/>
        </w:rPr>
        <w:t>Data.................................</w:t>
      </w:r>
    </w:p>
    <w:p w14:paraId="453656E9"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23" w:name="do|ax4|pa12"/>
      <w:bookmarkEnd w:id="323"/>
      <w:r w:rsidRPr="002F7E35">
        <w:rPr>
          <w:rFonts w:ascii="Verdana" w:eastAsia="Times New Roman" w:hAnsi="Verdana" w:cs="Times New Roman"/>
          <w:lang w:eastAsia="ro-RO"/>
        </w:rPr>
        <w:t>Semnătura şi stampila..............................................</w:t>
      </w:r>
    </w:p>
    <w:p w14:paraId="50B10F72"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24" w:name="do|ax4|pa13"/>
      <w:bookmarkEnd w:id="324"/>
      <w:r w:rsidRPr="002F7E35">
        <w:rPr>
          <w:rFonts w:ascii="Verdana" w:eastAsia="Times New Roman" w:hAnsi="Verdana" w:cs="Times New Roman"/>
          <w:lang w:eastAsia="ro-RO"/>
        </w:rPr>
        <w:t>________</w:t>
      </w:r>
    </w:p>
    <w:p w14:paraId="33AA6A59"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25" w:name="do|ax4|pa14"/>
      <w:bookmarkEnd w:id="325"/>
      <w:r w:rsidRPr="002F7E35">
        <w:rPr>
          <w:rFonts w:ascii="Verdana" w:eastAsia="Times New Roman" w:hAnsi="Verdana" w:cs="Times New Roman"/>
          <w:lang w:eastAsia="ro-RO"/>
        </w:rPr>
        <w:t>*) Se va menţiona dacă societatea comercială importatoare este reprezentantul în Uniunea Europeană al societăţii comerciale producătoare din ţara terţă.</w:t>
      </w:r>
    </w:p>
    <w:p w14:paraId="2BBE9B52" w14:textId="6515DD19"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26" w:name="do|ax5"/>
      <w:r w:rsidRPr="002F7E35">
        <w:rPr>
          <w:rFonts w:ascii="Verdana" w:eastAsia="Times New Roman" w:hAnsi="Verdana" w:cs="Times New Roman"/>
          <w:b/>
          <w:bCs/>
          <w:noProof/>
          <w:color w:val="333399"/>
          <w:lang w:eastAsia="ro-RO"/>
        </w:rPr>
        <w:drawing>
          <wp:inline distT="0" distB="0" distL="0" distR="0" wp14:anchorId="6D4076E7" wp14:editId="14B7AA88">
            <wp:extent cx="95250" cy="95250"/>
            <wp:effectExtent l="0" t="0" r="0" b="0"/>
            <wp:docPr id="42" name="Picture 4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6"/>
      <w:r w:rsidRPr="002F7E35">
        <w:rPr>
          <w:rFonts w:ascii="Verdana" w:eastAsia="Times New Roman" w:hAnsi="Verdana" w:cs="Times New Roman"/>
          <w:b/>
          <w:bCs/>
          <w:sz w:val="26"/>
          <w:szCs w:val="26"/>
          <w:lang w:eastAsia="ro-RO"/>
        </w:rPr>
        <w:t>ANEXA Nr. 5:</w:t>
      </w:r>
      <w:r w:rsidRPr="002F7E35">
        <w:rPr>
          <w:rFonts w:ascii="Verdana" w:eastAsia="Times New Roman" w:hAnsi="Verdana" w:cs="Times New Roman"/>
          <w:lang w:eastAsia="ro-RO"/>
        </w:rPr>
        <w:t xml:space="preserve"> </w:t>
      </w:r>
      <w:r w:rsidRPr="002F7E35">
        <w:rPr>
          <w:rFonts w:ascii="Verdana" w:eastAsia="Times New Roman" w:hAnsi="Verdana" w:cs="Times New Roman"/>
          <w:b/>
          <w:bCs/>
          <w:sz w:val="26"/>
          <w:szCs w:val="26"/>
          <w:lang w:eastAsia="ro-RO"/>
        </w:rPr>
        <w:t>REGISTRU DE NOTIFICĂRI ale operaţiunilor de import / comerţ intracomunitar cu reagenţi şi seturi de diagnostic de uz veterinar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1537"/>
        <w:gridCol w:w="1053"/>
        <w:gridCol w:w="957"/>
        <w:gridCol w:w="1106"/>
        <w:gridCol w:w="763"/>
        <w:gridCol w:w="1827"/>
        <w:gridCol w:w="890"/>
        <w:gridCol w:w="1069"/>
      </w:tblGrid>
      <w:tr w:rsidR="002F7E35" w:rsidRPr="002F7E35" w14:paraId="5AF2D7C0" w14:textId="77777777" w:rsidTr="002F7E35">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4A595B1A"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bookmarkStart w:id="327" w:name="do|ax5|pa1"/>
            <w:bookmarkEnd w:id="327"/>
            <w:r w:rsidRPr="002F7E35">
              <w:rPr>
                <w:rFonts w:ascii="Verdana" w:eastAsia="Times New Roman" w:hAnsi="Verdana" w:cs="Times New Roman"/>
                <w:color w:val="000000"/>
                <w:sz w:val="16"/>
                <w:szCs w:val="16"/>
                <w:lang w:eastAsia="ro-RO"/>
              </w:rPr>
              <w:t>Nr. crt.</w:t>
            </w:r>
          </w:p>
        </w:tc>
        <w:tc>
          <w:tcPr>
            <w:tcW w:w="800" w:type="pct"/>
            <w:tcBorders>
              <w:top w:val="outset" w:sz="6" w:space="0" w:color="auto"/>
              <w:left w:val="outset" w:sz="6" w:space="0" w:color="auto"/>
              <w:bottom w:val="outset" w:sz="6" w:space="0" w:color="auto"/>
              <w:right w:val="outset" w:sz="6" w:space="0" w:color="auto"/>
            </w:tcBorders>
            <w:hideMark/>
          </w:tcPr>
          <w:p w14:paraId="6108C4C4"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S.C. importatoare / comerţ intracomunitar /</w:t>
            </w:r>
          </w:p>
        </w:tc>
        <w:tc>
          <w:tcPr>
            <w:tcW w:w="550" w:type="pct"/>
            <w:tcBorders>
              <w:top w:val="outset" w:sz="6" w:space="0" w:color="auto"/>
              <w:left w:val="outset" w:sz="6" w:space="0" w:color="auto"/>
              <w:bottom w:val="outset" w:sz="6" w:space="0" w:color="auto"/>
              <w:right w:val="outset" w:sz="6" w:space="0" w:color="auto"/>
            </w:tcBorders>
            <w:hideMark/>
          </w:tcPr>
          <w:p w14:paraId="2871889E"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Ţara de origine a produsului</w:t>
            </w:r>
          </w:p>
        </w:tc>
        <w:tc>
          <w:tcPr>
            <w:tcW w:w="500" w:type="pct"/>
            <w:tcBorders>
              <w:top w:val="outset" w:sz="6" w:space="0" w:color="auto"/>
              <w:left w:val="outset" w:sz="6" w:space="0" w:color="auto"/>
              <w:bottom w:val="outset" w:sz="6" w:space="0" w:color="auto"/>
              <w:right w:val="outset" w:sz="6" w:space="0" w:color="auto"/>
            </w:tcBorders>
            <w:hideMark/>
          </w:tcPr>
          <w:p w14:paraId="2692E114"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Ţara de destinaţie</w:t>
            </w:r>
          </w:p>
        </w:tc>
        <w:tc>
          <w:tcPr>
            <w:tcW w:w="550" w:type="pct"/>
            <w:tcBorders>
              <w:top w:val="outset" w:sz="6" w:space="0" w:color="auto"/>
              <w:left w:val="outset" w:sz="6" w:space="0" w:color="auto"/>
              <w:bottom w:val="outset" w:sz="6" w:space="0" w:color="auto"/>
              <w:right w:val="outset" w:sz="6" w:space="0" w:color="auto"/>
            </w:tcBorders>
            <w:hideMark/>
          </w:tcPr>
          <w:p w14:paraId="6BD18146"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Producător*)</w:t>
            </w:r>
          </w:p>
        </w:tc>
        <w:tc>
          <w:tcPr>
            <w:tcW w:w="400" w:type="pct"/>
            <w:tcBorders>
              <w:top w:val="outset" w:sz="6" w:space="0" w:color="auto"/>
              <w:left w:val="outset" w:sz="6" w:space="0" w:color="auto"/>
              <w:bottom w:val="outset" w:sz="6" w:space="0" w:color="auto"/>
              <w:right w:val="outset" w:sz="6" w:space="0" w:color="auto"/>
            </w:tcBorders>
            <w:hideMark/>
          </w:tcPr>
          <w:p w14:paraId="5F593F6E"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Tipul de produs</w:t>
            </w:r>
          </w:p>
        </w:tc>
        <w:tc>
          <w:tcPr>
            <w:tcW w:w="950" w:type="pct"/>
            <w:tcBorders>
              <w:top w:val="outset" w:sz="6" w:space="0" w:color="auto"/>
              <w:left w:val="outset" w:sz="6" w:space="0" w:color="auto"/>
              <w:bottom w:val="outset" w:sz="6" w:space="0" w:color="auto"/>
              <w:right w:val="outset" w:sz="6" w:space="0" w:color="auto"/>
            </w:tcBorders>
            <w:hideMark/>
          </w:tcPr>
          <w:p w14:paraId="7DE35977"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Data efectuării operaţiunii de import / comerţ intracomunitar</w:t>
            </w:r>
          </w:p>
        </w:tc>
        <w:tc>
          <w:tcPr>
            <w:tcW w:w="450" w:type="pct"/>
            <w:tcBorders>
              <w:top w:val="outset" w:sz="6" w:space="0" w:color="auto"/>
              <w:left w:val="outset" w:sz="6" w:space="0" w:color="auto"/>
              <w:bottom w:val="outset" w:sz="6" w:space="0" w:color="auto"/>
              <w:right w:val="outset" w:sz="6" w:space="0" w:color="auto"/>
            </w:tcBorders>
            <w:hideMark/>
          </w:tcPr>
          <w:p w14:paraId="15EC29C3"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Cantitatea</w:t>
            </w:r>
          </w:p>
        </w:tc>
        <w:tc>
          <w:tcPr>
            <w:tcW w:w="550" w:type="pct"/>
            <w:tcBorders>
              <w:top w:val="outset" w:sz="6" w:space="0" w:color="auto"/>
              <w:left w:val="outset" w:sz="6" w:space="0" w:color="auto"/>
              <w:bottom w:val="outset" w:sz="6" w:space="0" w:color="auto"/>
              <w:right w:val="outset" w:sz="6" w:space="0" w:color="auto"/>
            </w:tcBorders>
            <w:hideMark/>
          </w:tcPr>
          <w:p w14:paraId="200AD750"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Persoana responsabilă de operaţiune</w:t>
            </w:r>
          </w:p>
        </w:tc>
      </w:tr>
      <w:tr w:rsidR="002F7E35" w:rsidRPr="002F7E35" w14:paraId="1DAF47D0" w14:textId="77777777" w:rsidTr="002F7E35">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314BC9BA"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4386AA67"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20441659"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6F1A2181"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58845583"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67D161F9"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66A87010"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66DFF126"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383328C1"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r>
      <w:tr w:rsidR="002F7E35" w:rsidRPr="002F7E35" w14:paraId="0D1714DF" w14:textId="77777777" w:rsidTr="002F7E35">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6862A5EA"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2B83FA6B"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012AB0BE"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5DCB22A4"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54FCE191"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046663E0"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671246F0"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433858BA"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63B0B4DB"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r>
      <w:tr w:rsidR="002F7E35" w:rsidRPr="002F7E35" w14:paraId="61892F44" w14:textId="77777777" w:rsidTr="002F7E35">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49886449"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107C23FB"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057D1766"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500" w:type="pct"/>
            <w:tcBorders>
              <w:top w:val="outset" w:sz="6" w:space="0" w:color="auto"/>
              <w:left w:val="outset" w:sz="6" w:space="0" w:color="auto"/>
              <w:bottom w:val="outset" w:sz="6" w:space="0" w:color="auto"/>
              <w:right w:val="outset" w:sz="6" w:space="0" w:color="auto"/>
            </w:tcBorders>
            <w:hideMark/>
          </w:tcPr>
          <w:p w14:paraId="2AF754E9"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6D81329A"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400" w:type="pct"/>
            <w:tcBorders>
              <w:top w:val="outset" w:sz="6" w:space="0" w:color="auto"/>
              <w:left w:val="outset" w:sz="6" w:space="0" w:color="auto"/>
              <w:bottom w:val="outset" w:sz="6" w:space="0" w:color="auto"/>
              <w:right w:val="outset" w:sz="6" w:space="0" w:color="auto"/>
            </w:tcBorders>
            <w:hideMark/>
          </w:tcPr>
          <w:p w14:paraId="107F347C"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950" w:type="pct"/>
            <w:tcBorders>
              <w:top w:val="outset" w:sz="6" w:space="0" w:color="auto"/>
              <w:left w:val="outset" w:sz="6" w:space="0" w:color="auto"/>
              <w:bottom w:val="outset" w:sz="6" w:space="0" w:color="auto"/>
              <w:right w:val="outset" w:sz="6" w:space="0" w:color="auto"/>
            </w:tcBorders>
            <w:hideMark/>
          </w:tcPr>
          <w:p w14:paraId="7B0D3A4E"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450" w:type="pct"/>
            <w:tcBorders>
              <w:top w:val="outset" w:sz="6" w:space="0" w:color="auto"/>
              <w:left w:val="outset" w:sz="6" w:space="0" w:color="auto"/>
              <w:bottom w:val="outset" w:sz="6" w:space="0" w:color="auto"/>
              <w:right w:val="outset" w:sz="6" w:space="0" w:color="auto"/>
            </w:tcBorders>
            <w:hideMark/>
          </w:tcPr>
          <w:p w14:paraId="4582CA8E"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c>
          <w:tcPr>
            <w:tcW w:w="550" w:type="pct"/>
            <w:tcBorders>
              <w:top w:val="outset" w:sz="6" w:space="0" w:color="auto"/>
              <w:left w:val="outset" w:sz="6" w:space="0" w:color="auto"/>
              <w:bottom w:val="outset" w:sz="6" w:space="0" w:color="auto"/>
              <w:right w:val="outset" w:sz="6" w:space="0" w:color="auto"/>
            </w:tcBorders>
            <w:hideMark/>
          </w:tcPr>
          <w:p w14:paraId="45A18C1E"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r>
    </w:tbl>
    <w:p w14:paraId="66E731C5"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28" w:name="do|ax5|pa2"/>
      <w:bookmarkEnd w:id="328"/>
      <w:r w:rsidRPr="002F7E35">
        <w:rPr>
          <w:rFonts w:ascii="Verdana" w:eastAsia="Times New Roman" w:hAnsi="Verdana" w:cs="Times New Roman"/>
          <w:lang w:eastAsia="ro-RO"/>
        </w:rPr>
        <w:t>______</w:t>
      </w:r>
    </w:p>
    <w:p w14:paraId="4E6D4C40"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29" w:name="do|ax5|pa3"/>
      <w:bookmarkEnd w:id="329"/>
      <w:r w:rsidRPr="002F7E35">
        <w:rPr>
          <w:rFonts w:ascii="Verdana" w:eastAsia="Times New Roman" w:hAnsi="Verdana" w:cs="Times New Roman"/>
          <w:lang w:eastAsia="ro-RO"/>
        </w:rPr>
        <w:t>*) Se vor preciza denumirea completă, adresa completă, telefon, fax şi e-mail.</w:t>
      </w:r>
    </w:p>
    <w:p w14:paraId="52130C7D" w14:textId="7B9AC4CB"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30" w:name="do|ax6"/>
      <w:r w:rsidRPr="002F7E35">
        <w:rPr>
          <w:rFonts w:ascii="Verdana" w:eastAsia="Times New Roman" w:hAnsi="Verdana" w:cs="Times New Roman"/>
          <w:b/>
          <w:bCs/>
          <w:noProof/>
          <w:color w:val="333399"/>
          <w:lang w:eastAsia="ro-RO"/>
        </w:rPr>
        <w:drawing>
          <wp:inline distT="0" distB="0" distL="0" distR="0" wp14:anchorId="5D1E8004" wp14:editId="6B717B79">
            <wp:extent cx="95250" cy="95250"/>
            <wp:effectExtent l="0" t="0" r="0" b="0"/>
            <wp:docPr id="41" name="Picture 4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6|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0"/>
      <w:r w:rsidRPr="002F7E35">
        <w:rPr>
          <w:rFonts w:ascii="Verdana" w:eastAsia="Times New Roman" w:hAnsi="Verdana" w:cs="Times New Roman"/>
          <w:b/>
          <w:bCs/>
          <w:sz w:val="26"/>
          <w:szCs w:val="26"/>
          <w:lang w:eastAsia="ro-RO"/>
        </w:rPr>
        <w:t>ANEXA Nr. 6:</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2380"/>
        <w:gridCol w:w="5284"/>
        <w:gridCol w:w="2011"/>
      </w:tblGrid>
      <w:tr w:rsidR="002F7E35" w:rsidRPr="002F7E35" w14:paraId="6D7F8485" w14:textId="77777777" w:rsidTr="002F7E35">
        <w:trPr>
          <w:tblCellSpacing w:w="0" w:type="dxa"/>
        </w:trPr>
        <w:tc>
          <w:tcPr>
            <w:tcW w:w="1000" w:type="pct"/>
            <w:hideMark/>
          </w:tcPr>
          <w:p w14:paraId="3FD2FE10" w14:textId="77777777" w:rsidR="002F7E35" w:rsidRPr="002F7E35" w:rsidRDefault="002F7E35" w:rsidP="002F7E35">
            <w:pPr>
              <w:spacing w:before="30" w:after="30" w:line="240" w:lineRule="auto"/>
              <w:rPr>
                <w:rFonts w:ascii="Verdana" w:eastAsia="Times New Roman" w:hAnsi="Verdana" w:cs="Times New Roman"/>
                <w:sz w:val="16"/>
                <w:szCs w:val="16"/>
                <w:lang w:eastAsia="ro-RO"/>
              </w:rPr>
            </w:pPr>
            <w:bookmarkStart w:id="331" w:name="do|ax6|pa1"/>
            <w:bookmarkEnd w:id="331"/>
            <w:r w:rsidRPr="002F7E35">
              <w:rPr>
                <w:rFonts w:ascii="Verdana" w:eastAsia="Times New Roman" w:hAnsi="Verdana" w:cs="Times New Roman"/>
                <w:sz w:val="16"/>
                <w:szCs w:val="16"/>
                <w:lang w:eastAsia="ro-RO"/>
              </w:rPr>
              <w:t> </w:t>
            </w:r>
          </w:p>
        </w:tc>
        <w:tc>
          <w:tcPr>
            <w:tcW w:w="3050" w:type="pct"/>
            <w:hideMark/>
          </w:tcPr>
          <w:p w14:paraId="1C697FCF" w14:textId="631FAA42"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noProof/>
                <w:color w:val="000000"/>
                <w:sz w:val="16"/>
                <w:szCs w:val="16"/>
                <w:lang w:eastAsia="ro-RO"/>
              </w:rPr>
              <w:drawing>
                <wp:inline distT="0" distB="0" distL="0" distR="0" wp14:anchorId="7621FC48" wp14:editId="5FA54A49">
                  <wp:extent cx="972820" cy="105346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72820" cy="1053465"/>
                          </a:xfrm>
                          <a:prstGeom prst="rect">
                            <a:avLst/>
                          </a:prstGeom>
                          <a:noFill/>
                          <a:ln>
                            <a:noFill/>
                          </a:ln>
                        </pic:spPr>
                      </pic:pic>
                    </a:graphicData>
                  </a:graphic>
                </wp:inline>
              </w:drawing>
            </w:r>
          </w:p>
        </w:tc>
        <w:tc>
          <w:tcPr>
            <w:tcW w:w="950" w:type="pct"/>
            <w:hideMark/>
          </w:tcPr>
          <w:p w14:paraId="1658F36E" w14:textId="77777777" w:rsidR="002F7E35" w:rsidRPr="002F7E35" w:rsidRDefault="002F7E35" w:rsidP="002F7E35">
            <w:pPr>
              <w:spacing w:after="0" w:line="240" w:lineRule="auto"/>
              <w:rPr>
                <w:rFonts w:ascii="Verdana" w:eastAsia="Times New Roman" w:hAnsi="Verdana" w:cs="Times New Roman"/>
                <w:sz w:val="16"/>
                <w:szCs w:val="16"/>
                <w:lang w:eastAsia="ro-RO"/>
              </w:rPr>
            </w:pPr>
            <w:r w:rsidRPr="002F7E35">
              <w:rPr>
                <w:rFonts w:ascii="Verdana" w:eastAsia="Times New Roman" w:hAnsi="Verdana" w:cs="Times New Roman"/>
                <w:sz w:val="16"/>
                <w:szCs w:val="16"/>
                <w:lang w:eastAsia="ro-RO"/>
              </w:rPr>
              <w:t> </w:t>
            </w:r>
          </w:p>
        </w:tc>
      </w:tr>
      <w:tr w:rsidR="002F7E35" w:rsidRPr="002F7E35" w14:paraId="7BB991C5" w14:textId="77777777" w:rsidTr="002F7E35">
        <w:trPr>
          <w:tblCellSpacing w:w="0" w:type="dxa"/>
        </w:trPr>
        <w:tc>
          <w:tcPr>
            <w:tcW w:w="1000" w:type="pct"/>
            <w:hideMark/>
          </w:tcPr>
          <w:p w14:paraId="500BE00C" w14:textId="51AC221B"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noProof/>
                <w:color w:val="000000"/>
                <w:sz w:val="16"/>
                <w:szCs w:val="16"/>
                <w:lang w:eastAsia="ro-RO"/>
              </w:rPr>
              <w:lastRenderedPageBreak/>
              <w:drawing>
                <wp:inline distT="0" distB="0" distL="0" distR="0" wp14:anchorId="10D84667" wp14:editId="4AA90831">
                  <wp:extent cx="1492250" cy="125793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92250" cy="1257935"/>
                          </a:xfrm>
                          <a:prstGeom prst="rect">
                            <a:avLst/>
                          </a:prstGeom>
                          <a:noFill/>
                          <a:ln>
                            <a:noFill/>
                          </a:ln>
                        </pic:spPr>
                      </pic:pic>
                    </a:graphicData>
                  </a:graphic>
                </wp:inline>
              </w:drawing>
            </w:r>
          </w:p>
        </w:tc>
        <w:tc>
          <w:tcPr>
            <w:tcW w:w="3050" w:type="pct"/>
            <w:hideMark/>
          </w:tcPr>
          <w:p w14:paraId="729EFE67"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AUTORITATEA NAŢIONALĂ SANITARĂ VETERINARĂ ŞI PENTRU SIGURANŢA ALIMENTELOR</w:t>
            </w:r>
          </w:p>
          <w:p w14:paraId="5892B1A6"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INSTITUTUL PENTRU CONTROLUL PRODUSELOR BIOLOGICE ŞI MEDICAMENTELOR DE UZ VETERINAR</w:t>
            </w:r>
          </w:p>
          <w:p w14:paraId="0EB60D71"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Bucureşti str. Dudului nr. 37 ,sector 6 ,cod poştal 060603</w:t>
            </w:r>
          </w:p>
          <w:p w14:paraId="792E5D3F"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Telefon (021) 220.21.12.;220.08.72.; Fax (021) 221.31.71.</w:t>
            </w:r>
          </w:p>
          <w:p w14:paraId="02BC38BF"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www.icbmv.ro, icbmv@icbmv.ro</w:t>
            </w:r>
          </w:p>
        </w:tc>
        <w:tc>
          <w:tcPr>
            <w:tcW w:w="950" w:type="pct"/>
            <w:hideMark/>
          </w:tcPr>
          <w:p w14:paraId="09D9986F" w14:textId="630B2C7C"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noProof/>
                <w:color w:val="000000"/>
                <w:sz w:val="16"/>
                <w:szCs w:val="16"/>
                <w:lang w:eastAsia="ro-RO"/>
              </w:rPr>
              <w:drawing>
                <wp:inline distT="0" distB="0" distL="0" distR="0" wp14:anchorId="541194CA" wp14:editId="4AA2CFD0">
                  <wp:extent cx="1257935" cy="18510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57935" cy="1851025"/>
                          </a:xfrm>
                          <a:prstGeom prst="rect">
                            <a:avLst/>
                          </a:prstGeom>
                          <a:noFill/>
                          <a:ln>
                            <a:noFill/>
                          </a:ln>
                        </pic:spPr>
                      </pic:pic>
                    </a:graphicData>
                  </a:graphic>
                </wp:inline>
              </w:drawing>
            </w:r>
          </w:p>
        </w:tc>
      </w:tr>
    </w:tbl>
    <w:p w14:paraId="191A3349"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32" w:name="do|ax6|pa2"/>
      <w:bookmarkEnd w:id="332"/>
      <w:r w:rsidRPr="002F7E35">
        <w:rPr>
          <w:rFonts w:ascii="Verdana" w:eastAsia="Times New Roman" w:hAnsi="Verdana" w:cs="Times New Roman"/>
          <w:lang w:eastAsia="ro-RO"/>
        </w:rPr>
        <w:t>DECIZIE privind modificarea condiţiilor în care a fost emisă Autorizaţia de comercializare nr. ....................... pentru produsul............................., ca urmare a aprobării modificărilor de tip.........</w:t>
      </w:r>
    </w:p>
    <w:p w14:paraId="1D2E4479"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33" w:name="do|ax6|pa3"/>
      <w:bookmarkEnd w:id="333"/>
      <w:r w:rsidRPr="002F7E35">
        <w:rPr>
          <w:rFonts w:ascii="Verdana" w:eastAsia="Times New Roman" w:hAnsi="Verdana" w:cs="Times New Roman"/>
          <w:lang w:eastAsia="ro-RO"/>
        </w:rPr>
        <w:t>Nr................... din..............................</w:t>
      </w:r>
    </w:p>
    <w:p w14:paraId="13059E57"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34" w:name="do|ax6|pa4"/>
      <w:bookmarkEnd w:id="334"/>
      <w:r w:rsidRPr="002F7E35">
        <w:rPr>
          <w:rFonts w:ascii="Verdana" w:eastAsia="Times New Roman" w:hAnsi="Verdana" w:cs="Times New Roman"/>
          <w:lang w:eastAsia="ro-RO"/>
        </w:rPr>
        <w:t>Institutul pentru Controlul Produselor Biologice şi Medicamentelor de Uz Veterinar, în conformitate cu prevederile Ordinului preşedintelui Autorităţii Naţionale Sanitare Veterinare şi pentru Siguranţa Alimentelor nr. 81/2008 pentru aprobarea Normei sanitare veterinare privind procedura de introducere pe piaţă şi de utilizare a reagenţilor şi a seturilor de diagnostic de uz veterinar, examinând Cererea nr. ............ a deţinătorului autorizaţiei de comercializare................................................................</w:t>
      </w:r>
    </w:p>
    <w:p w14:paraId="599834EA"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35" w:name="do|ax6|pa5"/>
      <w:bookmarkEnd w:id="335"/>
      <w:r w:rsidRPr="002F7E35">
        <w:rPr>
          <w:rFonts w:ascii="Verdana" w:eastAsia="Times New Roman" w:hAnsi="Verdana" w:cs="Times New Roman"/>
          <w:lang w:eastAsia="ro-RO"/>
        </w:rPr>
        <w:t>................................................ (denumirea deţinătorului), decide următoarea modificare: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0"/>
        <w:gridCol w:w="5066"/>
      </w:tblGrid>
      <w:tr w:rsidR="002F7E35" w:rsidRPr="002F7E35" w14:paraId="68CFE344" w14:textId="77777777" w:rsidTr="002F7E3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F32CF86"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bookmarkStart w:id="336" w:name="do|ax6|pa6"/>
            <w:bookmarkEnd w:id="336"/>
            <w:r w:rsidRPr="002F7E35">
              <w:rPr>
                <w:rFonts w:ascii="Verdana" w:eastAsia="Times New Roman" w:hAnsi="Verdana" w:cs="Times New Roman"/>
                <w:color w:val="000000"/>
                <w:sz w:val="16"/>
                <w:szCs w:val="16"/>
                <w:lang w:eastAsia="ro-RO"/>
              </w:rPr>
              <w:t>PREZENT</w:t>
            </w:r>
          </w:p>
        </w:tc>
        <w:tc>
          <w:tcPr>
            <w:tcW w:w="2500" w:type="pct"/>
            <w:tcBorders>
              <w:top w:val="outset" w:sz="6" w:space="0" w:color="auto"/>
              <w:left w:val="outset" w:sz="6" w:space="0" w:color="auto"/>
              <w:bottom w:val="outset" w:sz="6" w:space="0" w:color="auto"/>
              <w:right w:val="outset" w:sz="6" w:space="0" w:color="auto"/>
            </w:tcBorders>
            <w:hideMark/>
          </w:tcPr>
          <w:p w14:paraId="1B500B58"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PROPUNERE</w:t>
            </w:r>
          </w:p>
        </w:tc>
      </w:tr>
      <w:tr w:rsidR="002F7E35" w:rsidRPr="002F7E35" w14:paraId="6B632A0E" w14:textId="77777777" w:rsidTr="002F7E3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A4E9FAB"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w:t>
            </w:r>
          </w:p>
        </w:tc>
        <w:tc>
          <w:tcPr>
            <w:tcW w:w="2500" w:type="pct"/>
            <w:tcBorders>
              <w:top w:val="outset" w:sz="6" w:space="0" w:color="auto"/>
              <w:left w:val="outset" w:sz="6" w:space="0" w:color="auto"/>
              <w:bottom w:val="outset" w:sz="6" w:space="0" w:color="auto"/>
              <w:right w:val="outset" w:sz="6" w:space="0" w:color="auto"/>
            </w:tcBorders>
            <w:hideMark/>
          </w:tcPr>
          <w:p w14:paraId="05500F2F" w14:textId="77777777" w:rsidR="002F7E35" w:rsidRPr="002F7E35" w:rsidRDefault="002F7E35" w:rsidP="002F7E35">
            <w:pPr>
              <w:spacing w:after="0" w:line="240" w:lineRule="auto"/>
              <w:jc w:val="center"/>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w:t>
            </w:r>
          </w:p>
        </w:tc>
      </w:tr>
    </w:tbl>
    <w:p w14:paraId="56514CD3"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37" w:name="do|ax6|pa7"/>
      <w:bookmarkEnd w:id="337"/>
      <w:r w:rsidRPr="002F7E35">
        <w:rPr>
          <w:rFonts w:ascii="Verdana" w:eastAsia="Times New Roman" w:hAnsi="Verdana" w:cs="Times New Roman"/>
          <w:lang w:eastAsia="ro-RO"/>
        </w:rPr>
        <w:t>Director,</w:t>
      </w:r>
    </w:p>
    <w:p w14:paraId="07FD30AB"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38" w:name="do|ax6|pa8"/>
      <w:bookmarkEnd w:id="338"/>
      <w:r w:rsidRPr="002F7E35">
        <w:rPr>
          <w:rFonts w:ascii="Verdana" w:eastAsia="Times New Roman" w:hAnsi="Verdana" w:cs="Times New Roman"/>
          <w:lang w:eastAsia="ro-RO"/>
        </w:rPr>
        <w:t>L.S.</w:t>
      </w:r>
    </w:p>
    <w:p w14:paraId="1740C6D2" w14:textId="15450EAD"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339" w:name="do|ax7:2"/>
      <w:r w:rsidRPr="002F7E35">
        <w:rPr>
          <w:rFonts w:ascii="Verdana" w:eastAsia="Times New Roman" w:hAnsi="Verdana" w:cs="Times New Roman"/>
          <w:b/>
          <w:bCs/>
          <w:noProof/>
          <w:vanish/>
          <w:color w:val="333399"/>
          <w:lang w:eastAsia="ro-RO"/>
        </w:rPr>
        <w:drawing>
          <wp:inline distT="0" distB="0" distL="0" distR="0" wp14:anchorId="4185EC23" wp14:editId="5290BA39">
            <wp:extent cx="95250" cy="95250"/>
            <wp:effectExtent l="0" t="0" r="0" b="0"/>
            <wp:docPr id="37" name="Picture 3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2|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9"/>
      <w:r w:rsidRPr="002F7E35">
        <w:rPr>
          <w:rFonts w:ascii="Verdana" w:eastAsia="Times New Roman" w:hAnsi="Verdana" w:cs="Times New Roman"/>
          <w:b/>
          <w:bCs/>
          <w:strike/>
          <w:vanish/>
          <w:color w:val="DC143C"/>
          <w:sz w:val="26"/>
          <w:szCs w:val="26"/>
          <w:lang w:eastAsia="ro-RO"/>
        </w:rPr>
        <w:t>ANEXA Nr. 7:</w:t>
      </w:r>
      <w:r w:rsidRPr="002F7E35">
        <w:rPr>
          <w:rFonts w:ascii="Verdana" w:eastAsia="Times New Roman" w:hAnsi="Verdana" w:cs="Times New Roman"/>
          <w:vanish/>
          <w:lang w:eastAsia="ro-RO"/>
        </w:rPr>
        <w:t xml:space="preserve"> </w:t>
      </w:r>
      <w:r w:rsidRPr="002F7E35">
        <w:rPr>
          <w:rFonts w:ascii="Verdana" w:eastAsia="Times New Roman" w:hAnsi="Verdana" w:cs="Times New Roman"/>
          <w:b/>
          <w:bCs/>
          <w:strike/>
          <w:vanish/>
          <w:color w:val="DC143C"/>
          <w:sz w:val="26"/>
          <w:szCs w:val="26"/>
          <w:lang w:eastAsia="ro-RO"/>
        </w:rPr>
        <w:t>TARIFE pentru autorizarea şi reautorizarea comercializării reagenţilor şi a seturilor de diagnostic de uz veterinar, precum şi pentru modificarea condiţiilor în care a fost emisă autorizaţia de comercializare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7934"/>
        <w:gridCol w:w="1161"/>
      </w:tblGrid>
      <w:tr w:rsidR="002F7E35" w:rsidRPr="002F7E35" w14:paraId="5F8ABA79"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2B1830B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bookmarkStart w:id="340" w:name="do|ax7:2|pa1:3"/>
            <w:bookmarkEnd w:id="340"/>
            <w:r w:rsidRPr="002F7E35">
              <w:rPr>
                <w:rFonts w:ascii="Verdana" w:eastAsia="Times New Roman" w:hAnsi="Verdana" w:cs="Times New Roman"/>
                <w:strike/>
                <w:vanish/>
                <w:color w:val="000000"/>
                <w:sz w:val="16"/>
                <w:szCs w:val="16"/>
                <w:lang w:eastAsia="ro-RO"/>
              </w:rPr>
              <w:t>Nr. crt.</w:t>
            </w:r>
          </w:p>
        </w:tc>
        <w:tc>
          <w:tcPr>
            <w:tcW w:w="4100" w:type="pct"/>
            <w:tcBorders>
              <w:top w:val="outset" w:sz="6" w:space="0" w:color="auto"/>
              <w:left w:val="outset" w:sz="6" w:space="0" w:color="auto"/>
              <w:bottom w:val="outset" w:sz="6" w:space="0" w:color="auto"/>
              <w:right w:val="outset" w:sz="6" w:space="0" w:color="auto"/>
            </w:tcBorders>
            <w:hideMark/>
          </w:tcPr>
          <w:p w14:paraId="5A10DE4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Denumire operaţiune</w:t>
            </w:r>
          </w:p>
        </w:tc>
        <w:tc>
          <w:tcPr>
            <w:tcW w:w="600" w:type="pct"/>
            <w:tcBorders>
              <w:top w:val="outset" w:sz="6" w:space="0" w:color="auto"/>
              <w:left w:val="outset" w:sz="6" w:space="0" w:color="auto"/>
              <w:bottom w:val="outset" w:sz="6" w:space="0" w:color="auto"/>
              <w:right w:val="outset" w:sz="6" w:space="0" w:color="auto"/>
            </w:tcBorders>
            <w:hideMark/>
          </w:tcPr>
          <w:p w14:paraId="542D0E4E"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Tarif operaţiune - lei -</w:t>
            </w:r>
          </w:p>
        </w:tc>
      </w:tr>
      <w:tr w:rsidR="002F7E35" w:rsidRPr="002F7E35" w14:paraId="519A78F4"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820A2A0"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w:t>
            </w:r>
          </w:p>
        </w:tc>
        <w:tc>
          <w:tcPr>
            <w:tcW w:w="4100" w:type="pct"/>
            <w:tcBorders>
              <w:top w:val="outset" w:sz="6" w:space="0" w:color="auto"/>
              <w:left w:val="outset" w:sz="6" w:space="0" w:color="auto"/>
              <w:bottom w:val="outset" w:sz="6" w:space="0" w:color="auto"/>
              <w:right w:val="outset" w:sz="6" w:space="0" w:color="auto"/>
            </w:tcBorders>
            <w:hideMark/>
          </w:tcPr>
          <w:p w14:paraId="470BB8D4"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Emitere autorizaţie de comercializare a reagenţilor şi a seturilor de diagnostic de uz veterinar</w:t>
            </w:r>
          </w:p>
        </w:tc>
        <w:tc>
          <w:tcPr>
            <w:tcW w:w="600" w:type="pct"/>
            <w:tcBorders>
              <w:top w:val="outset" w:sz="6" w:space="0" w:color="auto"/>
              <w:left w:val="outset" w:sz="6" w:space="0" w:color="auto"/>
              <w:bottom w:val="outset" w:sz="6" w:space="0" w:color="auto"/>
              <w:right w:val="outset" w:sz="6" w:space="0" w:color="auto"/>
            </w:tcBorders>
            <w:hideMark/>
          </w:tcPr>
          <w:p w14:paraId="27BE7BA7"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2.000</w:t>
            </w:r>
          </w:p>
        </w:tc>
      </w:tr>
      <w:tr w:rsidR="002F7E35" w:rsidRPr="002F7E35" w14:paraId="05638BD7"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2E1F06D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w:t>
            </w:r>
          </w:p>
        </w:tc>
        <w:tc>
          <w:tcPr>
            <w:tcW w:w="4100" w:type="pct"/>
            <w:tcBorders>
              <w:top w:val="outset" w:sz="6" w:space="0" w:color="auto"/>
              <w:left w:val="outset" w:sz="6" w:space="0" w:color="auto"/>
              <w:bottom w:val="outset" w:sz="6" w:space="0" w:color="auto"/>
              <w:right w:val="outset" w:sz="6" w:space="0" w:color="auto"/>
            </w:tcBorders>
            <w:hideMark/>
          </w:tcPr>
          <w:p w14:paraId="7755B2DA"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Reautorizarea comercializării reagenţilor şi a seturilor de diagnostic de uz veterinar care au fost supuse controlului pentru fiecare serie / lot / şarjă</w:t>
            </w:r>
          </w:p>
        </w:tc>
        <w:tc>
          <w:tcPr>
            <w:tcW w:w="600" w:type="pct"/>
            <w:tcBorders>
              <w:top w:val="outset" w:sz="6" w:space="0" w:color="auto"/>
              <w:left w:val="outset" w:sz="6" w:space="0" w:color="auto"/>
              <w:bottom w:val="outset" w:sz="6" w:space="0" w:color="auto"/>
              <w:right w:val="outset" w:sz="6" w:space="0" w:color="auto"/>
            </w:tcBorders>
            <w:hideMark/>
          </w:tcPr>
          <w:p w14:paraId="2DBB4C1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500</w:t>
            </w:r>
          </w:p>
        </w:tc>
      </w:tr>
      <w:tr w:rsidR="002F7E35" w:rsidRPr="002F7E35" w14:paraId="2CED5B68"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56F87D6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w:t>
            </w:r>
          </w:p>
        </w:tc>
        <w:tc>
          <w:tcPr>
            <w:tcW w:w="4100" w:type="pct"/>
            <w:tcBorders>
              <w:top w:val="outset" w:sz="6" w:space="0" w:color="auto"/>
              <w:left w:val="outset" w:sz="6" w:space="0" w:color="auto"/>
              <w:bottom w:val="outset" w:sz="6" w:space="0" w:color="auto"/>
              <w:right w:val="outset" w:sz="6" w:space="0" w:color="auto"/>
            </w:tcBorders>
            <w:hideMark/>
          </w:tcPr>
          <w:p w14:paraId="15EF2758"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Reautorizarea comercializării reagenţilor şi a seturilor de diagnostic de uz veterinar care nu au fost supuse controlului pentru fiecare serie / lot / şarjă</w:t>
            </w:r>
          </w:p>
        </w:tc>
        <w:tc>
          <w:tcPr>
            <w:tcW w:w="600" w:type="pct"/>
            <w:tcBorders>
              <w:top w:val="outset" w:sz="6" w:space="0" w:color="auto"/>
              <w:left w:val="outset" w:sz="6" w:space="0" w:color="auto"/>
              <w:bottom w:val="outset" w:sz="6" w:space="0" w:color="auto"/>
              <w:right w:val="outset" w:sz="6" w:space="0" w:color="auto"/>
            </w:tcBorders>
            <w:hideMark/>
          </w:tcPr>
          <w:p w14:paraId="12C50F6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1.000</w:t>
            </w:r>
          </w:p>
        </w:tc>
      </w:tr>
      <w:tr w:rsidR="002F7E35" w:rsidRPr="002F7E35" w14:paraId="65137253"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28D86EF6"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4.</w:t>
            </w:r>
          </w:p>
        </w:tc>
        <w:tc>
          <w:tcPr>
            <w:tcW w:w="4100" w:type="pct"/>
            <w:tcBorders>
              <w:top w:val="outset" w:sz="6" w:space="0" w:color="auto"/>
              <w:left w:val="outset" w:sz="6" w:space="0" w:color="auto"/>
              <w:bottom w:val="outset" w:sz="6" w:space="0" w:color="auto"/>
              <w:right w:val="outset" w:sz="6" w:space="0" w:color="auto"/>
            </w:tcBorders>
            <w:hideMark/>
          </w:tcPr>
          <w:p w14:paraId="1225A677"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Evaluarea cererii pentru modificare tip I</w:t>
            </w:r>
          </w:p>
        </w:tc>
        <w:tc>
          <w:tcPr>
            <w:tcW w:w="600" w:type="pct"/>
            <w:tcBorders>
              <w:top w:val="outset" w:sz="6" w:space="0" w:color="auto"/>
              <w:left w:val="outset" w:sz="6" w:space="0" w:color="auto"/>
              <w:bottom w:val="outset" w:sz="6" w:space="0" w:color="auto"/>
              <w:right w:val="outset" w:sz="6" w:space="0" w:color="auto"/>
            </w:tcBorders>
            <w:hideMark/>
          </w:tcPr>
          <w:p w14:paraId="496FE79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300</w:t>
            </w:r>
          </w:p>
        </w:tc>
      </w:tr>
      <w:tr w:rsidR="002F7E35" w:rsidRPr="002F7E35" w14:paraId="01797486"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3615D36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w:t>
            </w:r>
          </w:p>
        </w:tc>
        <w:tc>
          <w:tcPr>
            <w:tcW w:w="4100" w:type="pct"/>
            <w:tcBorders>
              <w:top w:val="outset" w:sz="6" w:space="0" w:color="auto"/>
              <w:left w:val="outset" w:sz="6" w:space="0" w:color="auto"/>
              <w:bottom w:val="outset" w:sz="6" w:space="0" w:color="auto"/>
              <w:right w:val="outset" w:sz="6" w:space="0" w:color="auto"/>
            </w:tcBorders>
            <w:hideMark/>
          </w:tcPr>
          <w:p w14:paraId="7E5B52C1"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Evaluarea cererii pentru modificare tip II</w:t>
            </w:r>
          </w:p>
        </w:tc>
        <w:tc>
          <w:tcPr>
            <w:tcW w:w="600" w:type="pct"/>
            <w:tcBorders>
              <w:top w:val="outset" w:sz="6" w:space="0" w:color="auto"/>
              <w:left w:val="outset" w:sz="6" w:space="0" w:color="auto"/>
              <w:bottom w:val="outset" w:sz="6" w:space="0" w:color="auto"/>
              <w:right w:val="outset" w:sz="6" w:space="0" w:color="auto"/>
            </w:tcBorders>
            <w:hideMark/>
          </w:tcPr>
          <w:p w14:paraId="1082B57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500</w:t>
            </w:r>
          </w:p>
        </w:tc>
      </w:tr>
    </w:tbl>
    <w:p w14:paraId="2B77F2AD" w14:textId="66A8C38B"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341" w:name="do|ax7:7"/>
      <w:r w:rsidRPr="002F7E35">
        <w:rPr>
          <w:rFonts w:ascii="Verdana" w:eastAsia="Times New Roman" w:hAnsi="Verdana" w:cs="Times New Roman"/>
          <w:b/>
          <w:bCs/>
          <w:noProof/>
          <w:vanish/>
          <w:color w:val="333399"/>
          <w:lang w:eastAsia="ro-RO"/>
        </w:rPr>
        <w:drawing>
          <wp:inline distT="0" distB="0" distL="0" distR="0" wp14:anchorId="49C0E3FD" wp14:editId="6BB0548E">
            <wp:extent cx="95250" cy="95250"/>
            <wp:effectExtent l="0" t="0" r="0" b="0"/>
            <wp:docPr id="36" name="Picture 3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7|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1"/>
      <w:r w:rsidRPr="002F7E35">
        <w:rPr>
          <w:rFonts w:ascii="Verdana" w:eastAsia="Times New Roman" w:hAnsi="Verdana" w:cs="Times New Roman"/>
          <w:b/>
          <w:bCs/>
          <w:strike/>
          <w:vanish/>
          <w:color w:val="DC143C"/>
          <w:sz w:val="26"/>
          <w:szCs w:val="26"/>
          <w:shd w:val="clear" w:color="auto" w:fill="D3D3D3"/>
          <w:lang w:eastAsia="ro-RO"/>
        </w:rPr>
        <w:t>ANEXA Nr. 7: TARIFE pentru autorizarea şi reautorizarea comercializării reagenţilor şi a seturilor de diagnostic de uz veterinar, precum şi pentru modificarea condiţiilor în care a fost emisă autorizaţia de comercializare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7"/>
        <w:gridCol w:w="7547"/>
        <w:gridCol w:w="1451"/>
      </w:tblGrid>
      <w:tr w:rsidR="002F7E35" w:rsidRPr="002F7E35" w14:paraId="1621E2CA"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vAlign w:val="center"/>
            <w:hideMark/>
          </w:tcPr>
          <w:p w14:paraId="33A5A0F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bookmarkStart w:id="342" w:name="do|ax7:7|pa1:8"/>
            <w:bookmarkEnd w:id="342"/>
            <w:r w:rsidRPr="002F7E35">
              <w:rPr>
                <w:rFonts w:ascii="Verdana" w:eastAsia="Times New Roman" w:hAnsi="Verdana" w:cs="Times New Roman"/>
                <w:strike/>
                <w:vanish/>
                <w:color w:val="000000"/>
                <w:sz w:val="16"/>
                <w:szCs w:val="16"/>
                <w:lang w:eastAsia="ro-RO"/>
              </w:rPr>
              <w:t>Nr. crt.</w:t>
            </w:r>
          </w:p>
        </w:tc>
        <w:tc>
          <w:tcPr>
            <w:tcW w:w="3900" w:type="pct"/>
            <w:tcBorders>
              <w:top w:val="outset" w:sz="6" w:space="0" w:color="auto"/>
              <w:left w:val="outset" w:sz="6" w:space="0" w:color="auto"/>
              <w:bottom w:val="outset" w:sz="6" w:space="0" w:color="auto"/>
              <w:right w:val="outset" w:sz="6" w:space="0" w:color="auto"/>
            </w:tcBorders>
            <w:vAlign w:val="center"/>
            <w:hideMark/>
          </w:tcPr>
          <w:p w14:paraId="741C884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Denumire operaţiune</w:t>
            </w:r>
          </w:p>
        </w:tc>
        <w:tc>
          <w:tcPr>
            <w:tcW w:w="750" w:type="pct"/>
            <w:tcBorders>
              <w:top w:val="outset" w:sz="6" w:space="0" w:color="auto"/>
              <w:left w:val="outset" w:sz="6" w:space="0" w:color="auto"/>
              <w:bottom w:val="outset" w:sz="6" w:space="0" w:color="auto"/>
              <w:right w:val="outset" w:sz="6" w:space="0" w:color="auto"/>
            </w:tcBorders>
            <w:vAlign w:val="center"/>
            <w:hideMark/>
          </w:tcPr>
          <w:p w14:paraId="05A4962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Tarif operaţiune - lei -</w:t>
            </w:r>
          </w:p>
        </w:tc>
      </w:tr>
      <w:tr w:rsidR="002F7E35" w:rsidRPr="002F7E35" w14:paraId="04149CC2"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2D0619D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w:t>
            </w:r>
          </w:p>
        </w:tc>
        <w:tc>
          <w:tcPr>
            <w:tcW w:w="3900" w:type="pct"/>
            <w:tcBorders>
              <w:top w:val="outset" w:sz="6" w:space="0" w:color="auto"/>
              <w:left w:val="outset" w:sz="6" w:space="0" w:color="auto"/>
              <w:bottom w:val="outset" w:sz="6" w:space="0" w:color="auto"/>
              <w:right w:val="outset" w:sz="6" w:space="0" w:color="auto"/>
            </w:tcBorders>
            <w:hideMark/>
          </w:tcPr>
          <w:p w14:paraId="5E19A791"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Emitere autorizaţie de comercializare a reagenţilor şi a seturilor de diagnostic de uz veterinar</w:t>
            </w:r>
          </w:p>
        </w:tc>
        <w:tc>
          <w:tcPr>
            <w:tcW w:w="750" w:type="pct"/>
            <w:tcBorders>
              <w:top w:val="outset" w:sz="6" w:space="0" w:color="auto"/>
              <w:left w:val="outset" w:sz="6" w:space="0" w:color="auto"/>
              <w:bottom w:val="outset" w:sz="6" w:space="0" w:color="auto"/>
              <w:right w:val="outset" w:sz="6" w:space="0" w:color="auto"/>
            </w:tcBorders>
            <w:hideMark/>
          </w:tcPr>
          <w:p w14:paraId="193E3F7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2.292</w:t>
            </w:r>
          </w:p>
        </w:tc>
      </w:tr>
      <w:tr w:rsidR="002F7E35" w:rsidRPr="002F7E35" w14:paraId="59F36F73"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25CE75A0"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w:t>
            </w:r>
          </w:p>
        </w:tc>
        <w:tc>
          <w:tcPr>
            <w:tcW w:w="3900" w:type="pct"/>
            <w:tcBorders>
              <w:top w:val="outset" w:sz="6" w:space="0" w:color="auto"/>
              <w:left w:val="outset" w:sz="6" w:space="0" w:color="auto"/>
              <w:bottom w:val="outset" w:sz="6" w:space="0" w:color="auto"/>
              <w:right w:val="outset" w:sz="6" w:space="0" w:color="auto"/>
            </w:tcBorders>
            <w:hideMark/>
          </w:tcPr>
          <w:p w14:paraId="7C8348F9"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Reautorizarea comercializării reagenţilor şi a seturilor de diagnostic de uz veterinar care au fost supuse controlului pentru fiecare serie/lot/şarjă</w:t>
            </w:r>
          </w:p>
        </w:tc>
        <w:tc>
          <w:tcPr>
            <w:tcW w:w="750" w:type="pct"/>
            <w:tcBorders>
              <w:top w:val="outset" w:sz="6" w:space="0" w:color="auto"/>
              <w:left w:val="outset" w:sz="6" w:space="0" w:color="auto"/>
              <w:bottom w:val="outset" w:sz="6" w:space="0" w:color="auto"/>
              <w:right w:val="outset" w:sz="6" w:space="0" w:color="auto"/>
            </w:tcBorders>
            <w:hideMark/>
          </w:tcPr>
          <w:p w14:paraId="53936E18"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573</w:t>
            </w:r>
          </w:p>
        </w:tc>
      </w:tr>
      <w:tr w:rsidR="002F7E35" w:rsidRPr="002F7E35" w14:paraId="224E7A44"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6B077BB9"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w:t>
            </w:r>
          </w:p>
        </w:tc>
        <w:tc>
          <w:tcPr>
            <w:tcW w:w="3900" w:type="pct"/>
            <w:tcBorders>
              <w:top w:val="outset" w:sz="6" w:space="0" w:color="auto"/>
              <w:left w:val="outset" w:sz="6" w:space="0" w:color="auto"/>
              <w:bottom w:val="outset" w:sz="6" w:space="0" w:color="auto"/>
              <w:right w:val="outset" w:sz="6" w:space="0" w:color="auto"/>
            </w:tcBorders>
            <w:hideMark/>
          </w:tcPr>
          <w:p w14:paraId="19224618"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Reautorizarea comercializării reagenţilor şi a seturilor de diagnostic de uz veterinar care nu au fost supuse controlului pentru fiecare serie/lot/şarjă</w:t>
            </w:r>
          </w:p>
        </w:tc>
        <w:tc>
          <w:tcPr>
            <w:tcW w:w="750" w:type="pct"/>
            <w:tcBorders>
              <w:top w:val="outset" w:sz="6" w:space="0" w:color="auto"/>
              <w:left w:val="outset" w:sz="6" w:space="0" w:color="auto"/>
              <w:bottom w:val="outset" w:sz="6" w:space="0" w:color="auto"/>
              <w:right w:val="outset" w:sz="6" w:space="0" w:color="auto"/>
            </w:tcBorders>
            <w:hideMark/>
          </w:tcPr>
          <w:p w14:paraId="52E7D11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1.146</w:t>
            </w:r>
          </w:p>
        </w:tc>
      </w:tr>
      <w:tr w:rsidR="002F7E35" w:rsidRPr="002F7E35" w14:paraId="14D806AB"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37B53AA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4.</w:t>
            </w:r>
          </w:p>
        </w:tc>
        <w:tc>
          <w:tcPr>
            <w:tcW w:w="3900" w:type="pct"/>
            <w:tcBorders>
              <w:top w:val="outset" w:sz="6" w:space="0" w:color="auto"/>
              <w:left w:val="outset" w:sz="6" w:space="0" w:color="auto"/>
              <w:bottom w:val="outset" w:sz="6" w:space="0" w:color="auto"/>
              <w:right w:val="outset" w:sz="6" w:space="0" w:color="auto"/>
            </w:tcBorders>
            <w:hideMark/>
          </w:tcPr>
          <w:p w14:paraId="3E98CCA0"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Evaluarea cererii pentru modificarea de tip I</w:t>
            </w:r>
          </w:p>
        </w:tc>
        <w:tc>
          <w:tcPr>
            <w:tcW w:w="750" w:type="pct"/>
            <w:tcBorders>
              <w:top w:val="outset" w:sz="6" w:space="0" w:color="auto"/>
              <w:left w:val="outset" w:sz="6" w:space="0" w:color="auto"/>
              <w:bottom w:val="outset" w:sz="6" w:space="0" w:color="auto"/>
              <w:right w:val="outset" w:sz="6" w:space="0" w:color="auto"/>
            </w:tcBorders>
            <w:hideMark/>
          </w:tcPr>
          <w:p w14:paraId="06EEDE6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344</w:t>
            </w:r>
          </w:p>
        </w:tc>
      </w:tr>
      <w:tr w:rsidR="002F7E35" w:rsidRPr="002F7E35" w14:paraId="7A7F632B"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3E848665"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w:t>
            </w:r>
          </w:p>
        </w:tc>
        <w:tc>
          <w:tcPr>
            <w:tcW w:w="3900" w:type="pct"/>
            <w:tcBorders>
              <w:top w:val="outset" w:sz="6" w:space="0" w:color="auto"/>
              <w:left w:val="outset" w:sz="6" w:space="0" w:color="auto"/>
              <w:bottom w:val="outset" w:sz="6" w:space="0" w:color="auto"/>
              <w:right w:val="outset" w:sz="6" w:space="0" w:color="auto"/>
            </w:tcBorders>
            <w:hideMark/>
          </w:tcPr>
          <w:p w14:paraId="7D2493F9"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Evaluarea cererii pentru modificarea de tip II</w:t>
            </w:r>
          </w:p>
        </w:tc>
        <w:tc>
          <w:tcPr>
            <w:tcW w:w="750" w:type="pct"/>
            <w:tcBorders>
              <w:top w:val="outset" w:sz="6" w:space="0" w:color="auto"/>
              <w:left w:val="outset" w:sz="6" w:space="0" w:color="auto"/>
              <w:bottom w:val="outset" w:sz="6" w:space="0" w:color="auto"/>
              <w:right w:val="outset" w:sz="6" w:space="0" w:color="auto"/>
            </w:tcBorders>
            <w:hideMark/>
          </w:tcPr>
          <w:p w14:paraId="7F4DBC00"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573</w:t>
            </w:r>
          </w:p>
          <w:p w14:paraId="643258A3" w14:textId="024F12B7" w:rsidR="002F7E35" w:rsidRPr="002F7E35" w:rsidRDefault="002F7E35" w:rsidP="002F7E35">
            <w:pPr>
              <w:spacing w:after="0" w:line="240" w:lineRule="auto"/>
              <w:rPr>
                <w:rFonts w:ascii="Verdana" w:eastAsia="Times New Roman" w:hAnsi="Verdana" w:cs="Times New Roman"/>
                <w:strike/>
                <w:vanish/>
                <w:color w:val="DC143C"/>
                <w:sz w:val="16"/>
                <w:szCs w:val="16"/>
                <w:lang w:eastAsia="ro-RO"/>
              </w:rPr>
            </w:pPr>
            <w:r w:rsidRPr="002F7E35">
              <w:rPr>
                <w:rFonts w:ascii="Verdana" w:eastAsia="Times New Roman" w:hAnsi="Verdana" w:cs="Times New Roman"/>
                <w:strike/>
                <w:vanish/>
                <w:color w:val="DC143C"/>
                <w:sz w:val="16"/>
                <w:szCs w:val="16"/>
                <w:lang w:eastAsia="ro-RO"/>
              </w:rPr>
              <w:br/>
            </w:r>
            <w:r w:rsidRPr="002F7E35">
              <w:rPr>
                <w:rFonts w:ascii="Verdana" w:eastAsia="Times New Roman" w:hAnsi="Verdana" w:cs="Times New Roman"/>
                <w:i/>
                <w:iCs/>
                <w:strike/>
                <w:noProof/>
                <w:vanish/>
                <w:color w:val="6666FF"/>
                <w:sz w:val="18"/>
                <w:szCs w:val="18"/>
                <w:lang w:eastAsia="ro-RO"/>
              </w:rPr>
              <w:drawing>
                <wp:inline distT="0" distB="0" distL="0" distR="0" wp14:anchorId="07F7429F" wp14:editId="10F42C2A">
                  <wp:extent cx="87630" cy="87630"/>
                  <wp:effectExtent l="0" t="0" r="762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370_0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strike/>
                <w:vanish/>
                <w:color w:val="6666FF"/>
                <w:sz w:val="18"/>
                <w:szCs w:val="18"/>
                <w:shd w:val="clear" w:color="auto" w:fill="FFFFFF"/>
                <w:lang w:eastAsia="ro-RO"/>
              </w:rPr>
              <w:t xml:space="preserve">(la data 26-oct-2010 anexa 7 modificat de anexa 1 din </w:t>
            </w:r>
            <w:hyperlink r:id="rId59" w:anchor="do|ax1" w:history="1">
              <w:r w:rsidRPr="002F7E35">
                <w:rPr>
                  <w:rFonts w:ascii="Verdana" w:eastAsia="Times New Roman" w:hAnsi="Verdana" w:cs="Times New Roman"/>
                  <w:b/>
                  <w:bCs/>
                  <w:i/>
                  <w:iCs/>
                  <w:strike/>
                  <w:vanish/>
                  <w:color w:val="333399"/>
                  <w:sz w:val="18"/>
                  <w:szCs w:val="18"/>
                  <w:u w:val="single"/>
                  <w:shd w:val="clear" w:color="auto" w:fill="FFFFFF"/>
                  <w:lang w:eastAsia="ro-RO"/>
                </w:rPr>
                <w:t>Ordinul 121/2010</w:t>
              </w:r>
            </w:hyperlink>
            <w:r w:rsidRPr="002F7E35">
              <w:rPr>
                <w:rFonts w:ascii="Verdana" w:eastAsia="Times New Roman" w:hAnsi="Verdana" w:cs="Times New Roman"/>
                <w:i/>
                <w:iCs/>
                <w:strike/>
                <w:vanish/>
                <w:color w:val="6666FF"/>
                <w:sz w:val="18"/>
                <w:szCs w:val="18"/>
                <w:shd w:val="clear" w:color="auto" w:fill="FFFFFF"/>
                <w:lang w:eastAsia="ro-RO"/>
              </w:rPr>
              <w:t xml:space="preserve"> )</w:t>
            </w:r>
          </w:p>
        </w:tc>
      </w:tr>
    </w:tbl>
    <w:p w14:paraId="040C4F6D" w14:textId="77777777" w:rsidR="002F7E35" w:rsidRPr="002F7E35" w:rsidRDefault="002F7E35" w:rsidP="002F7E35">
      <w:pPr>
        <w:shd w:val="clear" w:color="auto" w:fill="FFFFFF"/>
        <w:spacing w:after="0" w:line="240" w:lineRule="auto"/>
        <w:jc w:val="both"/>
        <w:rPr>
          <w:rFonts w:ascii="Verdana" w:eastAsia="Times New Roman" w:hAnsi="Verdana" w:cs="Times New Roman"/>
          <w:sz w:val="24"/>
          <w:szCs w:val="24"/>
          <w:lang w:eastAsia="ro-RO"/>
        </w:rPr>
      </w:pPr>
      <w:r w:rsidRPr="002F7E35">
        <w:rPr>
          <w:rFonts w:ascii="Verdana" w:eastAsia="Times New Roman" w:hAnsi="Verdana" w:cs="Times New Roman"/>
          <w:lang w:eastAsia="ro-RO"/>
        </w:rPr>
        <w:t xml:space="preserve"> </w:t>
      </w:r>
    </w:p>
    <w:p w14:paraId="674FC42A" w14:textId="10419095"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343" w:name="do|ax7:14"/>
      <w:r w:rsidRPr="002F7E35">
        <w:rPr>
          <w:rFonts w:ascii="Verdana" w:eastAsia="Times New Roman" w:hAnsi="Verdana" w:cs="Times New Roman"/>
          <w:b/>
          <w:bCs/>
          <w:noProof/>
          <w:vanish/>
          <w:color w:val="333399"/>
          <w:lang w:eastAsia="ro-RO"/>
        </w:rPr>
        <w:drawing>
          <wp:inline distT="0" distB="0" distL="0" distR="0" wp14:anchorId="33C37BD8" wp14:editId="02083763">
            <wp:extent cx="95250" cy="95250"/>
            <wp:effectExtent l="0" t="0" r="0" b="0"/>
            <wp:docPr id="34" name="Picture 3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14|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3"/>
      <w:r w:rsidRPr="002F7E35">
        <w:rPr>
          <w:rFonts w:ascii="Verdana" w:eastAsia="Times New Roman" w:hAnsi="Verdana" w:cs="Times New Roman"/>
          <w:b/>
          <w:bCs/>
          <w:strike/>
          <w:vanish/>
          <w:color w:val="DC143C"/>
          <w:sz w:val="26"/>
          <w:szCs w:val="26"/>
          <w:shd w:val="clear" w:color="auto" w:fill="D3D3D3"/>
          <w:lang w:eastAsia="ro-RO"/>
        </w:rPr>
        <w:t>ANEXA Nr. 7: TARIFE pentru autorizarea şi reautorizarea comercializării reagenţilor şi a seturilor de diagnostic de uz veterinar, precum şi pentru modificarea condiţiilor în care a fost emisă autorizaţia de comercializare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7"/>
        <w:gridCol w:w="7817"/>
        <w:gridCol w:w="1271"/>
      </w:tblGrid>
      <w:tr w:rsidR="002F7E35" w:rsidRPr="002F7E35" w14:paraId="2CD63AEF"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vAlign w:val="center"/>
            <w:hideMark/>
          </w:tcPr>
          <w:p w14:paraId="7A25689B"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bookmarkStart w:id="344" w:name="do|ax7:14|pa1:15"/>
            <w:bookmarkEnd w:id="344"/>
            <w:r w:rsidRPr="002F7E35">
              <w:rPr>
                <w:rFonts w:ascii="Verdana" w:eastAsia="Times New Roman" w:hAnsi="Verdana" w:cs="Times New Roman"/>
                <w:strike/>
                <w:vanish/>
                <w:color w:val="000000"/>
                <w:sz w:val="16"/>
                <w:szCs w:val="16"/>
                <w:lang w:eastAsia="ro-RO"/>
              </w:rPr>
              <w:t>Nr. crt.</w:t>
            </w:r>
          </w:p>
        </w:tc>
        <w:tc>
          <w:tcPr>
            <w:tcW w:w="4000" w:type="pct"/>
            <w:tcBorders>
              <w:top w:val="outset" w:sz="6" w:space="0" w:color="auto"/>
              <w:left w:val="outset" w:sz="6" w:space="0" w:color="auto"/>
              <w:bottom w:val="outset" w:sz="6" w:space="0" w:color="auto"/>
              <w:right w:val="outset" w:sz="6" w:space="0" w:color="auto"/>
            </w:tcBorders>
            <w:vAlign w:val="center"/>
            <w:hideMark/>
          </w:tcPr>
          <w:p w14:paraId="082AEAF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Denumirea operaţiunii</w:t>
            </w:r>
          </w:p>
        </w:tc>
        <w:tc>
          <w:tcPr>
            <w:tcW w:w="650" w:type="pct"/>
            <w:tcBorders>
              <w:top w:val="outset" w:sz="6" w:space="0" w:color="auto"/>
              <w:left w:val="outset" w:sz="6" w:space="0" w:color="auto"/>
              <w:bottom w:val="outset" w:sz="6" w:space="0" w:color="auto"/>
              <w:right w:val="outset" w:sz="6" w:space="0" w:color="auto"/>
            </w:tcBorders>
            <w:vAlign w:val="center"/>
            <w:hideMark/>
          </w:tcPr>
          <w:p w14:paraId="718595F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Tariful pentru operaţiune</w:t>
            </w:r>
            <w:r w:rsidRPr="002F7E35">
              <w:rPr>
                <w:rFonts w:ascii="Verdana" w:eastAsia="Times New Roman" w:hAnsi="Verdana" w:cs="Times New Roman"/>
                <w:strike/>
                <w:vanish/>
                <w:color w:val="000000"/>
                <w:sz w:val="16"/>
                <w:szCs w:val="16"/>
                <w:lang w:eastAsia="ro-RO"/>
              </w:rPr>
              <w:br/>
              <w:t>- lei -</w:t>
            </w:r>
          </w:p>
        </w:tc>
      </w:tr>
      <w:tr w:rsidR="002F7E35" w:rsidRPr="002F7E35" w14:paraId="6D124971"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319FAA6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w:t>
            </w:r>
          </w:p>
        </w:tc>
        <w:tc>
          <w:tcPr>
            <w:tcW w:w="4000" w:type="pct"/>
            <w:tcBorders>
              <w:top w:val="outset" w:sz="6" w:space="0" w:color="auto"/>
              <w:left w:val="outset" w:sz="6" w:space="0" w:color="auto"/>
              <w:bottom w:val="outset" w:sz="6" w:space="0" w:color="auto"/>
              <w:right w:val="outset" w:sz="6" w:space="0" w:color="auto"/>
            </w:tcBorders>
            <w:hideMark/>
          </w:tcPr>
          <w:p w14:paraId="555836FC"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Emiterea autorizaţiei de comercializare a reagenţilor şi a seturilor de diagnostic de uz veterinar</w:t>
            </w:r>
          </w:p>
        </w:tc>
        <w:tc>
          <w:tcPr>
            <w:tcW w:w="650" w:type="pct"/>
            <w:tcBorders>
              <w:top w:val="outset" w:sz="6" w:space="0" w:color="auto"/>
              <w:left w:val="outset" w:sz="6" w:space="0" w:color="auto"/>
              <w:bottom w:val="outset" w:sz="6" w:space="0" w:color="auto"/>
              <w:right w:val="outset" w:sz="6" w:space="0" w:color="auto"/>
            </w:tcBorders>
            <w:hideMark/>
          </w:tcPr>
          <w:p w14:paraId="34424308"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2.355</w:t>
            </w:r>
          </w:p>
        </w:tc>
      </w:tr>
      <w:tr w:rsidR="002F7E35" w:rsidRPr="002F7E35" w14:paraId="299B95E1"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7198757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w:t>
            </w:r>
          </w:p>
        </w:tc>
        <w:tc>
          <w:tcPr>
            <w:tcW w:w="4000" w:type="pct"/>
            <w:tcBorders>
              <w:top w:val="outset" w:sz="6" w:space="0" w:color="auto"/>
              <w:left w:val="outset" w:sz="6" w:space="0" w:color="auto"/>
              <w:bottom w:val="outset" w:sz="6" w:space="0" w:color="auto"/>
              <w:right w:val="outset" w:sz="6" w:space="0" w:color="auto"/>
            </w:tcBorders>
            <w:hideMark/>
          </w:tcPr>
          <w:p w14:paraId="00DEB14C"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Reautorizarea comercializării reagenţilor şi a seturilor de diagnostic de uz veterinar care au fost supuse controlului pentru fiecare serie/lot/şarjă</w:t>
            </w:r>
          </w:p>
        </w:tc>
        <w:tc>
          <w:tcPr>
            <w:tcW w:w="650" w:type="pct"/>
            <w:tcBorders>
              <w:top w:val="outset" w:sz="6" w:space="0" w:color="auto"/>
              <w:left w:val="outset" w:sz="6" w:space="0" w:color="auto"/>
              <w:bottom w:val="outset" w:sz="6" w:space="0" w:color="auto"/>
              <w:right w:val="outset" w:sz="6" w:space="0" w:color="auto"/>
            </w:tcBorders>
            <w:hideMark/>
          </w:tcPr>
          <w:p w14:paraId="7A444F1A"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589</w:t>
            </w:r>
          </w:p>
        </w:tc>
      </w:tr>
      <w:tr w:rsidR="002F7E35" w:rsidRPr="002F7E35" w14:paraId="312FD6CC"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50D19A4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w:t>
            </w:r>
          </w:p>
        </w:tc>
        <w:tc>
          <w:tcPr>
            <w:tcW w:w="4000" w:type="pct"/>
            <w:tcBorders>
              <w:top w:val="outset" w:sz="6" w:space="0" w:color="auto"/>
              <w:left w:val="outset" w:sz="6" w:space="0" w:color="auto"/>
              <w:bottom w:val="outset" w:sz="6" w:space="0" w:color="auto"/>
              <w:right w:val="outset" w:sz="6" w:space="0" w:color="auto"/>
            </w:tcBorders>
            <w:hideMark/>
          </w:tcPr>
          <w:p w14:paraId="14195358"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Reautorizarea comercializării reagenţilor şi a seturilor de diagnostic de uz veterinar care nu au fost supuse controlului pentru fiecare serie/lot/şarjă</w:t>
            </w:r>
          </w:p>
        </w:tc>
        <w:tc>
          <w:tcPr>
            <w:tcW w:w="650" w:type="pct"/>
            <w:tcBorders>
              <w:top w:val="outset" w:sz="6" w:space="0" w:color="auto"/>
              <w:left w:val="outset" w:sz="6" w:space="0" w:color="auto"/>
              <w:bottom w:val="outset" w:sz="6" w:space="0" w:color="auto"/>
              <w:right w:val="outset" w:sz="6" w:space="0" w:color="auto"/>
            </w:tcBorders>
            <w:hideMark/>
          </w:tcPr>
          <w:p w14:paraId="2A9F028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1.178</w:t>
            </w:r>
          </w:p>
        </w:tc>
      </w:tr>
      <w:tr w:rsidR="002F7E35" w:rsidRPr="002F7E35" w14:paraId="2F68A477"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135011F9"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4.</w:t>
            </w:r>
          </w:p>
        </w:tc>
        <w:tc>
          <w:tcPr>
            <w:tcW w:w="4000" w:type="pct"/>
            <w:tcBorders>
              <w:top w:val="outset" w:sz="6" w:space="0" w:color="auto"/>
              <w:left w:val="outset" w:sz="6" w:space="0" w:color="auto"/>
              <w:bottom w:val="outset" w:sz="6" w:space="0" w:color="auto"/>
              <w:right w:val="outset" w:sz="6" w:space="0" w:color="auto"/>
            </w:tcBorders>
            <w:hideMark/>
          </w:tcPr>
          <w:p w14:paraId="01CE4A56"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Evaluarea cererii pentru modificarea de tip I</w:t>
            </w:r>
          </w:p>
        </w:tc>
        <w:tc>
          <w:tcPr>
            <w:tcW w:w="650" w:type="pct"/>
            <w:tcBorders>
              <w:top w:val="outset" w:sz="6" w:space="0" w:color="auto"/>
              <w:left w:val="outset" w:sz="6" w:space="0" w:color="auto"/>
              <w:bottom w:val="outset" w:sz="6" w:space="0" w:color="auto"/>
              <w:right w:val="outset" w:sz="6" w:space="0" w:color="auto"/>
            </w:tcBorders>
            <w:hideMark/>
          </w:tcPr>
          <w:p w14:paraId="620686A7"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354</w:t>
            </w:r>
          </w:p>
        </w:tc>
      </w:tr>
      <w:tr w:rsidR="002F7E35" w:rsidRPr="002F7E35" w14:paraId="3818353A"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5C7A340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w:t>
            </w:r>
          </w:p>
        </w:tc>
        <w:tc>
          <w:tcPr>
            <w:tcW w:w="4000" w:type="pct"/>
            <w:tcBorders>
              <w:top w:val="outset" w:sz="6" w:space="0" w:color="auto"/>
              <w:left w:val="outset" w:sz="6" w:space="0" w:color="auto"/>
              <w:bottom w:val="outset" w:sz="6" w:space="0" w:color="auto"/>
              <w:right w:val="outset" w:sz="6" w:space="0" w:color="auto"/>
            </w:tcBorders>
            <w:hideMark/>
          </w:tcPr>
          <w:p w14:paraId="572A1534"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Evaluarea cererii pentru modificarea de tip II</w:t>
            </w:r>
          </w:p>
        </w:tc>
        <w:tc>
          <w:tcPr>
            <w:tcW w:w="650" w:type="pct"/>
            <w:tcBorders>
              <w:top w:val="outset" w:sz="6" w:space="0" w:color="auto"/>
              <w:left w:val="outset" w:sz="6" w:space="0" w:color="auto"/>
              <w:bottom w:val="outset" w:sz="6" w:space="0" w:color="auto"/>
              <w:right w:val="outset" w:sz="6" w:space="0" w:color="auto"/>
            </w:tcBorders>
            <w:hideMark/>
          </w:tcPr>
          <w:p w14:paraId="047C5BF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589</w:t>
            </w:r>
          </w:p>
          <w:p w14:paraId="31E1A232" w14:textId="6A848D18" w:rsidR="002F7E35" w:rsidRPr="002F7E35" w:rsidRDefault="002F7E35" w:rsidP="002F7E35">
            <w:pPr>
              <w:spacing w:after="0" w:line="240" w:lineRule="auto"/>
              <w:rPr>
                <w:rFonts w:ascii="Verdana" w:eastAsia="Times New Roman" w:hAnsi="Verdana" w:cs="Times New Roman"/>
                <w:strike/>
                <w:vanish/>
                <w:color w:val="DC143C"/>
                <w:sz w:val="16"/>
                <w:szCs w:val="16"/>
                <w:lang w:eastAsia="ro-RO"/>
              </w:rPr>
            </w:pPr>
            <w:r w:rsidRPr="002F7E35">
              <w:rPr>
                <w:rFonts w:ascii="Verdana" w:eastAsia="Times New Roman" w:hAnsi="Verdana" w:cs="Times New Roman"/>
                <w:strike/>
                <w:vanish/>
                <w:color w:val="DC143C"/>
                <w:sz w:val="16"/>
                <w:szCs w:val="16"/>
                <w:lang w:eastAsia="ro-RO"/>
              </w:rPr>
              <w:br/>
            </w:r>
            <w:r w:rsidRPr="002F7E35">
              <w:rPr>
                <w:rFonts w:ascii="Verdana" w:eastAsia="Times New Roman" w:hAnsi="Verdana" w:cs="Times New Roman"/>
                <w:i/>
                <w:iCs/>
                <w:strike/>
                <w:noProof/>
                <w:vanish/>
                <w:color w:val="6666FF"/>
                <w:sz w:val="18"/>
                <w:szCs w:val="18"/>
                <w:lang w:eastAsia="ro-RO"/>
              </w:rPr>
              <w:drawing>
                <wp:inline distT="0" distB="0" distL="0" distR="0" wp14:anchorId="6D72DC24" wp14:editId="7523691E">
                  <wp:extent cx="87630" cy="87630"/>
                  <wp:effectExtent l="0" t="0" r="762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083_0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strike/>
                <w:vanish/>
                <w:color w:val="6666FF"/>
                <w:sz w:val="18"/>
                <w:szCs w:val="18"/>
                <w:shd w:val="clear" w:color="auto" w:fill="FFFFFF"/>
                <w:lang w:eastAsia="ro-RO"/>
              </w:rPr>
              <w:t xml:space="preserve">(la data 22-nov-2011 anexa 7 modificat de anexa 1 din </w:t>
            </w:r>
            <w:hyperlink r:id="rId60" w:anchor="do|ax1" w:history="1">
              <w:r w:rsidRPr="002F7E35">
                <w:rPr>
                  <w:rFonts w:ascii="Verdana" w:eastAsia="Times New Roman" w:hAnsi="Verdana" w:cs="Times New Roman"/>
                  <w:b/>
                  <w:bCs/>
                  <w:i/>
                  <w:iCs/>
                  <w:strike/>
                  <w:vanish/>
                  <w:color w:val="333399"/>
                  <w:sz w:val="18"/>
                  <w:szCs w:val="18"/>
                  <w:u w:val="single"/>
                  <w:shd w:val="clear" w:color="auto" w:fill="FFFFFF"/>
                  <w:lang w:eastAsia="ro-RO"/>
                </w:rPr>
                <w:t>Ordinul 90/2011</w:t>
              </w:r>
            </w:hyperlink>
            <w:r w:rsidRPr="002F7E35">
              <w:rPr>
                <w:rFonts w:ascii="Verdana" w:eastAsia="Times New Roman" w:hAnsi="Verdana" w:cs="Times New Roman"/>
                <w:i/>
                <w:iCs/>
                <w:strike/>
                <w:vanish/>
                <w:color w:val="6666FF"/>
                <w:sz w:val="18"/>
                <w:szCs w:val="18"/>
                <w:shd w:val="clear" w:color="auto" w:fill="FFFFFF"/>
                <w:lang w:eastAsia="ro-RO"/>
              </w:rPr>
              <w:t xml:space="preserve"> )</w:t>
            </w:r>
          </w:p>
        </w:tc>
      </w:tr>
    </w:tbl>
    <w:p w14:paraId="13BEBC7A" w14:textId="77777777" w:rsidR="002F7E35" w:rsidRPr="002F7E35" w:rsidRDefault="002F7E35" w:rsidP="002F7E35">
      <w:pPr>
        <w:shd w:val="clear" w:color="auto" w:fill="FFFFFF"/>
        <w:spacing w:after="0" w:line="240" w:lineRule="auto"/>
        <w:jc w:val="both"/>
        <w:rPr>
          <w:rFonts w:ascii="Verdana" w:eastAsia="Times New Roman" w:hAnsi="Verdana" w:cs="Times New Roman"/>
          <w:sz w:val="24"/>
          <w:szCs w:val="24"/>
          <w:lang w:eastAsia="ro-RO"/>
        </w:rPr>
      </w:pPr>
      <w:r w:rsidRPr="002F7E35">
        <w:rPr>
          <w:rFonts w:ascii="Verdana" w:eastAsia="Times New Roman" w:hAnsi="Verdana" w:cs="Times New Roman"/>
          <w:lang w:eastAsia="ro-RO"/>
        </w:rPr>
        <w:t xml:space="preserve"> </w:t>
      </w:r>
    </w:p>
    <w:p w14:paraId="175155F6" w14:textId="49067053"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345" w:name="do|ax7:20"/>
      <w:r w:rsidRPr="002F7E35">
        <w:rPr>
          <w:rFonts w:ascii="Verdana" w:eastAsia="Times New Roman" w:hAnsi="Verdana" w:cs="Times New Roman"/>
          <w:b/>
          <w:bCs/>
          <w:noProof/>
          <w:vanish/>
          <w:color w:val="333399"/>
          <w:lang w:eastAsia="ro-RO"/>
        </w:rPr>
        <w:drawing>
          <wp:inline distT="0" distB="0" distL="0" distR="0" wp14:anchorId="6A7446A3" wp14:editId="3AF44BA3">
            <wp:extent cx="95250" cy="95250"/>
            <wp:effectExtent l="0" t="0" r="0" b="0"/>
            <wp:docPr id="32" name="Picture 3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20|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5"/>
      <w:r w:rsidRPr="002F7E35">
        <w:rPr>
          <w:rFonts w:ascii="Verdana" w:eastAsia="Times New Roman" w:hAnsi="Verdana" w:cs="Times New Roman"/>
          <w:b/>
          <w:bCs/>
          <w:strike/>
          <w:vanish/>
          <w:color w:val="DC143C"/>
          <w:sz w:val="26"/>
          <w:szCs w:val="26"/>
          <w:shd w:val="clear" w:color="auto" w:fill="D3D3D3"/>
          <w:lang w:eastAsia="ro-RO"/>
        </w:rPr>
        <w:t>ANEXA Nr. 7: TARIFE pentru autorizarea şi reautorizarea comercializării reagenţilor şi a seturilor de diagnostic de uz veterinar, precum şi pentru modificarea condiţiilor în care a fost emisă autorizaţia de comercializare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7063"/>
        <w:gridCol w:w="2032"/>
      </w:tblGrid>
      <w:tr w:rsidR="002F7E35" w:rsidRPr="002F7E35" w14:paraId="41D200FC"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vAlign w:val="center"/>
            <w:hideMark/>
          </w:tcPr>
          <w:p w14:paraId="265B7657"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bookmarkStart w:id="346" w:name="do|ax7:20|pa1:21"/>
            <w:bookmarkEnd w:id="346"/>
            <w:r w:rsidRPr="002F7E35">
              <w:rPr>
                <w:rFonts w:ascii="Verdana" w:eastAsia="Times New Roman" w:hAnsi="Verdana" w:cs="Times New Roman"/>
                <w:strike/>
                <w:vanish/>
                <w:color w:val="000000"/>
                <w:sz w:val="16"/>
                <w:szCs w:val="16"/>
                <w:lang w:eastAsia="ro-RO"/>
              </w:rPr>
              <w:t>Nr. crt.</w:t>
            </w:r>
          </w:p>
        </w:tc>
        <w:tc>
          <w:tcPr>
            <w:tcW w:w="3650" w:type="pct"/>
            <w:tcBorders>
              <w:top w:val="outset" w:sz="6" w:space="0" w:color="auto"/>
              <w:left w:val="outset" w:sz="6" w:space="0" w:color="auto"/>
              <w:bottom w:val="outset" w:sz="6" w:space="0" w:color="auto"/>
              <w:right w:val="outset" w:sz="6" w:space="0" w:color="auto"/>
            </w:tcBorders>
            <w:vAlign w:val="center"/>
            <w:hideMark/>
          </w:tcPr>
          <w:p w14:paraId="1DD7B56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Denumirea operaţiunii</w:t>
            </w:r>
          </w:p>
        </w:tc>
        <w:tc>
          <w:tcPr>
            <w:tcW w:w="1050" w:type="pct"/>
            <w:tcBorders>
              <w:top w:val="outset" w:sz="6" w:space="0" w:color="auto"/>
              <w:left w:val="outset" w:sz="6" w:space="0" w:color="auto"/>
              <w:bottom w:val="outset" w:sz="6" w:space="0" w:color="auto"/>
              <w:right w:val="outset" w:sz="6" w:space="0" w:color="auto"/>
            </w:tcBorders>
            <w:vAlign w:val="center"/>
            <w:hideMark/>
          </w:tcPr>
          <w:p w14:paraId="775638E8"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Tariful operaţiunii</w:t>
            </w:r>
            <w:r w:rsidRPr="002F7E35">
              <w:rPr>
                <w:rFonts w:ascii="Verdana" w:eastAsia="Times New Roman" w:hAnsi="Verdana" w:cs="Times New Roman"/>
                <w:strike/>
                <w:vanish/>
                <w:color w:val="000000"/>
                <w:sz w:val="16"/>
                <w:szCs w:val="16"/>
                <w:lang w:eastAsia="ro-RO"/>
              </w:rPr>
              <w:br/>
              <w:t>- lei -</w:t>
            </w:r>
          </w:p>
        </w:tc>
      </w:tr>
      <w:tr w:rsidR="002F7E35" w:rsidRPr="002F7E35" w14:paraId="533EB383"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307CA22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w:t>
            </w:r>
          </w:p>
        </w:tc>
        <w:tc>
          <w:tcPr>
            <w:tcW w:w="3650" w:type="pct"/>
            <w:tcBorders>
              <w:top w:val="outset" w:sz="6" w:space="0" w:color="auto"/>
              <w:left w:val="outset" w:sz="6" w:space="0" w:color="auto"/>
              <w:bottom w:val="outset" w:sz="6" w:space="0" w:color="auto"/>
              <w:right w:val="outset" w:sz="6" w:space="0" w:color="auto"/>
            </w:tcBorders>
            <w:hideMark/>
          </w:tcPr>
          <w:p w14:paraId="3866A85C"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Emiterea autorizaţiei de comercializare a reagenţilor şi a seturilor de diagnostic de uz veterinar</w:t>
            </w:r>
          </w:p>
        </w:tc>
        <w:tc>
          <w:tcPr>
            <w:tcW w:w="1050" w:type="pct"/>
            <w:tcBorders>
              <w:top w:val="outset" w:sz="6" w:space="0" w:color="auto"/>
              <w:left w:val="outset" w:sz="6" w:space="0" w:color="auto"/>
              <w:bottom w:val="outset" w:sz="6" w:space="0" w:color="auto"/>
              <w:right w:val="outset" w:sz="6" w:space="0" w:color="auto"/>
            </w:tcBorders>
            <w:hideMark/>
          </w:tcPr>
          <w:p w14:paraId="5555AF9B"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2.370</w:t>
            </w:r>
          </w:p>
        </w:tc>
      </w:tr>
      <w:tr w:rsidR="002F7E35" w:rsidRPr="002F7E35" w14:paraId="1925DEAF"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2779792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w:t>
            </w:r>
          </w:p>
        </w:tc>
        <w:tc>
          <w:tcPr>
            <w:tcW w:w="3650" w:type="pct"/>
            <w:tcBorders>
              <w:top w:val="outset" w:sz="6" w:space="0" w:color="auto"/>
              <w:left w:val="outset" w:sz="6" w:space="0" w:color="auto"/>
              <w:bottom w:val="outset" w:sz="6" w:space="0" w:color="auto"/>
              <w:right w:val="outset" w:sz="6" w:space="0" w:color="auto"/>
            </w:tcBorders>
            <w:hideMark/>
          </w:tcPr>
          <w:p w14:paraId="7A2917AA"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Reautorizarea comercializării reagenţilor şi a seturilor de diagnostic de uz veterinar care au fost supuse controlului pentru fiecare serie/lot/şarjă</w:t>
            </w:r>
          </w:p>
        </w:tc>
        <w:tc>
          <w:tcPr>
            <w:tcW w:w="1050" w:type="pct"/>
            <w:tcBorders>
              <w:top w:val="outset" w:sz="6" w:space="0" w:color="auto"/>
              <w:left w:val="outset" w:sz="6" w:space="0" w:color="auto"/>
              <w:bottom w:val="outset" w:sz="6" w:space="0" w:color="auto"/>
              <w:right w:val="outset" w:sz="6" w:space="0" w:color="auto"/>
            </w:tcBorders>
            <w:hideMark/>
          </w:tcPr>
          <w:p w14:paraId="157DE0C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593</w:t>
            </w:r>
          </w:p>
        </w:tc>
      </w:tr>
      <w:tr w:rsidR="002F7E35" w:rsidRPr="002F7E35" w14:paraId="1630E756"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5CDC9A9E"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w:t>
            </w:r>
          </w:p>
        </w:tc>
        <w:tc>
          <w:tcPr>
            <w:tcW w:w="3650" w:type="pct"/>
            <w:tcBorders>
              <w:top w:val="outset" w:sz="6" w:space="0" w:color="auto"/>
              <w:left w:val="outset" w:sz="6" w:space="0" w:color="auto"/>
              <w:bottom w:val="outset" w:sz="6" w:space="0" w:color="auto"/>
              <w:right w:val="outset" w:sz="6" w:space="0" w:color="auto"/>
            </w:tcBorders>
            <w:hideMark/>
          </w:tcPr>
          <w:p w14:paraId="16247E56"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Reautorizarea comercializării reagenţilor şi a seturilor de diagnostic de uz veterinar care nu au fost supuse controlului pentru fiecare serie/lot/şarjă</w:t>
            </w:r>
          </w:p>
        </w:tc>
        <w:tc>
          <w:tcPr>
            <w:tcW w:w="1050" w:type="pct"/>
            <w:tcBorders>
              <w:top w:val="outset" w:sz="6" w:space="0" w:color="auto"/>
              <w:left w:val="outset" w:sz="6" w:space="0" w:color="auto"/>
              <w:bottom w:val="outset" w:sz="6" w:space="0" w:color="auto"/>
              <w:right w:val="outset" w:sz="6" w:space="0" w:color="auto"/>
            </w:tcBorders>
            <w:hideMark/>
          </w:tcPr>
          <w:p w14:paraId="110F620B"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1.185</w:t>
            </w:r>
          </w:p>
        </w:tc>
      </w:tr>
      <w:tr w:rsidR="002F7E35" w:rsidRPr="002F7E35" w14:paraId="421B5994"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D278F9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4.</w:t>
            </w:r>
          </w:p>
        </w:tc>
        <w:tc>
          <w:tcPr>
            <w:tcW w:w="3650" w:type="pct"/>
            <w:tcBorders>
              <w:top w:val="outset" w:sz="6" w:space="0" w:color="auto"/>
              <w:left w:val="outset" w:sz="6" w:space="0" w:color="auto"/>
              <w:bottom w:val="outset" w:sz="6" w:space="0" w:color="auto"/>
              <w:right w:val="outset" w:sz="6" w:space="0" w:color="auto"/>
            </w:tcBorders>
            <w:hideMark/>
          </w:tcPr>
          <w:p w14:paraId="21BC0998"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Evaluarea cererii pentru modificarea de tip I</w:t>
            </w:r>
          </w:p>
        </w:tc>
        <w:tc>
          <w:tcPr>
            <w:tcW w:w="1050" w:type="pct"/>
            <w:tcBorders>
              <w:top w:val="outset" w:sz="6" w:space="0" w:color="auto"/>
              <w:left w:val="outset" w:sz="6" w:space="0" w:color="auto"/>
              <w:bottom w:val="outset" w:sz="6" w:space="0" w:color="auto"/>
              <w:right w:val="outset" w:sz="6" w:space="0" w:color="auto"/>
            </w:tcBorders>
            <w:hideMark/>
          </w:tcPr>
          <w:p w14:paraId="45C8C43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356</w:t>
            </w:r>
          </w:p>
        </w:tc>
      </w:tr>
      <w:tr w:rsidR="002F7E35" w:rsidRPr="002F7E35" w14:paraId="60856A0B"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2E484B1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w:t>
            </w:r>
          </w:p>
        </w:tc>
        <w:tc>
          <w:tcPr>
            <w:tcW w:w="3650" w:type="pct"/>
            <w:tcBorders>
              <w:top w:val="outset" w:sz="6" w:space="0" w:color="auto"/>
              <w:left w:val="outset" w:sz="6" w:space="0" w:color="auto"/>
              <w:bottom w:val="outset" w:sz="6" w:space="0" w:color="auto"/>
              <w:right w:val="outset" w:sz="6" w:space="0" w:color="auto"/>
            </w:tcBorders>
            <w:hideMark/>
          </w:tcPr>
          <w:p w14:paraId="2674D63F"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Evaluarea cererii pentru modificarea de tip II</w:t>
            </w:r>
          </w:p>
        </w:tc>
        <w:tc>
          <w:tcPr>
            <w:tcW w:w="1050" w:type="pct"/>
            <w:tcBorders>
              <w:top w:val="outset" w:sz="6" w:space="0" w:color="auto"/>
              <w:left w:val="outset" w:sz="6" w:space="0" w:color="auto"/>
              <w:bottom w:val="outset" w:sz="6" w:space="0" w:color="auto"/>
              <w:right w:val="outset" w:sz="6" w:space="0" w:color="auto"/>
            </w:tcBorders>
            <w:hideMark/>
          </w:tcPr>
          <w:p w14:paraId="6B4BE728"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593</w:t>
            </w:r>
          </w:p>
          <w:p w14:paraId="59EFD32E" w14:textId="1DC22BCA" w:rsidR="002F7E35" w:rsidRPr="002F7E35" w:rsidRDefault="002F7E35" w:rsidP="002F7E35">
            <w:pPr>
              <w:spacing w:after="0" w:line="240" w:lineRule="auto"/>
              <w:rPr>
                <w:rFonts w:ascii="Verdana" w:eastAsia="Times New Roman" w:hAnsi="Verdana" w:cs="Times New Roman"/>
                <w:strike/>
                <w:vanish/>
                <w:color w:val="DC143C"/>
                <w:sz w:val="16"/>
                <w:szCs w:val="16"/>
                <w:lang w:eastAsia="ro-RO"/>
              </w:rPr>
            </w:pPr>
            <w:r w:rsidRPr="002F7E35">
              <w:rPr>
                <w:rFonts w:ascii="Verdana" w:eastAsia="Times New Roman" w:hAnsi="Verdana" w:cs="Times New Roman"/>
                <w:strike/>
                <w:vanish/>
                <w:color w:val="DC143C"/>
                <w:sz w:val="16"/>
                <w:szCs w:val="16"/>
                <w:lang w:eastAsia="ro-RO"/>
              </w:rPr>
              <w:br/>
            </w:r>
            <w:r w:rsidRPr="002F7E35">
              <w:rPr>
                <w:rFonts w:ascii="Verdana" w:eastAsia="Times New Roman" w:hAnsi="Verdana" w:cs="Times New Roman"/>
                <w:i/>
                <w:iCs/>
                <w:strike/>
                <w:noProof/>
                <w:vanish/>
                <w:color w:val="6666FF"/>
                <w:sz w:val="18"/>
                <w:szCs w:val="18"/>
                <w:lang w:eastAsia="ro-RO"/>
              </w:rPr>
              <w:drawing>
                <wp:inline distT="0" distB="0" distL="0" distR="0" wp14:anchorId="09C6DB45" wp14:editId="55CFBE3E">
                  <wp:extent cx="87630" cy="8763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723_0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strike/>
                <w:vanish/>
                <w:color w:val="6666FF"/>
                <w:sz w:val="18"/>
                <w:szCs w:val="18"/>
                <w:shd w:val="clear" w:color="auto" w:fill="FFFFFF"/>
                <w:lang w:eastAsia="ro-RO"/>
              </w:rPr>
              <w:t xml:space="preserve">(la data 03-mai-2012 anexa 7 modificat de Art. I din </w:t>
            </w:r>
            <w:hyperlink r:id="rId61" w:anchor="do|ari" w:history="1">
              <w:r w:rsidRPr="002F7E35">
                <w:rPr>
                  <w:rFonts w:ascii="Verdana" w:eastAsia="Times New Roman" w:hAnsi="Verdana" w:cs="Times New Roman"/>
                  <w:b/>
                  <w:bCs/>
                  <w:i/>
                  <w:iCs/>
                  <w:strike/>
                  <w:vanish/>
                  <w:color w:val="333399"/>
                  <w:sz w:val="18"/>
                  <w:szCs w:val="18"/>
                  <w:u w:val="single"/>
                  <w:shd w:val="clear" w:color="auto" w:fill="FFFFFF"/>
                  <w:lang w:eastAsia="ro-RO"/>
                </w:rPr>
                <w:t>Ordinul 35/2012</w:t>
              </w:r>
            </w:hyperlink>
            <w:r w:rsidRPr="002F7E35">
              <w:rPr>
                <w:rFonts w:ascii="Verdana" w:eastAsia="Times New Roman" w:hAnsi="Verdana" w:cs="Times New Roman"/>
                <w:i/>
                <w:iCs/>
                <w:strike/>
                <w:vanish/>
                <w:color w:val="6666FF"/>
                <w:sz w:val="18"/>
                <w:szCs w:val="18"/>
                <w:shd w:val="clear" w:color="auto" w:fill="FFFFFF"/>
                <w:lang w:eastAsia="ro-RO"/>
              </w:rPr>
              <w:t xml:space="preserve"> )</w:t>
            </w:r>
          </w:p>
        </w:tc>
      </w:tr>
    </w:tbl>
    <w:p w14:paraId="79421C22" w14:textId="77777777" w:rsidR="002F7E35" w:rsidRPr="002F7E35" w:rsidRDefault="002F7E35" w:rsidP="002F7E35">
      <w:pPr>
        <w:shd w:val="clear" w:color="auto" w:fill="FFFFFF"/>
        <w:spacing w:after="0" w:line="240" w:lineRule="auto"/>
        <w:jc w:val="both"/>
        <w:rPr>
          <w:rFonts w:ascii="Verdana" w:eastAsia="Times New Roman" w:hAnsi="Verdana" w:cs="Times New Roman"/>
          <w:sz w:val="24"/>
          <w:szCs w:val="24"/>
          <w:lang w:eastAsia="ro-RO"/>
        </w:rPr>
      </w:pPr>
      <w:r w:rsidRPr="002F7E35">
        <w:rPr>
          <w:rFonts w:ascii="Verdana" w:eastAsia="Times New Roman" w:hAnsi="Verdana" w:cs="Times New Roman"/>
          <w:lang w:eastAsia="ro-RO"/>
        </w:rPr>
        <w:t xml:space="preserve"> </w:t>
      </w:r>
    </w:p>
    <w:p w14:paraId="783E3304" w14:textId="7BED7440"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347" w:name="do|ax7:29"/>
      <w:r w:rsidRPr="002F7E35">
        <w:rPr>
          <w:rFonts w:ascii="Verdana" w:eastAsia="Times New Roman" w:hAnsi="Verdana" w:cs="Times New Roman"/>
          <w:b/>
          <w:bCs/>
          <w:noProof/>
          <w:vanish/>
          <w:color w:val="333399"/>
          <w:lang w:eastAsia="ro-RO"/>
        </w:rPr>
        <w:drawing>
          <wp:inline distT="0" distB="0" distL="0" distR="0" wp14:anchorId="2CD6A9CE" wp14:editId="6CA11D49">
            <wp:extent cx="95250" cy="95250"/>
            <wp:effectExtent l="0" t="0" r="0" b="0"/>
            <wp:docPr id="30" name="Picture 3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29|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7"/>
      <w:r w:rsidRPr="002F7E35">
        <w:rPr>
          <w:rFonts w:ascii="Verdana" w:eastAsia="Times New Roman" w:hAnsi="Verdana" w:cs="Times New Roman"/>
          <w:b/>
          <w:bCs/>
          <w:strike/>
          <w:vanish/>
          <w:color w:val="DC143C"/>
          <w:sz w:val="26"/>
          <w:szCs w:val="26"/>
          <w:shd w:val="clear" w:color="auto" w:fill="D3D3D3"/>
          <w:lang w:eastAsia="ro-RO"/>
        </w:rPr>
        <w:t>ANEXA nr. 7: TARIFE pentru autorizarea şi reautorizarea comercializării reagenţilor şi a seturilor de diagnostic de uz veterinar, precum şi pentru modificarea condiţiilor în care a fost emisă autorizaţia de comercializare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7256"/>
        <w:gridCol w:w="1838"/>
      </w:tblGrid>
      <w:tr w:rsidR="002F7E35" w:rsidRPr="002F7E35" w14:paraId="6C51B3EE"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vAlign w:val="center"/>
            <w:hideMark/>
          </w:tcPr>
          <w:p w14:paraId="05382B99"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bookmarkStart w:id="348" w:name="do|ax7:29|pa1:26:30"/>
            <w:bookmarkEnd w:id="348"/>
            <w:r w:rsidRPr="002F7E35">
              <w:rPr>
                <w:rFonts w:ascii="Verdana" w:eastAsia="Times New Roman" w:hAnsi="Verdana" w:cs="Times New Roman"/>
                <w:strike/>
                <w:vanish/>
                <w:color w:val="000000"/>
                <w:sz w:val="16"/>
                <w:szCs w:val="16"/>
                <w:lang w:eastAsia="ro-RO"/>
              </w:rPr>
              <w:t>Nr. crt.</w:t>
            </w:r>
          </w:p>
        </w:tc>
        <w:tc>
          <w:tcPr>
            <w:tcW w:w="3750" w:type="pct"/>
            <w:tcBorders>
              <w:top w:val="outset" w:sz="6" w:space="0" w:color="auto"/>
              <w:left w:val="outset" w:sz="6" w:space="0" w:color="auto"/>
              <w:bottom w:val="outset" w:sz="6" w:space="0" w:color="auto"/>
              <w:right w:val="outset" w:sz="6" w:space="0" w:color="auto"/>
            </w:tcBorders>
            <w:vAlign w:val="center"/>
            <w:hideMark/>
          </w:tcPr>
          <w:p w14:paraId="56ED4BE5"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Denumirea operaţiunii</w:t>
            </w:r>
          </w:p>
        </w:tc>
        <w:tc>
          <w:tcPr>
            <w:tcW w:w="950" w:type="pct"/>
            <w:tcBorders>
              <w:top w:val="outset" w:sz="6" w:space="0" w:color="auto"/>
              <w:left w:val="outset" w:sz="6" w:space="0" w:color="auto"/>
              <w:bottom w:val="outset" w:sz="6" w:space="0" w:color="auto"/>
              <w:right w:val="outset" w:sz="6" w:space="0" w:color="auto"/>
            </w:tcBorders>
            <w:vAlign w:val="center"/>
            <w:hideMark/>
          </w:tcPr>
          <w:p w14:paraId="68857CA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Tarif operaţiune</w:t>
            </w:r>
          </w:p>
          <w:p w14:paraId="640D4660"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 lei -</w:t>
            </w:r>
          </w:p>
        </w:tc>
      </w:tr>
      <w:tr w:rsidR="002F7E35" w:rsidRPr="002F7E35" w14:paraId="629E3360"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15709040"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w:t>
            </w:r>
          </w:p>
        </w:tc>
        <w:tc>
          <w:tcPr>
            <w:tcW w:w="3750" w:type="pct"/>
            <w:tcBorders>
              <w:top w:val="outset" w:sz="6" w:space="0" w:color="auto"/>
              <w:left w:val="outset" w:sz="6" w:space="0" w:color="auto"/>
              <w:bottom w:val="outset" w:sz="6" w:space="0" w:color="auto"/>
              <w:right w:val="outset" w:sz="6" w:space="0" w:color="auto"/>
            </w:tcBorders>
            <w:hideMark/>
          </w:tcPr>
          <w:p w14:paraId="1A5A9230"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Emiterea autorizaţiei de comercializare a reagenţilor şi a seturilor de diagnostic de uz veterinar</w:t>
            </w:r>
          </w:p>
        </w:tc>
        <w:tc>
          <w:tcPr>
            <w:tcW w:w="950" w:type="pct"/>
            <w:tcBorders>
              <w:top w:val="outset" w:sz="6" w:space="0" w:color="auto"/>
              <w:left w:val="outset" w:sz="6" w:space="0" w:color="auto"/>
              <w:bottom w:val="outset" w:sz="6" w:space="0" w:color="auto"/>
              <w:right w:val="outset" w:sz="6" w:space="0" w:color="auto"/>
            </w:tcBorders>
            <w:hideMark/>
          </w:tcPr>
          <w:p w14:paraId="1FA6F1F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2.422</w:t>
            </w:r>
          </w:p>
        </w:tc>
      </w:tr>
      <w:tr w:rsidR="002F7E35" w:rsidRPr="002F7E35" w14:paraId="27C7B2CE"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A25DA1E"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w:t>
            </w:r>
          </w:p>
        </w:tc>
        <w:tc>
          <w:tcPr>
            <w:tcW w:w="3750" w:type="pct"/>
            <w:tcBorders>
              <w:top w:val="outset" w:sz="6" w:space="0" w:color="auto"/>
              <w:left w:val="outset" w:sz="6" w:space="0" w:color="auto"/>
              <w:bottom w:val="outset" w:sz="6" w:space="0" w:color="auto"/>
              <w:right w:val="outset" w:sz="6" w:space="0" w:color="auto"/>
            </w:tcBorders>
            <w:hideMark/>
          </w:tcPr>
          <w:p w14:paraId="492D8E7C"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Reautorizarea comercializării reagenţilor şi a seturilor de diagnostic de uz veterinar care au fost supuse controlului pentru fiecare serie/lot/şarjă</w:t>
            </w:r>
          </w:p>
        </w:tc>
        <w:tc>
          <w:tcPr>
            <w:tcW w:w="950" w:type="pct"/>
            <w:tcBorders>
              <w:top w:val="outset" w:sz="6" w:space="0" w:color="auto"/>
              <w:left w:val="outset" w:sz="6" w:space="0" w:color="auto"/>
              <w:bottom w:val="outset" w:sz="6" w:space="0" w:color="auto"/>
              <w:right w:val="outset" w:sz="6" w:space="0" w:color="auto"/>
            </w:tcBorders>
            <w:hideMark/>
          </w:tcPr>
          <w:p w14:paraId="73BFFFD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606</w:t>
            </w:r>
          </w:p>
        </w:tc>
      </w:tr>
      <w:tr w:rsidR="002F7E35" w:rsidRPr="002F7E35" w14:paraId="0F89FCB5"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3323438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w:t>
            </w:r>
          </w:p>
        </w:tc>
        <w:tc>
          <w:tcPr>
            <w:tcW w:w="3750" w:type="pct"/>
            <w:tcBorders>
              <w:top w:val="outset" w:sz="6" w:space="0" w:color="auto"/>
              <w:left w:val="outset" w:sz="6" w:space="0" w:color="auto"/>
              <w:bottom w:val="outset" w:sz="6" w:space="0" w:color="auto"/>
              <w:right w:val="outset" w:sz="6" w:space="0" w:color="auto"/>
            </w:tcBorders>
            <w:hideMark/>
          </w:tcPr>
          <w:p w14:paraId="6AE18E51"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Reautorizarea comercializării reagenţilor şi a seturilor de diagnostic de uz veterinar care nu au fost supuse controlului pentru fiecare serie/lot/şarjă</w:t>
            </w:r>
          </w:p>
        </w:tc>
        <w:tc>
          <w:tcPr>
            <w:tcW w:w="950" w:type="pct"/>
            <w:tcBorders>
              <w:top w:val="outset" w:sz="6" w:space="0" w:color="auto"/>
              <w:left w:val="outset" w:sz="6" w:space="0" w:color="auto"/>
              <w:bottom w:val="outset" w:sz="6" w:space="0" w:color="auto"/>
              <w:right w:val="outset" w:sz="6" w:space="0" w:color="auto"/>
            </w:tcBorders>
            <w:hideMark/>
          </w:tcPr>
          <w:p w14:paraId="6A1DAD30"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1.211</w:t>
            </w:r>
          </w:p>
        </w:tc>
      </w:tr>
      <w:tr w:rsidR="002F7E35" w:rsidRPr="002F7E35" w14:paraId="0FF2801C"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3BB05F4E"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4.</w:t>
            </w:r>
          </w:p>
        </w:tc>
        <w:tc>
          <w:tcPr>
            <w:tcW w:w="3750" w:type="pct"/>
            <w:tcBorders>
              <w:top w:val="outset" w:sz="6" w:space="0" w:color="auto"/>
              <w:left w:val="outset" w:sz="6" w:space="0" w:color="auto"/>
              <w:bottom w:val="outset" w:sz="6" w:space="0" w:color="auto"/>
              <w:right w:val="outset" w:sz="6" w:space="0" w:color="auto"/>
            </w:tcBorders>
            <w:hideMark/>
          </w:tcPr>
          <w:p w14:paraId="78450BF9"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Evaluarea cererii pentru modificarea de tip I</w:t>
            </w:r>
          </w:p>
        </w:tc>
        <w:tc>
          <w:tcPr>
            <w:tcW w:w="950" w:type="pct"/>
            <w:tcBorders>
              <w:top w:val="outset" w:sz="6" w:space="0" w:color="auto"/>
              <w:left w:val="outset" w:sz="6" w:space="0" w:color="auto"/>
              <w:bottom w:val="outset" w:sz="6" w:space="0" w:color="auto"/>
              <w:right w:val="outset" w:sz="6" w:space="0" w:color="auto"/>
            </w:tcBorders>
            <w:hideMark/>
          </w:tcPr>
          <w:p w14:paraId="0BE94B18"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364</w:t>
            </w:r>
          </w:p>
        </w:tc>
      </w:tr>
      <w:tr w:rsidR="002F7E35" w:rsidRPr="002F7E35" w14:paraId="31FCDC24"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52961F9"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w:t>
            </w:r>
          </w:p>
        </w:tc>
        <w:tc>
          <w:tcPr>
            <w:tcW w:w="3750" w:type="pct"/>
            <w:tcBorders>
              <w:top w:val="outset" w:sz="6" w:space="0" w:color="auto"/>
              <w:left w:val="outset" w:sz="6" w:space="0" w:color="auto"/>
              <w:bottom w:val="outset" w:sz="6" w:space="0" w:color="auto"/>
              <w:right w:val="outset" w:sz="6" w:space="0" w:color="auto"/>
            </w:tcBorders>
            <w:hideMark/>
          </w:tcPr>
          <w:p w14:paraId="7FA0894F"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Evaluarea cererii pentru modificarea de tip II</w:t>
            </w:r>
          </w:p>
        </w:tc>
        <w:tc>
          <w:tcPr>
            <w:tcW w:w="950" w:type="pct"/>
            <w:tcBorders>
              <w:top w:val="outset" w:sz="6" w:space="0" w:color="auto"/>
              <w:left w:val="outset" w:sz="6" w:space="0" w:color="auto"/>
              <w:bottom w:val="outset" w:sz="6" w:space="0" w:color="auto"/>
              <w:right w:val="outset" w:sz="6" w:space="0" w:color="auto"/>
            </w:tcBorders>
            <w:hideMark/>
          </w:tcPr>
          <w:p w14:paraId="4CC0A59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606</w:t>
            </w:r>
          </w:p>
          <w:p w14:paraId="159C8DE9" w14:textId="630F0BA9" w:rsidR="002F7E35" w:rsidRPr="002F7E35" w:rsidRDefault="002F7E35" w:rsidP="002F7E35">
            <w:pPr>
              <w:spacing w:after="0" w:line="240" w:lineRule="auto"/>
              <w:rPr>
                <w:rFonts w:ascii="Verdana" w:eastAsia="Times New Roman" w:hAnsi="Verdana" w:cs="Times New Roman"/>
                <w:strike/>
                <w:vanish/>
                <w:color w:val="DC143C"/>
                <w:sz w:val="16"/>
                <w:szCs w:val="16"/>
                <w:lang w:eastAsia="ro-RO"/>
              </w:rPr>
            </w:pPr>
            <w:r w:rsidRPr="002F7E35">
              <w:rPr>
                <w:rFonts w:ascii="Verdana" w:eastAsia="Times New Roman" w:hAnsi="Verdana" w:cs="Times New Roman"/>
                <w:strike/>
                <w:vanish/>
                <w:color w:val="DC143C"/>
                <w:sz w:val="16"/>
                <w:szCs w:val="16"/>
                <w:lang w:eastAsia="ro-RO"/>
              </w:rPr>
              <w:br/>
            </w:r>
            <w:r w:rsidRPr="002F7E35">
              <w:rPr>
                <w:rFonts w:ascii="Verdana" w:eastAsia="Times New Roman" w:hAnsi="Verdana" w:cs="Times New Roman"/>
                <w:i/>
                <w:iCs/>
                <w:strike/>
                <w:noProof/>
                <w:vanish/>
                <w:color w:val="6666FF"/>
                <w:sz w:val="18"/>
                <w:szCs w:val="18"/>
                <w:lang w:eastAsia="ro-RO"/>
              </w:rPr>
              <w:drawing>
                <wp:inline distT="0" distB="0" distL="0" distR="0" wp14:anchorId="423CFF1B" wp14:editId="3AF84F82">
                  <wp:extent cx="87630" cy="87630"/>
                  <wp:effectExtent l="0" t="0" r="762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021_0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strike/>
                <w:vanish/>
                <w:color w:val="6666FF"/>
                <w:sz w:val="18"/>
                <w:szCs w:val="18"/>
                <w:shd w:val="clear" w:color="auto" w:fill="FFFFFF"/>
                <w:lang w:eastAsia="ro-RO"/>
              </w:rPr>
              <w:t xml:space="preserve">(la data 02-apr-2013 anexa 7 modificat de anexa 1 din </w:t>
            </w:r>
            <w:hyperlink r:id="rId62" w:anchor="do|ax1" w:history="1">
              <w:r w:rsidRPr="002F7E35">
                <w:rPr>
                  <w:rFonts w:ascii="Verdana" w:eastAsia="Times New Roman" w:hAnsi="Verdana" w:cs="Times New Roman"/>
                  <w:b/>
                  <w:bCs/>
                  <w:i/>
                  <w:iCs/>
                  <w:strike/>
                  <w:vanish/>
                  <w:color w:val="333399"/>
                  <w:sz w:val="18"/>
                  <w:szCs w:val="18"/>
                  <w:u w:val="single"/>
                  <w:shd w:val="clear" w:color="auto" w:fill="FFFFFF"/>
                  <w:lang w:eastAsia="ro-RO"/>
                </w:rPr>
                <w:t>Ordinul 27/2013</w:t>
              </w:r>
            </w:hyperlink>
            <w:r w:rsidRPr="002F7E35">
              <w:rPr>
                <w:rFonts w:ascii="Verdana" w:eastAsia="Times New Roman" w:hAnsi="Verdana" w:cs="Times New Roman"/>
                <w:i/>
                <w:iCs/>
                <w:strike/>
                <w:vanish/>
                <w:color w:val="6666FF"/>
                <w:sz w:val="18"/>
                <w:szCs w:val="18"/>
                <w:shd w:val="clear" w:color="auto" w:fill="FFFFFF"/>
                <w:lang w:eastAsia="ro-RO"/>
              </w:rPr>
              <w:t xml:space="preserve"> )</w:t>
            </w:r>
          </w:p>
        </w:tc>
      </w:tr>
    </w:tbl>
    <w:p w14:paraId="4C962945" w14:textId="77777777" w:rsidR="002F7E35" w:rsidRPr="002F7E35" w:rsidRDefault="002F7E35" w:rsidP="002F7E35">
      <w:pPr>
        <w:shd w:val="clear" w:color="auto" w:fill="FFFFFF"/>
        <w:spacing w:after="0" w:line="240" w:lineRule="auto"/>
        <w:jc w:val="both"/>
        <w:rPr>
          <w:rFonts w:ascii="Verdana" w:eastAsia="Times New Roman" w:hAnsi="Verdana" w:cs="Times New Roman"/>
          <w:sz w:val="24"/>
          <w:szCs w:val="24"/>
          <w:lang w:eastAsia="ro-RO"/>
        </w:rPr>
      </w:pPr>
      <w:r w:rsidRPr="002F7E35">
        <w:rPr>
          <w:rFonts w:ascii="Verdana" w:eastAsia="Times New Roman" w:hAnsi="Verdana" w:cs="Times New Roman"/>
          <w:lang w:eastAsia="ro-RO"/>
        </w:rPr>
        <w:t xml:space="preserve">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7256"/>
        <w:gridCol w:w="1838"/>
      </w:tblGrid>
      <w:tr w:rsidR="002F7E35" w:rsidRPr="002F7E35" w14:paraId="29DC445D"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vAlign w:val="center"/>
            <w:hideMark/>
          </w:tcPr>
          <w:p w14:paraId="37BA0DE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bookmarkStart w:id="349" w:name="do|ax7:29|pa1:31"/>
            <w:bookmarkEnd w:id="349"/>
            <w:r w:rsidRPr="002F7E35">
              <w:rPr>
                <w:rFonts w:ascii="Verdana" w:eastAsia="Times New Roman" w:hAnsi="Verdana" w:cs="Times New Roman"/>
                <w:strike/>
                <w:vanish/>
                <w:color w:val="000000"/>
                <w:sz w:val="16"/>
                <w:szCs w:val="16"/>
                <w:lang w:eastAsia="ro-RO"/>
              </w:rPr>
              <w:t>Nr. crt.</w:t>
            </w:r>
          </w:p>
        </w:tc>
        <w:tc>
          <w:tcPr>
            <w:tcW w:w="3750" w:type="pct"/>
            <w:tcBorders>
              <w:top w:val="outset" w:sz="6" w:space="0" w:color="auto"/>
              <w:left w:val="outset" w:sz="6" w:space="0" w:color="auto"/>
              <w:bottom w:val="outset" w:sz="6" w:space="0" w:color="auto"/>
              <w:right w:val="outset" w:sz="6" w:space="0" w:color="auto"/>
            </w:tcBorders>
            <w:vAlign w:val="center"/>
            <w:hideMark/>
          </w:tcPr>
          <w:p w14:paraId="77B3A4CA"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Denumirea operaţiunii</w:t>
            </w:r>
          </w:p>
        </w:tc>
        <w:tc>
          <w:tcPr>
            <w:tcW w:w="950" w:type="pct"/>
            <w:tcBorders>
              <w:top w:val="outset" w:sz="6" w:space="0" w:color="auto"/>
              <w:left w:val="outset" w:sz="6" w:space="0" w:color="auto"/>
              <w:bottom w:val="outset" w:sz="6" w:space="0" w:color="auto"/>
              <w:right w:val="outset" w:sz="6" w:space="0" w:color="auto"/>
            </w:tcBorders>
            <w:vAlign w:val="center"/>
            <w:hideMark/>
          </w:tcPr>
          <w:p w14:paraId="41C5C5BB"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Tarif operaţiune</w:t>
            </w:r>
          </w:p>
          <w:p w14:paraId="5B3F6395"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 lei -</w:t>
            </w:r>
          </w:p>
        </w:tc>
      </w:tr>
      <w:tr w:rsidR="002F7E35" w:rsidRPr="002F7E35" w14:paraId="142EDBC8"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02377995"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w:t>
            </w:r>
          </w:p>
        </w:tc>
        <w:tc>
          <w:tcPr>
            <w:tcW w:w="3750" w:type="pct"/>
            <w:tcBorders>
              <w:top w:val="outset" w:sz="6" w:space="0" w:color="auto"/>
              <w:left w:val="outset" w:sz="6" w:space="0" w:color="auto"/>
              <w:bottom w:val="outset" w:sz="6" w:space="0" w:color="auto"/>
              <w:right w:val="outset" w:sz="6" w:space="0" w:color="auto"/>
            </w:tcBorders>
            <w:hideMark/>
          </w:tcPr>
          <w:p w14:paraId="253FFBC8"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Emitere autorizaţie de comercializare a reagenţilor şi a seturilor de diagnostic de uz veterinar</w:t>
            </w:r>
          </w:p>
        </w:tc>
        <w:tc>
          <w:tcPr>
            <w:tcW w:w="950" w:type="pct"/>
            <w:tcBorders>
              <w:top w:val="outset" w:sz="6" w:space="0" w:color="auto"/>
              <w:left w:val="outset" w:sz="6" w:space="0" w:color="auto"/>
              <w:bottom w:val="outset" w:sz="6" w:space="0" w:color="auto"/>
              <w:right w:val="outset" w:sz="6" w:space="0" w:color="auto"/>
            </w:tcBorders>
            <w:hideMark/>
          </w:tcPr>
          <w:p w14:paraId="22AAF968"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2.487</w:t>
            </w:r>
          </w:p>
        </w:tc>
      </w:tr>
      <w:tr w:rsidR="002F7E35" w:rsidRPr="002F7E35" w14:paraId="35D5A7F7"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4B248B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w:t>
            </w:r>
          </w:p>
        </w:tc>
        <w:tc>
          <w:tcPr>
            <w:tcW w:w="3750" w:type="pct"/>
            <w:tcBorders>
              <w:top w:val="outset" w:sz="6" w:space="0" w:color="auto"/>
              <w:left w:val="outset" w:sz="6" w:space="0" w:color="auto"/>
              <w:bottom w:val="outset" w:sz="6" w:space="0" w:color="auto"/>
              <w:right w:val="outset" w:sz="6" w:space="0" w:color="auto"/>
            </w:tcBorders>
            <w:hideMark/>
          </w:tcPr>
          <w:p w14:paraId="269BA19E"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Reautorizarea comercializării reagenţilor şi a seturilor de diagnostic de uz veterinar care au fost supuse controlului pentru fiecare serie/lot/şarjă</w:t>
            </w:r>
          </w:p>
        </w:tc>
        <w:tc>
          <w:tcPr>
            <w:tcW w:w="950" w:type="pct"/>
            <w:tcBorders>
              <w:top w:val="outset" w:sz="6" w:space="0" w:color="auto"/>
              <w:left w:val="outset" w:sz="6" w:space="0" w:color="auto"/>
              <w:bottom w:val="outset" w:sz="6" w:space="0" w:color="auto"/>
              <w:right w:val="outset" w:sz="6" w:space="0" w:color="auto"/>
            </w:tcBorders>
            <w:hideMark/>
          </w:tcPr>
          <w:p w14:paraId="3B93F2C8"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622</w:t>
            </w:r>
          </w:p>
        </w:tc>
      </w:tr>
      <w:tr w:rsidR="002F7E35" w:rsidRPr="002F7E35" w14:paraId="31E3C86D"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099893E"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w:t>
            </w:r>
          </w:p>
        </w:tc>
        <w:tc>
          <w:tcPr>
            <w:tcW w:w="3750" w:type="pct"/>
            <w:tcBorders>
              <w:top w:val="outset" w:sz="6" w:space="0" w:color="auto"/>
              <w:left w:val="outset" w:sz="6" w:space="0" w:color="auto"/>
              <w:bottom w:val="outset" w:sz="6" w:space="0" w:color="auto"/>
              <w:right w:val="outset" w:sz="6" w:space="0" w:color="auto"/>
            </w:tcBorders>
            <w:hideMark/>
          </w:tcPr>
          <w:p w14:paraId="7D32F98B"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Reautorizarea comercializării reagenţilor şi a seturilor de diagnostic de uz veterinar care nu au fost supuse controlului pentru fiecare serie/lot/şarjă</w:t>
            </w:r>
          </w:p>
        </w:tc>
        <w:tc>
          <w:tcPr>
            <w:tcW w:w="950" w:type="pct"/>
            <w:tcBorders>
              <w:top w:val="outset" w:sz="6" w:space="0" w:color="auto"/>
              <w:left w:val="outset" w:sz="6" w:space="0" w:color="auto"/>
              <w:bottom w:val="outset" w:sz="6" w:space="0" w:color="auto"/>
              <w:right w:val="outset" w:sz="6" w:space="0" w:color="auto"/>
            </w:tcBorders>
            <w:hideMark/>
          </w:tcPr>
          <w:p w14:paraId="279C4A86"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1.243</w:t>
            </w:r>
          </w:p>
        </w:tc>
      </w:tr>
      <w:tr w:rsidR="002F7E35" w:rsidRPr="002F7E35" w14:paraId="037C326F"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0A8CDDF6"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4.</w:t>
            </w:r>
          </w:p>
        </w:tc>
        <w:tc>
          <w:tcPr>
            <w:tcW w:w="3750" w:type="pct"/>
            <w:tcBorders>
              <w:top w:val="outset" w:sz="6" w:space="0" w:color="auto"/>
              <w:left w:val="outset" w:sz="6" w:space="0" w:color="auto"/>
              <w:bottom w:val="outset" w:sz="6" w:space="0" w:color="auto"/>
              <w:right w:val="outset" w:sz="6" w:space="0" w:color="auto"/>
            </w:tcBorders>
            <w:hideMark/>
          </w:tcPr>
          <w:p w14:paraId="592BCA1B"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Evaluarea cererii pentru modificarea de tip I</w:t>
            </w:r>
          </w:p>
        </w:tc>
        <w:tc>
          <w:tcPr>
            <w:tcW w:w="950" w:type="pct"/>
            <w:tcBorders>
              <w:top w:val="outset" w:sz="6" w:space="0" w:color="auto"/>
              <w:left w:val="outset" w:sz="6" w:space="0" w:color="auto"/>
              <w:bottom w:val="outset" w:sz="6" w:space="0" w:color="auto"/>
              <w:right w:val="outset" w:sz="6" w:space="0" w:color="auto"/>
            </w:tcBorders>
            <w:hideMark/>
          </w:tcPr>
          <w:p w14:paraId="7FF5604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374</w:t>
            </w:r>
          </w:p>
        </w:tc>
      </w:tr>
      <w:tr w:rsidR="002F7E35" w:rsidRPr="002F7E35" w14:paraId="2A87B1A5"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4EA77250"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w:t>
            </w:r>
          </w:p>
        </w:tc>
        <w:tc>
          <w:tcPr>
            <w:tcW w:w="3750" w:type="pct"/>
            <w:tcBorders>
              <w:top w:val="outset" w:sz="6" w:space="0" w:color="auto"/>
              <w:left w:val="outset" w:sz="6" w:space="0" w:color="auto"/>
              <w:bottom w:val="outset" w:sz="6" w:space="0" w:color="auto"/>
              <w:right w:val="outset" w:sz="6" w:space="0" w:color="auto"/>
            </w:tcBorders>
            <w:hideMark/>
          </w:tcPr>
          <w:p w14:paraId="08D9446D"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Evaluarea cererii pentru modificarea de tip II</w:t>
            </w:r>
          </w:p>
        </w:tc>
        <w:tc>
          <w:tcPr>
            <w:tcW w:w="950" w:type="pct"/>
            <w:tcBorders>
              <w:top w:val="outset" w:sz="6" w:space="0" w:color="auto"/>
              <w:left w:val="outset" w:sz="6" w:space="0" w:color="auto"/>
              <w:bottom w:val="outset" w:sz="6" w:space="0" w:color="auto"/>
              <w:right w:val="outset" w:sz="6" w:space="0" w:color="auto"/>
            </w:tcBorders>
            <w:hideMark/>
          </w:tcPr>
          <w:p w14:paraId="1222C98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622</w:t>
            </w:r>
          </w:p>
          <w:p w14:paraId="5B997E1B" w14:textId="3707A5C1" w:rsidR="002F7E35" w:rsidRPr="002F7E35" w:rsidRDefault="002F7E35" w:rsidP="002F7E35">
            <w:pPr>
              <w:spacing w:after="0" w:line="240" w:lineRule="auto"/>
              <w:rPr>
                <w:rFonts w:ascii="Verdana" w:eastAsia="Times New Roman" w:hAnsi="Verdana" w:cs="Times New Roman"/>
                <w:strike/>
                <w:vanish/>
                <w:color w:val="DC143C"/>
                <w:sz w:val="16"/>
                <w:szCs w:val="16"/>
                <w:lang w:eastAsia="ro-RO"/>
              </w:rPr>
            </w:pPr>
            <w:r w:rsidRPr="002F7E35">
              <w:rPr>
                <w:rFonts w:ascii="Verdana" w:eastAsia="Times New Roman" w:hAnsi="Verdana" w:cs="Times New Roman"/>
                <w:strike/>
                <w:vanish/>
                <w:color w:val="DC143C"/>
                <w:sz w:val="16"/>
                <w:szCs w:val="16"/>
                <w:lang w:eastAsia="ro-RO"/>
              </w:rPr>
              <w:br/>
            </w:r>
            <w:r w:rsidRPr="002F7E35">
              <w:rPr>
                <w:rFonts w:ascii="Verdana" w:eastAsia="Times New Roman" w:hAnsi="Verdana" w:cs="Times New Roman"/>
                <w:i/>
                <w:iCs/>
                <w:strike/>
                <w:noProof/>
                <w:vanish/>
                <w:color w:val="6666FF"/>
                <w:sz w:val="18"/>
                <w:szCs w:val="18"/>
                <w:lang w:eastAsia="ro-RO"/>
              </w:rPr>
              <w:drawing>
                <wp:inline distT="0" distB="0" distL="0" distR="0" wp14:anchorId="39137C49" wp14:editId="43C9FD4F">
                  <wp:extent cx="87630" cy="8763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482_0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strike/>
                <w:vanish/>
                <w:color w:val="6666FF"/>
                <w:sz w:val="18"/>
                <w:szCs w:val="18"/>
                <w:shd w:val="clear" w:color="auto" w:fill="FFFFFF"/>
                <w:lang w:eastAsia="ro-RO"/>
              </w:rPr>
              <w:t xml:space="preserve">(la data 27-mar-2014 anexa 7 modificat de Art. I din </w:t>
            </w:r>
            <w:hyperlink r:id="rId63" w:anchor="do|ari" w:history="1">
              <w:r w:rsidRPr="002F7E35">
                <w:rPr>
                  <w:rFonts w:ascii="Verdana" w:eastAsia="Times New Roman" w:hAnsi="Verdana" w:cs="Times New Roman"/>
                  <w:b/>
                  <w:bCs/>
                  <w:i/>
                  <w:iCs/>
                  <w:strike/>
                  <w:vanish/>
                  <w:color w:val="333399"/>
                  <w:sz w:val="18"/>
                  <w:szCs w:val="18"/>
                  <w:u w:val="single"/>
                  <w:shd w:val="clear" w:color="auto" w:fill="FFFFFF"/>
                  <w:lang w:eastAsia="ro-RO"/>
                </w:rPr>
                <w:t>Ordinul 41/2014</w:t>
              </w:r>
            </w:hyperlink>
            <w:r w:rsidRPr="002F7E35">
              <w:rPr>
                <w:rFonts w:ascii="Verdana" w:eastAsia="Times New Roman" w:hAnsi="Verdana" w:cs="Times New Roman"/>
                <w:i/>
                <w:iCs/>
                <w:strike/>
                <w:vanish/>
                <w:color w:val="6666FF"/>
                <w:sz w:val="18"/>
                <w:szCs w:val="18"/>
                <w:shd w:val="clear" w:color="auto" w:fill="FFFFFF"/>
                <w:lang w:eastAsia="ro-RO"/>
              </w:rPr>
              <w:t xml:space="preserve"> )</w:t>
            </w:r>
          </w:p>
        </w:tc>
      </w:tr>
    </w:tbl>
    <w:p w14:paraId="32B6C6A2" w14:textId="77777777" w:rsidR="002F7E35" w:rsidRPr="002F7E35" w:rsidRDefault="002F7E35" w:rsidP="002F7E35">
      <w:pPr>
        <w:shd w:val="clear" w:color="auto" w:fill="FFFFFF"/>
        <w:spacing w:after="0" w:line="240" w:lineRule="auto"/>
        <w:jc w:val="both"/>
        <w:rPr>
          <w:rFonts w:ascii="Verdana" w:eastAsia="Times New Roman" w:hAnsi="Verdana" w:cs="Times New Roman"/>
          <w:sz w:val="24"/>
          <w:szCs w:val="24"/>
          <w:lang w:eastAsia="ro-RO"/>
        </w:rPr>
      </w:pPr>
      <w:r w:rsidRPr="002F7E35">
        <w:rPr>
          <w:rFonts w:ascii="Verdana" w:eastAsia="Times New Roman" w:hAnsi="Verdana" w:cs="Times New Roman"/>
          <w:lang w:eastAsia="ro-RO"/>
        </w:rPr>
        <w:t xml:space="preserve"> </w:t>
      </w:r>
    </w:p>
    <w:p w14:paraId="28EEF777" w14:textId="2C4A090B" w:rsidR="002F7E35" w:rsidRPr="002F7E35" w:rsidRDefault="002F7E35" w:rsidP="002F7E35">
      <w:pPr>
        <w:shd w:val="clear" w:color="auto" w:fill="FFFFFF"/>
        <w:spacing w:after="0" w:line="240" w:lineRule="auto"/>
        <w:jc w:val="both"/>
        <w:rPr>
          <w:rFonts w:ascii="Verdana" w:eastAsia="Times New Roman" w:hAnsi="Verdana" w:cs="Times New Roman"/>
          <w:i/>
          <w:iCs/>
          <w:color w:val="6666FF"/>
          <w:sz w:val="18"/>
          <w:szCs w:val="18"/>
          <w:lang w:eastAsia="ro-RO"/>
        </w:rPr>
      </w:pPr>
      <w:r w:rsidRPr="002F7E35">
        <w:rPr>
          <w:rFonts w:ascii="Verdana" w:eastAsia="Times New Roman" w:hAnsi="Verdana" w:cs="Times New Roman"/>
          <w:i/>
          <w:iCs/>
          <w:noProof/>
          <w:color w:val="6666FF"/>
          <w:sz w:val="18"/>
          <w:szCs w:val="18"/>
          <w:lang w:eastAsia="ro-RO"/>
        </w:rPr>
        <w:drawing>
          <wp:inline distT="0" distB="0" distL="0" distR="0" wp14:anchorId="3B93CF51" wp14:editId="1790E265">
            <wp:extent cx="87630" cy="8763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213_00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color w:val="6666FF"/>
          <w:sz w:val="18"/>
          <w:szCs w:val="18"/>
          <w:shd w:val="clear" w:color="auto" w:fill="FFFFFF"/>
          <w:lang w:eastAsia="ro-RO"/>
        </w:rPr>
        <w:t xml:space="preserve">(la data 18-aug-2014 anexa 7 abrogat de Art. 2, litera E. din </w:t>
      </w:r>
      <w:hyperlink r:id="rId64" w:anchor="do|ar2|lie" w:history="1">
        <w:r w:rsidRPr="002F7E35">
          <w:rPr>
            <w:rFonts w:ascii="Verdana" w:eastAsia="Times New Roman" w:hAnsi="Verdana" w:cs="Times New Roman"/>
            <w:b/>
            <w:bCs/>
            <w:i/>
            <w:iCs/>
            <w:color w:val="333399"/>
            <w:sz w:val="18"/>
            <w:szCs w:val="18"/>
            <w:u w:val="single"/>
            <w:shd w:val="clear" w:color="auto" w:fill="FFFFFF"/>
            <w:lang w:eastAsia="ro-RO"/>
          </w:rPr>
          <w:t>Ordinul 96/2014</w:t>
        </w:r>
      </w:hyperlink>
      <w:r w:rsidRPr="002F7E35">
        <w:rPr>
          <w:rFonts w:ascii="Verdana" w:eastAsia="Times New Roman" w:hAnsi="Verdana" w:cs="Times New Roman"/>
          <w:i/>
          <w:iCs/>
          <w:color w:val="6666FF"/>
          <w:sz w:val="18"/>
          <w:szCs w:val="18"/>
          <w:shd w:val="clear" w:color="auto" w:fill="FFFFFF"/>
          <w:lang w:eastAsia="ro-RO"/>
        </w:rPr>
        <w:t xml:space="preserve"> )</w:t>
      </w:r>
    </w:p>
    <w:p w14:paraId="72985610" w14:textId="08EC1F5E"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350" w:name="do|ax8:4"/>
      <w:r w:rsidRPr="002F7E35">
        <w:rPr>
          <w:rFonts w:ascii="Verdana" w:eastAsia="Times New Roman" w:hAnsi="Verdana" w:cs="Times New Roman"/>
          <w:b/>
          <w:bCs/>
          <w:noProof/>
          <w:vanish/>
          <w:color w:val="333399"/>
          <w:lang w:eastAsia="ro-RO"/>
        </w:rPr>
        <w:drawing>
          <wp:inline distT="0" distB="0" distL="0" distR="0" wp14:anchorId="30852540" wp14:editId="445EEE63">
            <wp:extent cx="95250" cy="95250"/>
            <wp:effectExtent l="0" t="0" r="0" b="0"/>
            <wp:docPr id="26" name="Picture 2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4|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0"/>
      <w:r w:rsidRPr="002F7E35">
        <w:rPr>
          <w:rFonts w:ascii="Verdana" w:eastAsia="Times New Roman" w:hAnsi="Verdana" w:cs="Times New Roman"/>
          <w:b/>
          <w:bCs/>
          <w:strike/>
          <w:vanish/>
          <w:color w:val="DC143C"/>
          <w:sz w:val="26"/>
          <w:szCs w:val="26"/>
          <w:lang w:eastAsia="ro-RO"/>
        </w:rPr>
        <w:t>ANEXA Nr. 8:</w:t>
      </w:r>
      <w:r w:rsidRPr="002F7E35">
        <w:rPr>
          <w:rFonts w:ascii="Verdana" w:eastAsia="Times New Roman" w:hAnsi="Verdana" w:cs="Times New Roman"/>
          <w:vanish/>
          <w:lang w:eastAsia="ro-RO"/>
        </w:rPr>
        <w:t xml:space="preserve"> </w:t>
      </w:r>
      <w:r w:rsidRPr="002F7E35">
        <w:rPr>
          <w:rFonts w:ascii="Verdana" w:eastAsia="Times New Roman" w:hAnsi="Verdana" w:cs="Times New Roman"/>
          <w:b/>
          <w:bCs/>
          <w:strike/>
          <w:vanish/>
          <w:color w:val="DC143C"/>
          <w:sz w:val="26"/>
          <w:szCs w:val="26"/>
          <w:lang w:eastAsia="ro-RO"/>
        </w:rPr>
        <w:t>TARIFE pentru testarea reagenţilor şi a seturilor de diagnostic de uz veterinar în vederea verificării valorii de diagnostic</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7"/>
        <w:gridCol w:w="7547"/>
        <w:gridCol w:w="1451"/>
      </w:tblGrid>
      <w:tr w:rsidR="002F7E35" w:rsidRPr="002F7E35" w14:paraId="0135EFC4"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592A88B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bookmarkStart w:id="351" w:name="do|ax8:4|pa1:5"/>
            <w:bookmarkEnd w:id="351"/>
            <w:r w:rsidRPr="002F7E35">
              <w:rPr>
                <w:rFonts w:ascii="Verdana" w:eastAsia="Times New Roman" w:hAnsi="Verdana" w:cs="Times New Roman"/>
                <w:strike/>
                <w:vanish/>
                <w:color w:val="000000"/>
                <w:sz w:val="16"/>
                <w:szCs w:val="16"/>
                <w:lang w:eastAsia="ro-RO"/>
              </w:rPr>
              <w:t>Nr. crt.</w:t>
            </w:r>
          </w:p>
        </w:tc>
        <w:tc>
          <w:tcPr>
            <w:tcW w:w="3900" w:type="pct"/>
            <w:tcBorders>
              <w:top w:val="outset" w:sz="6" w:space="0" w:color="auto"/>
              <w:left w:val="outset" w:sz="6" w:space="0" w:color="auto"/>
              <w:bottom w:val="outset" w:sz="6" w:space="0" w:color="auto"/>
              <w:right w:val="outset" w:sz="6" w:space="0" w:color="auto"/>
            </w:tcBorders>
            <w:hideMark/>
          </w:tcPr>
          <w:p w14:paraId="4FCCAE46"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Denumire produs</w:t>
            </w:r>
          </w:p>
        </w:tc>
        <w:tc>
          <w:tcPr>
            <w:tcW w:w="750" w:type="pct"/>
            <w:tcBorders>
              <w:top w:val="outset" w:sz="6" w:space="0" w:color="auto"/>
              <w:left w:val="outset" w:sz="6" w:space="0" w:color="auto"/>
              <w:bottom w:val="outset" w:sz="6" w:space="0" w:color="auto"/>
              <w:right w:val="outset" w:sz="6" w:space="0" w:color="auto"/>
            </w:tcBorders>
            <w:hideMark/>
          </w:tcPr>
          <w:p w14:paraId="7A4697AE"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Tarif pentru testare - lei -</w:t>
            </w:r>
          </w:p>
        </w:tc>
      </w:tr>
      <w:tr w:rsidR="002F7E35" w:rsidRPr="002F7E35" w14:paraId="3EDD4A45"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0D3BE7EE"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w:t>
            </w:r>
          </w:p>
        </w:tc>
        <w:tc>
          <w:tcPr>
            <w:tcW w:w="3900" w:type="pct"/>
            <w:tcBorders>
              <w:top w:val="outset" w:sz="6" w:space="0" w:color="auto"/>
              <w:left w:val="outset" w:sz="6" w:space="0" w:color="auto"/>
              <w:bottom w:val="outset" w:sz="6" w:space="0" w:color="auto"/>
              <w:right w:val="outset" w:sz="6" w:space="0" w:color="auto"/>
            </w:tcBorders>
            <w:hideMark/>
          </w:tcPr>
          <w:p w14:paraId="4E3D5201"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RSAR</w:t>
            </w:r>
          </w:p>
        </w:tc>
        <w:tc>
          <w:tcPr>
            <w:tcW w:w="750" w:type="pct"/>
            <w:tcBorders>
              <w:top w:val="outset" w:sz="6" w:space="0" w:color="auto"/>
              <w:left w:val="outset" w:sz="6" w:space="0" w:color="auto"/>
              <w:bottom w:val="outset" w:sz="6" w:space="0" w:color="auto"/>
              <w:right w:val="outset" w:sz="6" w:space="0" w:color="auto"/>
            </w:tcBorders>
            <w:hideMark/>
          </w:tcPr>
          <w:p w14:paraId="217FCCB7"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251</w:t>
            </w:r>
          </w:p>
        </w:tc>
      </w:tr>
      <w:tr w:rsidR="002F7E35" w:rsidRPr="002F7E35" w14:paraId="59328432"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4A76FEF9"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w:t>
            </w:r>
          </w:p>
        </w:tc>
        <w:tc>
          <w:tcPr>
            <w:tcW w:w="3900" w:type="pct"/>
            <w:tcBorders>
              <w:top w:val="outset" w:sz="6" w:space="0" w:color="auto"/>
              <w:left w:val="outset" w:sz="6" w:space="0" w:color="auto"/>
              <w:bottom w:val="outset" w:sz="6" w:space="0" w:color="auto"/>
              <w:right w:val="outset" w:sz="6" w:space="0" w:color="auto"/>
            </w:tcBorders>
            <w:hideMark/>
          </w:tcPr>
          <w:p w14:paraId="5220825A"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SAT pentru testarea reagenţilor</w:t>
            </w:r>
          </w:p>
        </w:tc>
        <w:tc>
          <w:tcPr>
            <w:tcW w:w="750" w:type="pct"/>
            <w:tcBorders>
              <w:top w:val="outset" w:sz="6" w:space="0" w:color="auto"/>
              <w:left w:val="outset" w:sz="6" w:space="0" w:color="auto"/>
              <w:bottom w:val="outset" w:sz="6" w:space="0" w:color="auto"/>
              <w:right w:val="outset" w:sz="6" w:space="0" w:color="auto"/>
            </w:tcBorders>
            <w:hideMark/>
          </w:tcPr>
          <w:p w14:paraId="4435A61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598</w:t>
            </w:r>
          </w:p>
        </w:tc>
      </w:tr>
      <w:tr w:rsidR="002F7E35" w:rsidRPr="002F7E35" w14:paraId="5240BBE5"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02064DF5"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w:t>
            </w:r>
          </w:p>
        </w:tc>
        <w:tc>
          <w:tcPr>
            <w:tcW w:w="3900" w:type="pct"/>
            <w:tcBorders>
              <w:top w:val="outset" w:sz="6" w:space="0" w:color="auto"/>
              <w:left w:val="outset" w:sz="6" w:space="0" w:color="auto"/>
              <w:bottom w:val="outset" w:sz="6" w:space="0" w:color="auto"/>
              <w:right w:val="outset" w:sz="6" w:space="0" w:color="auto"/>
            </w:tcBorders>
            <w:hideMark/>
          </w:tcPr>
          <w:p w14:paraId="46E950AC"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RFC</w:t>
            </w:r>
          </w:p>
        </w:tc>
        <w:tc>
          <w:tcPr>
            <w:tcW w:w="750" w:type="pct"/>
            <w:tcBorders>
              <w:top w:val="outset" w:sz="6" w:space="0" w:color="auto"/>
              <w:left w:val="outset" w:sz="6" w:space="0" w:color="auto"/>
              <w:bottom w:val="outset" w:sz="6" w:space="0" w:color="auto"/>
              <w:right w:val="outset" w:sz="6" w:space="0" w:color="auto"/>
            </w:tcBorders>
            <w:hideMark/>
          </w:tcPr>
          <w:p w14:paraId="7FC8B7D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731</w:t>
            </w:r>
          </w:p>
        </w:tc>
      </w:tr>
      <w:tr w:rsidR="002F7E35" w:rsidRPr="002F7E35" w14:paraId="352EDEF9"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18751A7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4.</w:t>
            </w:r>
          </w:p>
        </w:tc>
        <w:tc>
          <w:tcPr>
            <w:tcW w:w="3900" w:type="pct"/>
            <w:tcBorders>
              <w:top w:val="outset" w:sz="6" w:space="0" w:color="auto"/>
              <w:left w:val="outset" w:sz="6" w:space="0" w:color="auto"/>
              <w:bottom w:val="outset" w:sz="6" w:space="0" w:color="auto"/>
              <w:right w:val="outset" w:sz="6" w:space="0" w:color="auto"/>
            </w:tcBorders>
            <w:hideMark/>
          </w:tcPr>
          <w:p w14:paraId="5F85B5CD"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conjugat IFD</w:t>
            </w:r>
          </w:p>
        </w:tc>
        <w:tc>
          <w:tcPr>
            <w:tcW w:w="750" w:type="pct"/>
            <w:tcBorders>
              <w:top w:val="outset" w:sz="6" w:space="0" w:color="auto"/>
              <w:left w:val="outset" w:sz="6" w:space="0" w:color="auto"/>
              <w:bottom w:val="outset" w:sz="6" w:space="0" w:color="auto"/>
              <w:right w:val="outset" w:sz="6" w:space="0" w:color="auto"/>
            </w:tcBorders>
            <w:hideMark/>
          </w:tcPr>
          <w:p w14:paraId="279C6080"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807</w:t>
            </w:r>
          </w:p>
        </w:tc>
      </w:tr>
      <w:tr w:rsidR="002F7E35" w:rsidRPr="002F7E35" w14:paraId="0CF1D5AE"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622CD37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w:t>
            </w:r>
          </w:p>
        </w:tc>
        <w:tc>
          <w:tcPr>
            <w:tcW w:w="3900" w:type="pct"/>
            <w:tcBorders>
              <w:top w:val="outset" w:sz="6" w:space="0" w:color="auto"/>
              <w:left w:val="outset" w:sz="6" w:space="0" w:color="auto"/>
              <w:bottom w:val="outset" w:sz="6" w:space="0" w:color="auto"/>
              <w:right w:val="outset" w:sz="6" w:space="0" w:color="auto"/>
            </w:tcBorders>
            <w:hideMark/>
          </w:tcPr>
          <w:p w14:paraId="6CB87FD9"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ID</w:t>
            </w:r>
          </w:p>
        </w:tc>
        <w:tc>
          <w:tcPr>
            <w:tcW w:w="750" w:type="pct"/>
            <w:tcBorders>
              <w:top w:val="outset" w:sz="6" w:space="0" w:color="auto"/>
              <w:left w:val="outset" w:sz="6" w:space="0" w:color="auto"/>
              <w:bottom w:val="outset" w:sz="6" w:space="0" w:color="auto"/>
              <w:right w:val="outset" w:sz="6" w:space="0" w:color="auto"/>
            </w:tcBorders>
            <w:hideMark/>
          </w:tcPr>
          <w:p w14:paraId="7D0D93F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699</w:t>
            </w:r>
          </w:p>
        </w:tc>
      </w:tr>
      <w:tr w:rsidR="002F7E35" w:rsidRPr="002F7E35" w14:paraId="68643DFB"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349F2630"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6.</w:t>
            </w:r>
          </w:p>
        </w:tc>
        <w:tc>
          <w:tcPr>
            <w:tcW w:w="3900" w:type="pct"/>
            <w:tcBorders>
              <w:top w:val="outset" w:sz="6" w:space="0" w:color="auto"/>
              <w:left w:val="outset" w:sz="6" w:space="0" w:color="auto"/>
              <w:bottom w:val="outset" w:sz="6" w:space="0" w:color="auto"/>
              <w:right w:val="outset" w:sz="6" w:space="0" w:color="auto"/>
            </w:tcBorders>
            <w:hideMark/>
          </w:tcPr>
          <w:p w14:paraId="5888DF32"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RIHA</w:t>
            </w:r>
          </w:p>
        </w:tc>
        <w:tc>
          <w:tcPr>
            <w:tcW w:w="750" w:type="pct"/>
            <w:tcBorders>
              <w:top w:val="outset" w:sz="6" w:space="0" w:color="auto"/>
              <w:left w:val="outset" w:sz="6" w:space="0" w:color="auto"/>
              <w:bottom w:val="outset" w:sz="6" w:space="0" w:color="auto"/>
              <w:right w:val="outset" w:sz="6" w:space="0" w:color="auto"/>
            </w:tcBorders>
            <w:hideMark/>
          </w:tcPr>
          <w:p w14:paraId="15E76040"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1.371</w:t>
            </w:r>
          </w:p>
        </w:tc>
      </w:tr>
      <w:tr w:rsidR="002F7E35" w:rsidRPr="002F7E35" w14:paraId="73043C74"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68AAB20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7.</w:t>
            </w:r>
          </w:p>
        </w:tc>
        <w:tc>
          <w:tcPr>
            <w:tcW w:w="3900" w:type="pct"/>
            <w:tcBorders>
              <w:top w:val="outset" w:sz="6" w:space="0" w:color="auto"/>
              <w:left w:val="outset" w:sz="6" w:space="0" w:color="auto"/>
              <w:bottom w:val="outset" w:sz="6" w:space="0" w:color="auto"/>
              <w:right w:val="outset" w:sz="6" w:space="0" w:color="auto"/>
            </w:tcBorders>
            <w:hideMark/>
          </w:tcPr>
          <w:p w14:paraId="777BB8CF"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rapid de diagnostic</w:t>
            </w:r>
          </w:p>
        </w:tc>
        <w:tc>
          <w:tcPr>
            <w:tcW w:w="750" w:type="pct"/>
            <w:tcBorders>
              <w:top w:val="outset" w:sz="6" w:space="0" w:color="auto"/>
              <w:left w:val="outset" w:sz="6" w:space="0" w:color="auto"/>
              <w:bottom w:val="outset" w:sz="6" w:space="0" w:color="auto"/>
              <w:right w:val="outset" w:sz="6" w:space="0" w:color="auto"/>
            </w:tcBorders>
            <w:hideMark/>
          </w:tcPr>
          <w:p w14:paraId="606DE558"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2.186</w:t>
            </w:r>
          </w:p>
        </w:tc>
      </w:tr>
      <w:tr w:rsidR="002F7E35" w:rsidRPr="002F7E35" w14:paraId="75A41CCF"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04902608"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w:t>
            </w:r>
          </w:p>
        </w:tc>
        <w:tc>
          <w:tcPr>
            <w:tcW w:w="3900" w:type="pct"/>
            <w:tcBorders>
              <w:top w:val="outset" w:sz="6" w:space="0" w:color="auto"/>
              <w:left w:val="outset" w:sz="6" w:space="0" w:color="auto"/>
              <w:bottom w:val="outset" w:sz="6" w:space="0" w:color="auto"/>
              <w:right w:val="outset" w:sz="6" w:space="0" w:color="auto"/>
            </w:tcBorders>
            <w:hideMark/>
          </w:tcPr>
          <w:p w14:paraId="290FA5FF"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Teste rapide biotoxine</w:t>
            </w:r>
          </w:p>
        </w:tc>
        <w:tc>
          <w:tcPr>
            <w:tcW w:w="750" w:type="pct"/>
            <w:tcBorders>
              <w:top w:val="outset" w:sz="6" w:space="0" w:color="auto"/>
              <w:left w:val="outset" w:sz="6" w:space="0" w:color="auto"/>
              <w:bottom w:val="outset" w:sz="6" w:space="0" w:color="auto"/>
              <w:right w:val="outset" w:sz="6" w:space="0" w:color="auto"/>
            </w:tcBorders>
            <w:hideMark/>
          </w:tcPr>
          <w:p w14:paraId="585FFE1A"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4.621</w:t>
            </w:r>
          </w:p>
        </w:tc>
      </w:tr>
      <w:tr w:rsidR="002F7E35" w:rsidRPr="002F7E35" w14:paraId="7045284F"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33F22A96"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9.</w:t>
            </w:r>
          </w:p>
        </w:tc>
        <w:tc>
          <w:tcPr>
            <w:tcW w:w="3900" w:type="pct"/>
            <w:tcBorders>
              <w:top w:val="outset" w:sz="6" w:space="0" w:color="auto"/>
              <w:left w:val="outset" w:sz="6" w:space="0" w:color="auto"/>
              <w:bottom w:val="outset" w:sz="6" w:space="0" w:color="auto"/>
              <w:right w:val="outset" w:sz="6" w:space="0" w:color="auto"/>
            </w:tcBorders>
            <w:hideMark/>
          </w:tcPr>
          <w:p w14:paraId="6C5879DB"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micotoxine</w:t>
            </w:r>
          </w:p>
        </w:tc>
        <w:tc>
          <w:tcPr>
            <w:tcW w:w="750" w:type="pct"/>
            <w:tcBorders>
              <w:top w:val="outset" w:sz="6" w:space="0" w:color="auto"/>
              <w:left w:val="outset" w:sz="6" w:space="0" w:color="auto"/>
              <w:bottom w:val="outset" w:sz="6" w:space="0" w:color="auto"/>
              <w:right w:val="outset" w:sz="6" w:space="0" w:color="auto"/>
            </w:tcBorders>
            <w:hideMark/>
          </w:tcPr>
          <w:p w14:paraId="1947BDB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715</w:t>
            </w:r>
          </w:p>
        </w:tc>
      </w:tr>
      <w:tr w:rsidR="002F7E35" w:rsidRPr="002F7E35" w14:paraId="47C90E5F"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282845F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10.</w:t>
            </w:r>
          </w:p>
        </w:tc>
        <w:tc>
          <w:tcPr>
            <w:tcW w:w="3900" w:type="pct"/>
            <w:tcBorders>
              <w:top w:val="outset" w:sz="6" w:space="0" w:color="auto"/>
              <w:left w:val="outset" w:sz="6" w:space="0" w:color="auto"/>
              <w:bottom w:val="outset" w:sz="6" w:space="0" w:color="auto"/>
              <w:right w:val="outset" w:sz="6" w:space="0" w:color="auto"/>
            </w:tcBorders>
            <w:hideMark/>
          </w:tcPr>
          <w:p w14:paraId="2C1060CF"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w:t>
            </w:r>
          </w:p>
        </w:tc>
        <w:tc>
          <w:tcPr>
            <w:tcW w:w="750" w:type="pct"/>
            <w:tcBorders>
              <w:top w:val="outset" w:sz="6" w:space="0" w:color="auto"/>
              <w:left w:val="outset" w:sz="6" w:space="0" w:color="auto"/>
              <w:bottom w:val="outset" w:sz="6" w:space="0" w:color="auto"/>
              <w:right w:val="outset" w:sz="6" w:space="0" w:color="auto"/>
            </w:tcBorders>
            <w:hideMark/>
          </w:tcPr>
          <w:p w14:paraId="0B5E9D66"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1.618</w:t>
            </w:r>
          </w:p>
        </w:tc>
      </w:tr>
      <w:tr w:rsidR="002F7E35" w:rsidRPr="002F7E35" w14:paraId="5FCED045"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073934D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11.</w:t>
            </w:r>
          </w:p>
        </w:tc>
        <w:tc>
          <w:tcPr>
            <w:tcW w:w="3900" w:type="pct"/>
            <w:tcBorders>
              <w:top w:val="outset" w:sz="6" w:space="0" w:color="auto"/>
              <w:left w:val="outset" w:sz="6" w:space="0" w:color="auto"/>
              <w:bottom w:val="outset" w:sz="6" w:space="0" w:color="auto"/>
              <w:right w:val="outset" w:sz="6" w:space="0" w:color="auto"/>
            </w:tcBorders>
            <w:hideMark/>
          </w:tcPr>
          <w:p w14:paraId="38AC1BC1"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Testarea produselor microbicide (dezinfectanţi)</w:t>
            </w:r>
          </w:p>
        </w:tc>
        <w:tc>
          <w:tcPr>
            <w:tcW w:w="750" w:type="pct"/>
            <w:tcBorders>
              <w:top w:val="outset" w:sz="6" w:space="0" w:color="auto"/>
              <w:left w:val="outset" w:sz="6" w:space="0" w:color="auto"/>
              <w:bottom w:val="outset" w:sz="6" w:space="0" w:color="auto"/>
              <w:right w:val="outset" w:sz="6" w:space="0" w:color="auto"/>
            </w:tcBorders>
            <w:hideMark/>
          </w:tcPr>
          <w:p w14:paraId="3DB18F2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3.203</w:t>
            </w:r>
          </w:p>
        </w:tc>
      </w:tr>
      <w:tr w:rsidR="002F7E35" w:rsidRPr="002F7E35" w14:paraId="4F3BEB40"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1C18CAE0"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12.</w:t>
            </w:r>
          </w:p>
        </w:tc>
        <w:tc>
          <w:tcPr>
            <w:tcW w:w="3900" w:type="pct"/>
            <w:tcBorders>
              <w:top w:val="outset" w:sz="6" w:space="0" w:color="auto"/>
              <w:left w:val="outset" w:sz="6" w:space="0" w:color="auto"/>
              <w:bottom w:val="outset" w:sz="6" w:space="0" w:color="auto"/>
              <w:right w:val="outset" w:sz="6" w:space="0" w:color="auto"/>
            </w:tcBorders>
            <w:hideMark/>
          </w:tcPr>
          <w:p w14:paraId="7E2BA4C0"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imunoenzimatic</w:t>
            </w:r>
          </w:p>
        </w:tc>
        <w:tc>
          <w:tcPr>
            <w:tcW w:w="750" w:type="pct"/>
            <w:tcBorders>
              <w:top w:val="outset" w:sz="6" w:space="0" w:color="auto"/>
              <w:left w:val="outset" w:sz="6" w:space="0" w:color="auto"/>
              <w:bottom w:val="outset" w:sz="6" w:space="0" w:color="auto"/>
              <w:right w:val="outset" w:sz="6" w:space="0" w:color="auto"/>
            </w:tcBorders>
            <w:hideMark/>
          </w:tcPr>
          <w:p w14:paraId="6B5C4E7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7.119</w:t>
            </w:r>
          </w:p>
        </w:tc>
      </w:tr>
      <w:tr w:rsidR="002F7E35" w:rsidRPr="002F7E35" w14:paraId="77326E26"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48BCC7F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13.</w:t>
            </w:r>
          </w:p>
        </w:tc>
        <w:tc>
          <w:tcPr>
            <w:tcW w:w="3900" w:type="pct"/>
            <w:tcBorders>
              <w:top w:val="outset" w:sz="6" w:space="0" w:color="auto"/>
              <w:left w:val="outset" w:sz="6" w:space="0" w:color="auto"/>
              <w:bottom w:val="outset" w:sz="6" w:space="0" w:color="auto"/>
              <w:right w:val="outset" w:sz="6" w:space="0" w:color="auto"/>
            </w:tcBorders>
            <w:hideMark/>
          </w:tcPr>
          <w:p w14:paraId="0D5161FF"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EST imunoblotare</w:t>
            </w:r>
          </w:p>
        </w:tc>
        <w:tc>
          <w:tcPr>
            <w:tcW w:w="750" w:type="pct"/>
            <w:tcBorders>
              <w:top w:val="outset" w:sz="6" w:space="0" w:color="auto"/>
              <w:left w:val="outset" w:sz="6" w:space="0" w:color="auto"/>
              <w:bottom w:val="outset" w:sz="6" w:space="0" w:color="auto"/>
              <w:right w:val="outset" w:sz="6" w:space="0" w:color="auto"/>
            </w:tcBorders>
            <w:hideMark/>
          </w:tcPr>
          <w:p w14:paraId="06293DB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8.338</w:t>
            </w:r>
          </w:p>
        </w:tc>
      </w:tr>
      <w:tr w:rsidR="002F7E35" w:rsidRPr="002F7E35" w14:paraId="13CDCE7E"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64B8969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14.</w:t>
            </w:r>
          </w:p>
        </w:tc>
        <w:tc>
          <w:tcPr>
            <w:tcW w:w="3900" w:type="pct"/>
            <w:tcBorders>
              <w:top w:val="outset" w:sz="6" w:space="0" w:color="auto"/>
              <w:left w:val="outset" w:sz="6" w:space="0" w:color="auto"/>
              <w:bottom w:val="outset" w:sz="6" w:space="0" w:color="auto"/>
              <w:right w:val="outset" w:sz="6" w:space="0" w:color="auto"/>
            </w:tcBorders>
            <w:hideMark/>
          </w:tcPr>
          <w:p w14:paraId="1877447B"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EST imunocromatografic</w:t>
            </w:r>
          </w:p>
        </w:tc>
        <w:tc>
          <w:tcPr>
            <w:tcW w:w="750" w:type="pct"/>
            <w:tcBorders>
              <w:top w:val="outset" w:sz="6" w:space="0" w:color="auto"/>
              <w:left w:val="outset" w:sz="6" w:space="0" w:color="auto"/>
              <w:bottom w:val="outset" w:sz="6" w:space="0" w:color="auto"/>
              <w:right w:val="outset" w:sz="6" w:space="0" w:color="auto"/>
            </w:tcBorders>
            <w:hideMark/>
          </w:tcPr>
          <w:p w14:paraId="328AD9A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6.640</w:t>
            </w:r>
          </w:p>
        </w:tc>
      </w:tr>
      <w:tr w:rsidR="002F7E35" w:rsidRPr="002F7E35" w14:paraId="60CE9D90"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597768E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15.</w:t>
            </w:r>
          </w:p>
        </w:tc>
        <w:tc>
          <w:tcPr>
            <w:tcW w:w="3900" w:type="pct"/>
            <w:tcBorders>
              <w:top w:val="outset" w:sz="6" w:space="0" w:color="auto"/>
              <w:left w:val="outset" w:sz="6" w:space="0" w:color="auto"/>
              <w:bottom w:val="outset" w:sz="6" w:space="0" w:color="auto"/>
              <w:right w:val="outset" w:sz="6" w:space="0" w:color="auto"/>
            </w:tcBorders>
            <w:hideMark/>
          </w:tcPr>
          <w:p w14:paraId="55012BEE"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EST imunohistochimic</w:t>
            </w:r>
          </w:p>
        </w:tc>
        <w:tc>
          <w:tcPr>
            <w:tcW w:w="750" w:type="pct"/>
            <w:tcBorders>
              <w:top w:val="outset" w:sz="6" w:space="0" w:color="auto"/>
              <w:left w:val="outset" w:sz="6" w:space="0" w:color="auto"/>
              <w:bottom w:val="outset" w:sz="6" w:space="0" w:color="auto"/>
              <w:right w:val="outset" w:sz="6" w:space="0" w:color="auto"/>
            </w:tcBorders>
            <w:hideMark/>
          </w:tcPr>
          <w:p w14:paraId="28FF2F8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4.122</w:t>
            </w:r>
          </w:p>
        </w:tc>
      </w:tr>
      <w:tr w:rsidR="002F7E35" w:rsidRPr="002F7E35" w14:paraId="53F1A8E9"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717F898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16.</w:t>
            </w:r>
          </w:p>
        </w:tc>
        <w:tc>
          <w:tcPr>
            <w:tcW w:w="3900" w:type="pct"/>
            <w:tcBorders>
              <w:top w:val="outset" w:sz="6" w:space="0" w:color="auto"/>
              <w:left w:val="outset" w:sz="6" w:space="0" w:color="auto"/>
              <w:bottom w:val="outset" w:sz="6" w:space="0" w:color="auto"/>
              <w:right w:val="outset" w:sz="6" w:space="0" w:color="auto"/>
            </w:tcBorders>
            <w:hideMark/>
          </w:tcPr>
          <w:p w14:paraId="44CB2528"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Test PCR clasic</w:t>
            </w:r>
          </w:p>
        </w:tc>
        <w:tc>
          <w:tcPr>
            <w:tcW w:w="750" w:type="pct"/>
            <w:tcBorders>
              <w:top w:val="outset" w:sz="6" w:space="0" w:color="auto"/>
              <w:left w:val="outset" w:sz="6" w:space="0" w:color="auto"/>
              <w:bottom w:val="outset" w:sz="6" w:space="0" w:color="auto"/>
              <w:right w:val="outset" w:sz="6" w:space="0" w:color="auto"/>
            </w:tcBorders>
            <w:hideMark/>
          </w:tcPr>
          <w:p w14:paraId="405D3CC8"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7.096</w:t>
            </w:r>
          </w:p>
        </w:tc>
      </w:tr>
      <w:tr w:rsidR="002F7E35" w:rsidRPr="002F7E35" w14:paraId="7010BDAB"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78E9CDD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17.</w:t>
            </w:r>
          </w:p>
        </w:tc>
        <w:tc>
          <w:tcPr>
            <w:tcW w:w="3900" w:type="pct"/>
            <w:tcBorders>
              <w:top w:val="outset" w:sz="6" w:space="0" w:color="auto"/>
              <w:left w:val="outset" w:sz="6" w:space="0" w:color="auto"/>
              <w:bottom w:val="outset" w:sz="6" w:space="0" w:color="auto"/>
              <w:right w:val="outset" w:sz="6" w:space="0" w:color="auto"/>
            </w:tcBorders>
            <w:hideMark/>
          </w:tcPr>
          <w:p w14:paraId="3C8A4064"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teste Real Time PCR</w:t>
            </w:r>
          </w:p>
        </w:tc>
        <w:tc>
          <w:tcPr>
            <w:tcW w:w="750" w:type="pct"/>
            <w:tcBorders>
              <w:top w:val="outset" w:sz="6" w:space="0" w:color="auto"/>
              <w:left w:val="outset" w:sz="6" w:space="0" w:color="auto"/>
              <w:bottom w:val="outset" w:sz="6" w:space="0" w:color="auto"/>
              <w:right w:val="outset" w:sz="6" w:space="0" w:color="auto"/>
            </w:tcBorders>
            <w:hideMark/>
          </w:tcPr>
          <w:p w14:paraId="1ED5184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7.275</w:t>
            </w:r>
          </w:p>
        </w:tc>
      </w:tr>
      <w:tr w:rsidR="002F7E35" w:rsidRPr="002F7E35" w14:paraId="3A98CA16"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4D49489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18.</w:t>
            </w:r>
          </w:p>
        </w:tc>
        <w:tc>
          <w:tcPr>
            <w:tcW w:w="3900" w:type="pct"/>
            <w:tcBorders>
              <w:top w:val="outset" w:sz="6" w:space="0" w:color="auto"/>
              <w:left w:val="outset" w:sz="6" w:space="0" w:color="auto"/>
              <w:bottom w:val="outset" w:sz="6" w:space="0" w:color="auto"/>
              <w:right w:val="outset" w:sz="6" w:space="0" w:color="auto"/>
            </w:tcBorders>
            <w:hideMark/>
          </w:tcPr>
          <w:p w14:paraId="0F720832"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extracţia acizilor nucleici</w:t>
            </w:r>
          </w:p>
        </w:tc>
        <w:tc>
          <w:tcPr>
            <w:tcW w:w="750" w:type="pct"/>
            <w:tcBorders>
              <w:top w:val="outset" w:sz="6" w:space="0" w:color="auto"/>
              <w:left w:val="outset" w:sz="6" w:space="0" w:color="auto"/>
              <w:bottom w:val="outset" w:sz="6" w:space="0" w:color="auto"/>
              <w:right w:val="outset" w:sz="6" w:space="0" w:color="auto"/>
            </w:tcBorders>
            <w:hideMark/>
          </w:tcPr>
          <w:p w14:paraId="24B1230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7.006</w:t>
            </w:r>
          </w:p>
        </w:tc>
      </w:tr>
      <w:tr w:rsidR="002F7E35" w:rsidRPr="002F7E35" w14:paraId="4F8BCD23"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128D76FA"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19.</w:t>
            </w:r>
          </w:p>
        </w:tc>
        <w:tc>
          <w:tcPr>
            <w:tcW w:w="3900" w:type="pct"/>
            <w:tcBorders>
              <w:top w:val="outset" w:sz="6" w:space="0" w:color="auto"/>
              <w:left w:val="outset" w:sz="6" w:space="0" w:color="auto"/>
              <w:bottom w:val="outset" w:sz="6" w:space="0" w:color="auto"/>
              <w:right w:val="outset" w:sz="6" w:space="0" w:color="auto"/>
            </w:tcBorders>
            <w:hideMark/>
          </w:tcPr>
          <w:p w14:paraId="581A0526"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genotipare</w:t>
            </w:r>
          </w:p>
        </w:tc>
        <w:tc>
          <w:tcPr>
            <w:tcW w:w="750" w:type="pct"/>
            <w:tcBorders>
              <w:top w:val="outset" w:sz="6" w:space="0" w:color="auto"/>
              <w:left w:val="outset" w:sz="6" w:space="0" w:color="auto"/>
              <w:bottom w:val="outset" w:sz="6" w:space="0" w:color="auto"/>
              <w:right w:val="outset" w:sz="6" w:space="0" w:color="auto"/>
            </w:tcBorders>
            <w:hideMark/>
          </w:tcPr>
          <w:p w14:paraId="794462B6"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7.454</w:t>
            </w:r>
          </w:p>
        </w:tc>
      </w:tr>
      <w:tr w:rsidR="002F7E35" w:rsidRPr="002F7E35" w14:paraId="1E7C6163"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41499CA5"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20.</w:t>
            </w:r>
          </w:p>
        </w:tc>
        <w:tc>
          <w:tcPr>
            <w:tcW w:w="3900" w:type="pct"/>
            <w:tcBorders>
              <w:top w:val="outset" w:sz="6" w:space="0" w:color="auto"/>
              <w:left w:val="outset" w:sz="6" w:space="0" w:color="auto"/>
              <w:bottom w:val="outset" w:sz="6" w:space="0" w:color="auto"/>
              <w:right w:val="outset" w:sz="6" w:space="0" w:color="auto"/>
            </w:tcBorders>
            <w:hideMark/>
          </w:tcPr>
          <w:p w14:paraId="400B331E"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secvenţiere</w:t>
            </w:r>
          </w:p>
        </w:tc>
        <w:tc>
          <w:tcPr>
            <w:tcW w:w="750" w:type="pct"/>
            <w:tcBorders>
              <w:top w:val="outset" w:sz="6" w:space="0" w:color="auto"/>
              <w:left w:val="outset" w:sz="6" w:space="0" w:color="auto"/>
              <w:bottom w:val="outset" w:sz="6" w:space="0" w:color="auto"/>
              <w:right w:val="outset" w:sz="6" w:space="0" w:color="auto"/>
            </w:tcBorders>
            <w:hideMark/>
          </w:tcPr>
          <w:p w14:paraId="08B4E330"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7.903</w:t>
            </w:r>
          </w:p>
        </w:tc>
      </w:tr>
      <w:tr w:rsidR="002F7E35" w:rsidRPr="002F7E35" w14:paraId="52F3E8AC"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24B0C83E"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21.</w:t>
            </w:r>
          </w:p>
        </w:tc>
        <w:tc>
          <w:tcPr>
            <w:tcW w:w="3900" w:type="pct"/>
            <w:tcBorders>
              <w:top w:val="outset" w:sz="6" w:space="0" w:color="auto"/>
              <w:left w:val="outset" w:sz="6" w:space="0" w:color="auto"/>
              <w:bottom w:val="outset" w:sz="6" w:space="0" w:color="auto"/>
              <w:right w:val="outset" w:sz="6" w:space="0" w:color="auto"/>
            </w:tcBorders>
            <w:hideMark/>
          </w:tcPr>
          <w:p w14:paraId="2CFEAB9F"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pentru echinococcoză</w:t>
            </w:r>
          </w:p>
        </w:tc>
        <w:tc>
          <w:tcPr>
            <w:tcW w:w="750" w:type="pct"/>
            <w:tcBorders>
              <w:top w:val="outset" w:sz="6" w:space="0" w:color="auto"/>
              <w:left w:val="outset" w:sz="6" w:space="0" w:color="auto"/>
              <w:bottom w:val="outset" w:sz="6" w:space="0" w:color="auto"/>
              <w:right w:val="outset" w:sz="6" w:space="0" w:color="auto"/>
            </w:tcBorders>
            <w:hideMark/>
          </w:tcPr>
          <w:p w14:paraId="410AB5F9"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1.376</w:t>
            </w:r>
          </w:p>
        </w:tc>
      </w:tr>
      <w:tr w:rsidR="002F7E35" w:rsidRPr="002F7E35" w14:paraId="44AB4993"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7231F8CE"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22.</w:t>
            </w:r>
          </w:p>
        </w:tc>
        <w:tc>
          <w:tcPr>
            <w:tcW w:w="3900" w:type="pct"/>
            <w:tcBorders>
              <w:top w:val="outset" w:sz="6" w:space="0" w:color="auto"/>
              <w:left w:val="outset" w:sz="6" w:space="0" w:color="auto"/>
              <w:bottom w:val="outset" w:sz="6" w:space="0" w:color="auto"/>
              <w:right w:val="outset" w:sz="6" w:space="0" w:color="auto"/>
            </w:tcBorders>
            <w:hideMark/>
          </w:tcPr>
          <w:p w14:paraId="0222ED60"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pentru fascioloză</w:t>
            </w:r>
          </w:p>
        </w:tc>
        <w:tc>
          <w:tcPr>
            <w:tcW w:w="750" w:type="pct"/>
            <w:tcBorders>
              <w:top w:val="outset" w:sz="6" w:space="0" w:color="auto"/>
              <w:left w:val="outset" w:sz="6" w:space="0" w:color="auto"/>
              <w:bottom w:val="outset" w:sz="6" w:space="0" w:color="auto"/>
              <w:right w:val="outset" w:sz="6" w:space="0" w:color="auto"/>
            </w:tcBorders>
            <w:hideMark/>
          </w:tcPr>
          <w:p w14:paraId="10F93D2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1.225</w:t>
            </w:r>
          </w:p>
        </w:tc>
      </w:tr>
    </w:tbl>
    <w:p w14:paraId="7A325F6B" w14:textId="2EEDD76D"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352" w:name="do|ax8:9"/>
      <w:r w:rsidRPr="002F7E35">
        <w:rPr>
          <w:rFonts w:ascii="Verdana" w:eastAsia="Times New Roman" w:hAnsi="Verdana" w:cs="Times New Roman"/>
          <w:b/>
          <w:bCs/>
          <w:noProof/>
          <w:vanish/>
          <w:color w:val="333399"/>
          <w:lang w:eastAsia="ro-RO"/>
        </w:rPr>
        <w:drawing>
          <wp:inline distT="0" distB="0" distL="0" distR="0" wp14:anchorId="7EF2E562" wp14:editId="5C1F1177">
            <wp:extent cx="95250" cy="95250"/>
            <wp:effectExtent l="0" t="0" r="0" b="0"/>
            <wp:docPr id="25" name="Picture 2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9|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2"/>
      <w:r w:rsidRPr="002F7E35">
        <w:rPr>
          <w:rFonts w:ascii="Verdana" w:eastAsia="Times New Roman" w:hAnsi="Verdana" w:cs="Times New Roman"/>
          <w:b/>
          <w:bCs/>
          <w:strike/>
          <w:vanish/>
          <w:color w:val="DC143C"/>
          <w:sz w:val="26"/>
          <w:szCs w:val="26"/>
          <w:shd w:val="clear" w:color="auto" w:fill="D3D3D3"/>
          <w:lang w:eastAsia="ro-RO"/>
        </w:rPr>
        <w:t>ANEXA Nr. 8: TARIFE pentru testarea reagenţilor şi a seturilor de diagnostic de uz veterinar în vederea verificării valorii de diagnostic</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4"/>
        <w:gridCol w:w="7353"/>
        <w:gridCol w:w="1548"/>
      </w:tblGrid>
      <w:tr w:rsidR="002F7E35" w:rsidRPr="002F7E35" w14:paraId="7479747F" w14:textId="77777777" w:rsidTr="002F7E35">
        <w:trPr>
          <w:tblCellSpacing w:w="0" w:type="dxa"/>
          <w:hidden/>
        </w:trPr>
        <w:tc>
          <w:tcPr>
            <w:tcW w:w="400" w:type="pct"/>
            <w:tcBorders>
              <w:top w:val="outset" w:sz="6" w:space="0" w:color="auto"/>
              <w:left w:val="outset" w:sz="6" w:space="0" w:color="auto"/>
              <w:bottom w:val="outset" w:sz="6" w:space="0" w:color="auto"/>
              <w:right w:val="outset" w:sz="6" w:space="0" w:color="auto"/>
            </w:tcBorders>
            <w:hideMark/>
          </w:tcPr>
          <w:p w14:paraId="798395F6"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bookmarkStart w:id="353" w:name="do|ax8:9|pa1:10"/>
            <w:bookmarkEnd w:id="353"/>
            <w:r w:rsidRPr="002F7E35">
              <w:rPr>
                <w:rFonts w:ascii="Verdana" w:eastAsia="Times New Roman" w:hAnsi="Verdana" w:cs="Times New Roman"/>
                <w:strike/>
                <w:vanish/>
                <w:color w:val="000000"/>
                <w:sz w:val="16"/>
                <w:szCs w:val="16"/>
                <w:lang w:eastAsia="ro-RO"/>
              </w:rPr>
              <w:t>1.</w:t>
            </w:r>
          </w:p>
        </w:tc>
        <w:tc>
          <w:tcPr>
            <w:tcW w:w="3800" w:type="pct"/>
            <w:tcBorders>
              <w:top w:val="outset" w:sz="6" w:space="0" w:color="auto"/>
              <w:left w:val="outset" w:sz="6" w:space="0" w:color="auto"/>
              <w:bottom w:val="outset" w:sz="6" w:space="0" w:color="auto"/>
              <w:right w:val="outset" w:sz="6" w:space="0" w:color="auto"/>
            </w:tcBorders>
            <w:hideMark/>
          </w:tcPr>
          <w:p w14:paraId="481CF594"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RSAR</w:t>
            </w:r>
          </w:p>
        </w:tc>
        <w:tc>
          <w:tcPr>
            <w:tcW w:w="800" w:type="pct"/>
            <w:tcBorders>
              <w:top w:val="outset" w:sz="6" w:space="0" w:color="auto"/>
              <w:left w:val="outset" w:sz="6" w:space="0" w:color="auto"/>
              <w:bottom w:val="outset" w:sz="6" w:space="0" w:color="auto"/>
              <w:right w:val="outset" w:sz="6" w:space="0" w:color="auto"/>
            </w:tcBorders>
            <w:hideMark/>
          </w:tcPr>
          <w:p w14:paraId="1A06084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288</w:t>
            </w:r>
          </w:p>
        </w:tc>
      </w:tr>
      <w:tr w:rsidR="002F7E35" w:rsidRPr="002F7E35" w14:paraId="644DFEA2" w14:textId="77777777" w:rsidTr="002F7E35">
        <w:trPr>
          <w:tblCellSpacing w:w="0" w:type="dxa"/>
          <w:hidden/>
        </w:trPr>
        <w:tc>
          <w:tcPr>
            <w:tcW w:w="400" w:type="pct"/>
            <w:tcBorders>
              <w:top w:val="outset" w:sz="6" w:space="0" w:color="auto"/>
              <w:left w:val="outset" w:sz="6" w:space="0" w:color="auto"/>
              <w:bottom w:val="outset" w:sz="6" w:space="0" w:color="auto"/>
              <w:right w:val="outset" w:sz="6" w:space="0" w:color="auto"/>
            </w:tcBorders>
            <w:hideMark/>
          </w:tcPr>
          <w:p w14:paraId="7277160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w:t>
            </w:r>
          </w:p>
        </w:tc>
        <w:tc>
          <w:tcPr>
            <w:tcW w:w="3800" w:type="pct"/>
            <w:tcBorders>
              <w:top w:val="outset" w:sz="6" w:space="0" w:color="auto"/>
              <w:left w:val="outset" w:sz="6" w:space="0" w:color="auto"/>
              <w:bottom w:val="outset" w:sz="6" w:space="0" w:color="auto"/>
              <w:right w:val="outset" w:sz="6" w:space="0" w:color="auto"/>
            </w:tcBorders>
            <w:hideMark/>
          </w:tcPr>
          <w:p w14:paraId="5D943DE4"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SAT pentru testarea reagenţilor</w:t>
            </w:r>
          </w:p>
        </w:tc>
        <w:tc>
          <w:tcPr>
            <w:tcW w:w="800" w:type="pct"/>
            <w:tcBorders>
              <w:top w:val="outset" w:sz="6" w:space="0" w:color="auto"/>
              <w:left w:val="outset" w:sz="6" w:space="0" w:color="auto"/>
              <w:bottom w:val="outset" w:sz="6" w:space="0" w:color="auto"/>
              <w:right w:val="outset" w:sz="6" w:space="0" w:color="auto"/>
            </w:tcBorders>
            <w:hideMark/>
          </w:tcPr>
          <w:p w14:paraId="1B1734B7"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685</w:t>
            </w:r>
          </w:p>
        </w:tc>
      </w:tr>
      <w:tr w:rsidR="002F7E35" w:rsidRPr="002F7E35" w14:paraId="02216186" w14:textId="77777777" w:rsidTr="002F7E35">
        <w:trPr>
          <w:tblCellSpacing w:w="0" w:type="dxa"/>
          <w:hidden/>
        </w:trPr>
        <w:tc>
          <w:tcPr>
            <w:tcW w:w="400" w:type="pct"/>
            <w:tcBorders>
              <w:top w:val="outset" w:sz="6" w:space="0" w:color="auto"/>
              <w:left w:val="outset" w:sz="6" w:space="0" w:color="auto"/>
              <w:bottom w:val="outset" w:sz="6" w:space="0" w:color="auto"/>
              <w:right w:val="outset" w:sz="6" w:space="0" w:color="auto"/>
            </w:tcBorders>
            <w:hideMark/>
          </w:tcPr>
          <w:p w14:paraId="1F2E88D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w:t>
            </w:r>
          </w:p>
        </w:tc>
        <w:tc>
          <w:tcPr>
            <w:tcW w:w="3800" w:type="pct"/>
            <w:tcBorders>
              <w:top w:val="outset" w:sz="6" w:space="0" w:color="auto"/>
              <w:left w:val="outset" w:sz="6" w:space="0" w:color="auto"/>
              <w:bottom w:val="outset" w:sz="6" w:space="0" w:color="auto"/>
              <w:right w:val="outset" w:sz="6" w:space="0" w:color="auto"/>
            </w:tcBorders>
            <w:hideMark/>
          </w:tcPr>
          <w:p w14:paraId="57452B00"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RFC</w:t>
            </w:r>
          </w:p>
        </w:tc>
        <w:tc>
          <w:tcPr>
            <w:tcW w:w="800" w:type="pct"/>
            <w:tcBorders>
              <w:top w:val="outset" w:sz="6" w:space="0" w:color="auto"/>
              <w:left w:val="outset" w:sz="6" w:space="0" w:color="auto"/>
              <w:bottom w:val="outset" w:sz="6" w:space="0" w:color="auto"/>
              <w:right w:val="outset" w:sz="6" w:space="0" w:color="auto"/>
            </w:tcBorders>
            <w:hideMark/>
          </w:tcPr>
          <w:p w14:paraId="138F78FE"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838</w:t>
            </w:r>
          </w:p>
        </w:tc>
      </w:tr>
      <w:tr w:rsidR="002F7E35" w:rsidRPr="002F7E35" w14:paraId="234DB629" w14:textId="77777777" w:rsidTr="002F7E35">
        <w:trPr>
          <w:tblCellSpacing w:w="0" w:type="dxa"/>
          <w:hidden/>
        </w:trPr>
        <w:tc>
          <w:tcPr>
            <w:tcW w:w="400" w:type="pct"/>
            <w:tcBorders>
              <w:top w:val="outset" w:sz="6" w:space="0" w:color="auto"/>
              <w:left w:val="outset" w:sz="6" w:space="0" w:color="auto"/>
              <w:bottom w:val="outset" w:sz="6" w:space="0" w:color="auto"/>
              <w:right w:val="outset" w:sz="6" w:space="0" w:color="auto"/>
            </w:tcBorders>
            <w:hideMark/>
          </w:tcPr>
          <w:p w14:paraId="55A6FC76"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4.</w:t>
            </w:r>
          </w:p>
        </w:tc>
        <w:tc>
          <w:tcPr>
            <w:tcW w:w="3800" w:type="pct"/>
            <w:tcBorders>
              <w:top w:val="outset" w:sz="6" w:space="0" w:color="auto"/>
              <w:left w:val="outset" w:sz="6" w:space="0" w:color="auto"/>
              <w:bottom w:val="outset" w:sz="6" w:space="0" w:color="auto"/>
              <w:right w:val="outset" w:sz="6" w:space="0" w:color="auto"/>
            </w:tcBorders>
            <w:hideMark/>
          </w:tcPr>
          <w:p w14:paraId="02303036"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conjugat IFD</w:t>
            </w:r>
          </w:p>
        </w:tc>
        <w:tc>
          <w:tcPr>
            <w:tcW w:w="800" w:type="pct"/>
            <w:tcBorders>
              <w:top w:val="outset" w:sz="6" w:space="0" w:color="auto"/>
              <w:left w:val="outset" w:sz="6" w:space="0" w:color="auto"/>
              <w:bottom w:val="outset" w:sz="6" w:space="0" w:color="auto"/>
              <w:right w:val="outset" w:sz="6" w:space="0" w:color="auto"/>
            </w:tcBorders>
            <w:hideMark/>
          </w:tcPr>
          <w:p w14:paraId="0DB63CF8"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925</w:t>
            </w:r>
          </w:p>
        </w:tc>
      </w:tr>
      <w:tr w:rsidR="002F7E35" w:rsidRPr="002F7E35" w14:paraId="2B470123" w14:textId="77777777" w:rsidTr="002F7E35">
        <w:trPr>
          <w:tblCellSpacing w:w="0" w:type="dxa"/>
          <w:hidden/>
        </w:trPr>
        <w:tc>
          <w:tcPr>
            <w:tcW w:w="400" w:type="pct"/>
            <w:tcBorders>
              <w:top w:val="outset" w:sz="6" w:space="0" w:color="auto"/>
              <w:left w:val="outset" w:sz="6" w:space="0" w:color="auto"/>
              <w:bottom w:val="outset" w:sz="6" w:space="0" w:color="auto"/>
              <w:right w:val="outset" w:sz="6" w:space="0" w:color="auto"/>
            </w:tcBorders>
            <w:hideMark/>
          </w:tcPr>
          <w:p w14:paraId="775218F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w:t>
            </w:r>
          </w:p>
        </w:tc>
        <w:tc>
          <w:tcPr>
            <w:tcW w:w="3800" w:type="pct"/>
            <w:tcBorders>
              <w:top w:val="outset" w:sz="6" w:space="0" w:color="auto"/>
              <w:left w:val="outset" w:sz="6" w:space="0" w:color="auto"/>
              <w:bottom w:val="outset" w:sz="6" w:space="0" w:color="auto"/>
              <w:right w:val="outset" w:sz="6" w:space="0" w:color="auto"/>
            </w:tcBorders>
            <w:hideMark/>
          </w:tcPr>
          <w:p w14:paraId="23957070"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ID</w:t>
            </w:r>
          </w:p>
        </w:tc>
        <w:tc>
          <w:tcPr>
            <w:tcW w:w="800" w:type="pct"/>
            <w:tcBorders>
              <w:top w:val="outset" w:sz="6" w:space="0" w:color="auto"/>
              <w:left w:val="outset" w:sz="6" w:space="0" w:color="auto"/>
              <w:bottom w:val="outset" w:sz="6" w:space="0" w:color="auto"/>
              <w:right w:val="outset" w:sz="6" w:space="0" w:color="auto"/>
            </w:tcBorders>
            <w:hideMark/>
          </w:tcPr>
          <w:p w14:paraId="370739F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801</w:t>
            </w:r>
          </w:p>
        </w:tc>
      </w:tr>
      <w:tr w:rsidR="002F7E35" w:rsidRPr="002F7E35" w14:paraId="4B7AC6AC" w14:textId="77777777" w:rsidTr="002F7E35">
        <w:trPr>
          <w:tblCellSpacing w:w="0" w:type="dxa"/>
          <w:hidden/>
        </w:trPr>
        <w:tc>
          <w:tcPr>
            <w:tcW w:w="400" w:type="pct"/>
            <w:tcBorders>
              <w:top w:val="outset" w:sz="6" w:space="0" w:color="auto"/>
              <w:left w:val="outset" w:sz="6" w:space="0" w:color="auto"/>
              <w:bottom w:val="outset" w:sz="6" w:space="0" w:color="auto"/>
              <w:right w:val="outset" w:sz="6" w:space="0" w:color="auto"/>
            </w:tcBorders>
            <w:hideMark/>
          </w:tcPr>
          <w:p w14:paraId="5E0357BB"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6.</w:t>
            </w:r>
          </w:p>
        </w:tc>
        <w:tc>
          <w:tcPr>
            <w:tcW w:w="3800" w:type="pct"/>
            <w:tcBorders>
              <w:top w:val="outset" w:sz="6" w:space="0" w:color="auto"/>
              <w:left w:val="outset" w:sz="6" w:space="0" w:color="auto"/>
              <w:bottom w:val="outset" w:sz="6" w:space="0" w:color="auto"/>
              <w:right w:val="outset" w:sz="6" w:space="0" w:color="auto"/>
            </w:tcBorders>
            <w:hideMark/>
          </w:tcPr>
          <w:p w14:paraId="41498DBB"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RIHA</w:t>
            </w:r>
          </w:p>
        </w:tc>
        <w:tc>
          <w:tcPr>
            <w:tcW w:w="800" w:type="pct"/>
            <w:tcBorders>
              <w:top w:val="outset" w:sz="6" w:space="0" w:color="auto"/>
              <w:left w:val="outset" w:sz="6" w:space="0" w:color="auto"/>
              <w:bottom w:val="outset" w:sz="6" w:space="0" w:color="auto"/>
              <w:right w:val="outset" w:sz="6" w:space="0" w:color="auto"/>
            </w:tcBorders>
            <w:hideMark/>
          </w:tcPr>
          <w:p w14:paraId="3DCF0EE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1.571</w:t>
            </w:r>
          </w:p>
        </w:tc>
      </w:tr>
      <w:tr w:rsidR="002F7E35" w:rsidRPr="002F7E35" w14:paraId="7420CCA8" w14:textId="77777777" w:rsidTr="002F7E35">
        <w:trPr>
          <w:tblCellSpacing w:w="0" w:type="dxa"/>
          <w:hidden/>
        </w:trPr>
        <w:tc>
          <w:tcPr>
            <w:tcW w:w="400" w:type="pct"/>
            <w:tcBorders>
              <w:top w:val="outset" w:sz="6" w:space="0" w:color="auto"/>
              <w:left w:val="outset" w:sz="6" w:space="0" w:color="auto"/>
              <w:bottom w:val="outset" w:sz="6" w:space="0" w:color="auto"/>
              <w:right w:val="outset" w:sz="6" w:space="0" w:color="auto"/>
            </w:tcBorders>
            <w:hideMark/>
          </w:tcPr>
          <w:p w14:paraId="402494C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7.</w:t>
            </w:r>
          </w:p>
        </w:tc>
        <w:tc>
          <w:tcPr>
            <w:tcW w:w="3800" w:type="pct"/>
            <w:tcBorders>
              <w:top w:val="outset" w:sz="6" w:space="0" w:color="auto"/>
              <w:left w:val="outset" w:sz="6" w:space="0" w:color="auto"/>
              <w:bottom w:val="outset" w:sz="6" w:space="0" w:color="auto"/>
              <w:right w:val="outset" w:sz="6" w:space="0" w:color="auto"/>
            </w:tcBorders>
            <w:hideMark/>
          </w:tcPr>
          <w:p w14:paraId="566C0CB3"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rapid de diagnostic</w:t>
            </w:r>
          </w:p>
        </w:tc>
        <w:tc>
          <w:tcPr>
            <w:tcW w:w="800" w:type="pct"/>
            <w:tcBorders>
              <w:top w:val="outset" w:sz="6" w:space="0" w:color="auto"/>
              <w:left w:val="outset" w:sz="6" w:space="0" w:color="auto"/>
              <w:bottom w:val="outset" w:sz="6" w:space="0" w:color="auto"/>
              <w:right w:val="outset" w:sz="6" w:space="0" w:color="auto"/>
            </w:tcBorders>
            <w:hideMark/>
          </w:tcPr>
          <w:p w14:paraId="0A3025A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2.505</w:t>
            </w:r>
          </w:p>
        </w:tc>
      </w:tr>
      <w:tr w:rsidR="002F7E35" w:rsidRPr="002F7E35" w14:paraId="7EE5F87D" w14:textId="77777777" w:rsidTr="002F7E35">
        <w:trPr>
          <w:tblCellSpacing w:w="0" w:type="dxa"/>
          <w:hidden/>
        </w:trPr>
        <w:tc>
          <w:tcPr>
            <w:tcW w:w="400" w:type="pct"/>
            <w:tcBorders>
              <w:top w:val="outset" w:sz="6" w:space="0" w:color="auto"/>
              <w:left w:val="outset" w:sz="6" w:space="0" w:color="auto"/>
              <w:bottom w:val="outset" w:sz="6" w:space="0" w:color="auto"/>
              <w:right w:val="outset" w:sz="6" w:space="0" w:color="auto"/>
            </w:tcBorders>
            <w:hideMark/>
          </w:tcPr>
          <w:p w14:paraId="29583F3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w:t>
            </w:r>
          </w:p>
        </w:tc>
        <w:tc>
          <w:tcPr>
            <w:tcW w:w="3800" w:type="pct"/>
            <w:tcBorders>
              <w:top w:val="outset" w:sz="6" w:space="0" w:color="auto"/>
              <w:left w:val="outset" w:sz="6" w:space="0" w:color="auto"/>
              <w:bottom w:val="outset" w:sz="6" w:space="0" w:color="auto"/>
              <w:right w:val="outset" w:sz="6" w:space="0" w:color="auto"/>
            </w:tcBorders>
            <w:hideMark/>
          </w:tcPr>
          <w:p w14:paraId="397D25E0"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Teste rapide biotoxine</w:t>
            </w:r>
          </w:p>
        </w:tc>
        <w:tc>
          <w:tcPr>
            <w:tcW w:w="800" w:type="pct"/>
            <w:tcBorders>
              <w:top w:val="outset" w:sz="6" w:space="0" w:color="auto"/>
              <w:left w:val="outset" w:sz="6" w:space="0" w:color="auto"/>
              <w:bottom w:val="outset" w:sz="6" w:space="0" w:color="auto"/>
              <w:right w:val="outset" w:sz="6" w:space="0" w:color="auto"/>
            </w:tcBorders>
            <w:hideMark/>
          </w:tcPr>
          <w:p w14:paraId="1122CB8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5.296</w:t>
            </w:r>
          </w:p>
        </w:tc>
      </w:tr>
      <w:tr w:rsidR="002F7E35" w:rsidRPr="002F7E35" w14:paraId="4434C391" w14:textId="77777777" w:rsidTr="002F7E35">
        <w:trPr>
          <w:tblCellSpacing w:w="0" w:type="dxa"/>
          <w:hidden/>
        </w:trPr>
        <w:tc>
          <w:tcPr>
            <w:tcW w:w="400" w:type="pct"/>
            <w:tcBorders>
              <w:top w:val="outset" w:sz="6" w:space="0" w:color="auto"/>
              <w:left w:val="outset" w:sz="6" w:space="0" w:color="auto"/>
              <w:bottom w:val="outset" w:sz="6" w:space="0" w:color="auto"/>
              <w:right w:val="outset" w:sz="6" w:space="0" w:color="auto"/>
            </w:tcBorders>
            <w:hideMark/>
          </w:tcPr>
          <w:p w14:paraId="577AD170"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9.</w:t>
            </w:r>
          </w:p>
        </w:tc>
        <w:tc>
          <w:tcPr>
            <w:tcW w:w="3800" w:type="pct"/>
            <w:tcBorders>
              <w:top w:val="outset" w:sz="6" w:space="0" w:color="auto"/>
              <w:left w:val="outset" w:sz="6" w:space="0" w:color="auto"/>
              <w:bottom w:val="outset" w:sz="6" w:space="0" w:color="auto"/>
              <w:right w:val="outset" w:sz="6" w:space="0" w:color="auto"/>
            </w:tcBorders>
            <w:hideMark/>
          </w:tcPr>
          <w:p w14:paraId="1DC1A39C"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micotoxine</w:t>
            </w:r>
          </w:p>
        </w:tc>
        <w:tc>
          <w:tcPr>
            <w:tcW w:w="800" w:type="pct"/>
            <w:tcBorders>
              <w:top w:val="outset" w:sz="6" w:space="0" w:color="auto"/>
              <w:left w:val="outset" w:sz="6" w:space="0" w:color="auto"/>
              <w:bottom w:val="outset" w:sz="6" w:space="0" w:color="auto"/>
              <w:right w:val="outset" w:sz="6" w:space="0" w:color="auto"/>
            </w:tcBorders>
            <w:hideMark/>
          </w:tcPr>
          <w:p w14:paraId="28AE5D0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819</w:t>
            </w:r>
          </w:p>
        </w:tc>
      </w:tr>
      <w:tr w:rsidR="002F7E35" w:rsidRPr="002F7E35" w14:paraId="5733E5D3" w14:textId="77777777" w:rsidTr="002F7E35">
        <w:trPr>
          <w:tblCellSpacing w:w="0" w:type="dxa"/>
          <w:hidden/>
        </w:trPr>
        <w:tc>
          <w:tcPr>
            <w:tcW w:w="400" w:type="pct"/>
            <w:tcBorders>
              <w:top w:val="outset" w:sz="6" w:space="0" w:color="auto"/>
              <w:left w:val="outset" w:sz="6" w:space="0" w:color="auto"/>
              <w:bottom w:val="outset" w:sz="6" w:space="0" w:color="auto"/>
              <w:right w:val="outset" w:sz="6" w:space="0" w:color="auto"/>
            </w:tcBorders>
            <w:hideMark/>
          </w:tcPr>
          <w:p w14:paraId="373F779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10.</w:t>
            </w:r>
          </w:p>
        </w:tc>
        <w:tc>
          <w:tcPr>
            <w:tcW w:w="3800" w:type="pct"/>
            <w:tcBorders>
              <w:top w:val="outset" w:sz="6" w:space="0" w:color="auto"/>
              <w:left w:val="outset" w:sz="6" w:space="0" w:color="auto"/>
              <w:bottom w:val="outset" w:sz="6" w:space="0" w:color="auto"/>
              <w:right w:val="outset" w:sz="6" w:space="0" w:color="auto"/>
            </w:tcBorders>
            <w:hideMark/>
          </w:tcPr>
          <w:p w14:paraId="18DB43CE"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w:t>
            </w:r>
          </w:p>
        </w:tc>
        <w:tc>
          <w:tcPr>
            <w:tcW w:w="800" w:type="pct"/>
            <w:tcBorders>
              <w:top w:val="outset" w:sz="6" w:space="0" w:color="auto"/>
              <w:left w:val="outset" w:sz="6" w:space="0" w:color="auto"/>
              <w:bottom w:val="outset" w:sz="6" w:space="0" w:color="auto"/>
              <w:right w:val="outset" w:sz="6" w:space="0" w:color="auto"/>
            </w:tcBorders>
            <w:hideMark/>
          </w:tcPr>
          <w:p w14:paraId="2EC503EA"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1.854</w:t>
            </w:r>
          </w:p>
        </w:tc>
      </w:tr>
      <w:tr w:rsidR="002F7E35" w:rsidRPr="002F7E35" w14:paraId="0F305BBA" w14:textId="77777777" w:rsidTr="002F7E35">
        <w:trPr>
          <w:tblCellSpacing w:w="0" w:type="dxa"/>
          <w:hidden/>
        </w:trPr>
        <w:tc>
          <w:tcPr>
            <w:tcW w:w="400" w:type="pct"/>
            <w:tcBorders>
              <w:top w:val="outset" w:sz="6" w:space="0" w:color="auto"/>
              <w:left w:val="outset" w:sz="6" w:space="0" w:color="auto"/>
              <w:bottom w:val="outset" w:sz="6" w:space="0" w:color="auto"/>
              <w:right w:val="outset" w:sz="6" w:space="0" w:color="auto"/>
            </w:tcBorders>
            <w:hideMark/>
          </w:tcPr>
          <w:p w14:paraId="7D04A3DE"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11.</w:t>
            </w:r>
          </w:p>
        </w:tc>
        <w:tc>
          <w:tcPr>
            <w:tcW w:w="3800" w:type="pct"/>
            <w:tcBorders>
              <w:top w:val="outset" w:sz="6" w:space="0" w:color="auto"/>
              <w:left w:val="outset" w:sz="6" w:space="0" w:color="auto"/>
              <w:bottom w:val="outset" w:sz="6" w:space="0" w:color="auto"/>
              <w:right w:val="outset" w:sz="6" w:space="0" w:color="auto"/>
            </w:tcBorders>
            <w:hideMark/>
          </w:tcPr>
          <w:p w14:paraId="360F8225"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Testarea produselor microbicide ( dezinfectanţi)</w:t>
            </w:r>
          </w:p>
        </w:tc>
        <w:tc>
          <w:tcPr>
            <w:tcW w:w="800" w:type="pct"/>
            <w:tcBorders>
              <w:top w:val="outset" w:sz="6" w:space="0" w:color="auto"/>
              <w:left w:val="outset" w:sz="6" w:space="0" w:color="auto"/>
              <w:bottom w:val="outset" w:sz="6" w:space="0" w:color="auto"/>
              <w:right w:val="outset" w:sz="6" w:space="0" w:color="auto"/>
            </w:tcBorders>
            <w:hideMark/>
          </w:tcPr>
          <w:p w14:paraId="0C00A115"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3.671</w:t>
            </w:r>
          </w:p>
        </w:tc>
      </w:tr>
      <w:tr w:rsidR="002F7E35" w:rsidRPr="002F7E35" w14:paraId="436E906A" w14:textId="77777777" w:rsidTr="002F7E35">
        <w:trPr>
          <w:tblCellSpacing w:w="0" w:type="dxa"/>
          <w:hidden/>
        </w:trPr>
        <w:tc>
          <w:tcPr>
            <w:tcW w:w="400" w:type="pct"/>
            <w:tcBorders>
              <w:top w:val="outset" w:sz="6" w:space="0" w:color="auto"/>
              <w:left w:val="outset" w:sz="6" w:space="0" w:color="auto"/>
              <w:bottom w:val="outset" w:sz="6" w:space="0" w:color="auto"/>
              <w:right w:val="outset" w:sz="6" w:space="0" w:color="auto"/>
            </w:tcBorders>
            <w:hideMark/>
          </w:tcPr>
          <w:p w14:paraId="4D3BB1C8"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12.</w:t>
            </w:r>
          </w:p>
        </w:tc>
        <w:tc>
          <w:tcPr>
            <w:tcW w:w="3800" w:type="pct"/>
            <w:tcBorders>
              <w:top w:val="outset" w:sz="6" w:space="0" w:color="auto"/>
              <w:left w:val="outset" w:sz="6" w:space="0" w:color="auto"/>
              <w:bottom w:val="outset" w:sz="6" w:space="0" w:color="auto"/>
              <w:right w:val="outset" w:sz="6" w:space="0" w:color="auto"/>
            </w:tcBorders>
            <w:hideMark/>
          </w:tcPr>
          <w:p w14:paraId="06201CE0"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imunoenzimatic</w:t>
            </w:r>
          </w:p>
        </w:tc>
        <w:tc>
          <w:tcPr>
            <w:tcW w:w="800" w:type="pct"/>
            <w:tcBorders>
              <w:top w:val="outset" w:sz="6" w:space="0" w:color="auto"/>
              <w:left w:val="outset" w:sz="6" w:space="0" w:color="auto"/>
              <w:bottom w:val="outset" w:sz="6" w:space="0" w:color="auto"/>
              <w:right w:val="outset" w:sz="6" w:space="0" w:color="auto"/>
            </w:tcBorders>
            <w:hideMark/>
          </w:tcPr>
          <w:p w14:paraId="19008156"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8.159</w:t>
            </w:r>
          </w:p>
        </w:tc>
      </w:tr>
      <w:tr w:rsidR="002F7E35" w:rsidRPr="002F7E35" w14:paraId="1BB2063F" w14:textId="77777777" w:rsidTr="002F7E35">
        <w:trPr>
          <w:tblCellSpacing w:w="0" w:type="dxa"/>
          <w:hidden/>
        </w:trPr>
        <w:tc>
          <w:tcPr>
            <w:tcW w:w="400" w:type="pct"/>
            <w:tcBorders>
              <w:top w:val="outset" w:sz="6" w:space="0" w:color="auto"/>
              <w:left w:val="outset" w:sz="6" w:space="0" w:color="auto"/>
              <w:bottom w:val="outset" w:sz="6" w:space="0" w:color="auto"/>
              <w:right w:val="outset" w:sz="6" w:space="0" w:color="auto"/>
            </w:tcBorders>
            <w:hideMark/>
          </w:tcPr>
          <w:p w14:paraId="03A719F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13.</w:t>
            </w:r>
          </w:p>
        </w:tc>
        <w:tc>
          <w:tcPr>
            <w:tcW w:w="3800" w:type="pct"/>
            <w:tcBorders>
              <w:top w:val="outset" w:sz="6" w:space="0" w:color="auto"/>
              <w:left w:val="outset" w:sz="6" w:space="0" w:color="auto"/>
              <w:bottom w:val="outset" w:sz="6" w:space="0" w:color="auto"/>
              <w:right w:val="outset" w:sz="6" w:space="0" w:color="auto"/>
            </w:tcBorders>
            <w:hideMark/>
          </w:tcPr>
          <w:p w14:paraId="3C9CAC78"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EST imunoblotare</w:t>
            </w:r>
          </w:p>
        </w:tc>
        <w:tc>
          <w:tcPr>
            <w:tcW w:w="800" w:type="pct"/>
            <w:tcBorders>
              <w:top w:val="outset" w:sz="6" w:space="0" w:color="auto"/>
              <w:left w:val="outset" w:sz="6" w:space="0" w:color="auto"/>
              <w:bottom w:val="outset" w:sz="6" w:space="0" w:color="auto"/>
              <w:right w:val="outset" w:sz="6" w:space="0" w:color="auto"/>
            </w:tcBorders>
            <w:hideMark/>
          </w:tcPr>
          <w:p w14:paraId="61913BDA"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9.556</w:t>
            </w:r>
          </w:p>
        </w:tc>
      </w:tr>
      <w:tr w:rsidR="002F7E35" w:rsidRPr="002F7E35" w14:paraId="7E1897B5" w14:textId="77777777" w:rsidTr="002F7E35">
        <w:trPr>
          <w:tblCellSpacing w:w="0" w:type="dxa"/>
          <w:hidden/>
        </w:trPr>
        <w:tc>
          <w:tcPr>
            <w:tcW w:w="400" w:type="pct"/>
            <w:tcBorders>
              <w:top w:val="outset" w:sz="6" w:space="0" w:color="auto"/>
              <w:left w:val="outset" w:sz="6" w:space="0" w:color="auto"/>
              <w:bottom w:val="outset" w:sz="6" w:space="0" w:color="auto"/>
              <w:right w:val="outset" w:sz="6" w:space="0" w:color="auto"/>
            </w:tcBorders>
            <w:hideMark/>
          </w:tcPr>
          <w:p w14:paraId="17A64F85"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14.</w:t>
            </w:r>
          </w:p>
        </w:tc>
        <w:tc>
          <w:tcPr>
            <w:tcW w:w="3800" w:type="pct"/>
            <w:tcBorders>
              <w:top w:val="outset" w:sz="6" w:space="0" w:color="auto"/>
              <w:left w:val="outset" w:sz="6" w:space="0" w:color="auto"/>
              <w:bottom w:val="outset" w:sz="6" w:space="0" w:color="auto"/>
              <w:right w:val="outset" w:sz="6" w:space="0" w:color="auto"/>
            </w:tcBorders>
            <w:hideMark/>
          </w:tcPr>
          <w:p w14:paraId="6245505F"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EST imunocromatografic</w:t>
            </w:r>
          </w:p>
        </w:tc>
        <w:tc>
          <w:tcPr>
            <w:tcW w:w="800" w:type="pct"/>
            <w:tcBorders>
              <w:top w:val="outset" w:sz="6" w:space="0" w:color="auto"/>
              <w:left w:val="outset" w:sz="6" w:space="0" w:color="auto"/>
              <w:bottom w:val="outset" w:sz="6" w:space="0" w:color="auto"/>
              <w:right w:val="outset" w:sz="6" w:space="0" w:color="auto"/>
            </w:tcBorders>
            <w:hideMark/>
          </w:tcPr>
          <w:p w14:paraId="1829290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7.610</w:t>
            </w:r>
          </w:p>
        </w:tc>
      </w:tr>
      <w:tr w:rsidR="002F7E35" w:rsidRPr="002F7E35" w14:paraId="7B7260D8" w14:textId="77777777" w:rsidTr="002F7E35">
        <w:trPr>
          <w:tblCellSpacing w:w="0" w:type="dxa"/>
          <w:hidden/>
        </w:trPr>
        <w:tc>
          <w:tcPr>
            <w:tcW w:w="400" w:type="pct"/>
            <w:tcBorders>
              <w:top w:val="outset" w:sz="6" w:space="0" w:color="auto"/>
              <w:left w:val="outset" w:sz="6" w:space="0" w:color="auto"/>
              <w:bottom w:val="outset" w:sz="6" w:space="0" w:color="auto"/>
              <w:right w:val="outset" w:sz="6" w:space="0" w:color="auto"/>
            </w:tcBorders>
            <w:hideMark/>
          </w:tcPr>
          <w:p w14:paraId="1080FF9B"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15.</w:t>
            </w:r>
          </w:p>
        </w:tc>
        <w:tc>
          <w:tcPr>
            <w:tcW w:w="3800" w:type="pct"/>
            <w:tcBorders>
              <w:top w:val="outset" w:sz="6" w:space="0" w:color="auto"/>
              <w:left w:val="outset" w:sz="6" w:space="0" w:color="auto"/>
              <w:bottom w:val="outset" w:sz="6" w:space="0" w:color="auto"/>
              <w:right w:val="outset" w:sz="6" w:space="0" w:color="auto"/>
            </w:tcBorders>
            <w:hideMark/>
          </w:tcPr>
          <w:p w14:paraId="3FDA92BC"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EST imunohistochimic</w:t>
            </w:r>
          </w:p>
        </w:tc>
        <w:tc>
          <w:tcPr>
            <w:tcW w:w="800" w:type="pct"/>
            <w:tcBorders>
              <w:top w:val="outset" w:sz="6" w:space="0" w:color="auto"/>
              <w:left w:val="outset" w:sz="6" w:space="0" w:color="auto"/>
              <w:bottom w:val="outset" w:sz="6" w:space="0" w:color="auto"/>
              <w:right w:val="outset" w:sz="6" w:space="0" w:color="auto"/>
            </w:tcBorders>
            <w:hideMark/>
          </w:tcPr>
          <w:p w14:paraId="3F3BFD5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4.724</w:t>
            </w:r>
          </w:p>
        </w:tc>
      </w:tr>
      <w:tr w:rsidR="002F7E35" w:rsidRPr="002F7E35" w14:paraId="3EE6B38B" w14:textId="77777777" w:rsidTr="002F7E35">
        <w:trPr>
          <w:tblCellSpacing w:w="0" w:type="dxa"/>
          <w:hidden/>
        </w:trPr>
        <w:tc>
          <w:tcPr>
            <w:tcW w:w="400" w:type="pct"/>
            <w:tcBorders>
              <w:top w:val="outset" w:sz="6" w:space="0" w:color="auto"/>
              <w:left w:val="outset" w:sz="6" w:space="0" w:color="auto"/>
              <w:bottom w:val="outset" w:sz="6" w:space="0" w:color="auto"/>
              <w:right w:val="outset" w:sz="6" w:space="0" w:color="auto"/>
            </w:tcBorders>
            <w:hideMark/>
          </w:tcPr>
          <w:p w14:paraId="6DFA3CC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16.</w:t>
            </w:r>
          </w:p>
        </w:tc>
        <w:tc>
          <w:tcPr>
            <w:tcW w:w="3800" w:type="pct"/>
            <w:tcBorders>
              <w:top w:val="outset" w:sz="6" w:space="0" w:color="auto"/>
              <w:left w:val="outset" w:sz="6" w:space="0" w:color="auto"/>
              <w:bottom w:val="outset" w:sz="6" w:space="0" w:color="auto"/>
              <w:right w:val="outset" w:sz="6" w:space="0" w:color="auto"/>
            </w:tcBorders>
            <w:hideMark/>
          </w:tcPr>
          <w:p w14:paraId="33FB418A"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Test PCR clasic</w:t>
            </w:r>
          </w:p>
        </w:tc>
        <w:tc>
          <w:tcPr>
            <w:tcW w:w="800" w:type="pct"/>
            <w:tcBorders>
              <w:top w:val="outset" w:sz="6" w:space="0" w:color="auto"/>
              <w:left w:val="outset" w:sz="6" w:space="0" w:color="auto"/>
              <w:bottom w:val="outset" w:sz="6" w:space="0" w:color="auto"/>
              <w:right w:val="outset" w:sz="6" w:space="0" w:color="auto"/>
            </w:tcBorders>
            <w:hideMark/>
          </w:tcPr>
          <w:p w14:paraId="490E2678"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8.133</w:t>
            </w:r>
          </w:p>
        </w:tc>
      </w:tr>
      <w:tr w:rsidR="002F7E35" w:rsidRPr="002F7E35" w14:paraId="64D645A7" w14:textId="77777777" w:rsidTr="002F7E35">
        <w:trPr>
          <w:tblCellSpacing w:w="0" w:type="dxa"/>
          <w:hidden/>
        </w:trPr>
        <w:tc>
          <w:tcPr>
            <w:tcW w:w="400" w:type="pct"/>
            <w:tcBorders>
              <w:top w:val="outset" w:sz="6" w:space="0" w:color="auto"/>
              <w:left w:val="outset" w:sz="6" w:space="0" w:color="auto"/>
              <w:bottom w:val="outset" w:sz="6" w:space="0" w:color="auto"/>
              <w:right w:val="outset" w:sz="6" w:space="0" w:color="auto"/>
            </w:tcBorders>
            <w:hideMark/>
          </w:tcPr>
          <w:p w14:paraId="3382AF3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17.</w:t>
            </w:r>
          </w:p>
        </w:tc>
        <w:tc>
          <w:tcPr>
            <w:tcW w:w="3800" w:type="pct"/>
            <w:tcBorders>
              <w:top w:val="outset" w:sz="6" w:space="0" w:color="auto"/>
              <w:left w:val="outset" w:sz="6" w:space="0" w:color="auto"/>
              <w:bottom w:val="outset" w:sz="6" w:space="0" w:color="auto"/>
              <w:right w:val="outset" w:sz="6" w:space="0" w:color="auto"/>
            </w:tcBorders>
            <w:hideMark/>
          </w:tcPr>
          <w:p w14:paraId="3787C085"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teste Real Time PCR</w:t>
            </w:r>
          </w:p>
        </w:tc>
        <w:tc>
          <w:tcPr>
            <w:tcW w:w="800" w:type="pct"/>
            <w:tcBorders>
              <w:top w:val="outset" w:sz="6" w:space="0" w:color="auto"/>
              <w:left w:val="outset" w:sz="6" w:space="0" w:color="auto"/>
              <w:bottom w:val="outset" w:sz="6" w:space="0" w:color="auto"/>
              <w:right w:val="outset" w:sz="6" w:space="0" w:color="auto"/>
            </w:tcBorders>
            <w:hideMark/>
          </w:tcPr>
          <w:p w14:paraId="6DF1805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8.338</w:t>
            </w:r>
          </w:p>
        </w:tc>
      </w:tr>
      <w:tr w:rsidR="002F7E35" w:rsidRPr="002F7E35" w14:paraId="5631D43F" w14:textId="77777777" w:rsidTr="002F7E35">
        <w:trPr>
          <w:tblCellSpacing w:w="0" w:type="dxa"/>
          <w:hidden/>
        </w:trPr>
        <w:tc>
          <w:tcPr>
            <w:tcW w:w="400" w:type="pct"/>
            <w:tcBorders>
              <w:top w:val="outset" w:sz="6" w:space="0" w:color="auto"/>
              <w:left w:val="outset" w:sz="6" w:space="0" w:color="auto"/>
              <w:bottom w:val="outset" w:sz="6" w:space="0" w:color="auto"/>
              <w:right w:val="outset" w:sz="6" w:space="0" w:color="auto"/>
            </w:tcBorders>
            <w:hideMark/>
          </w:tcPr>
          <w:p w14:paraId="0B3AF7CE"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18.</w:t>
            </w:r>
          </w:p>
        </w:tc>
        <w:tc>
          <w:tcPr>
            <w:tcW w:w="3800" w:type="pct"/>
            <w:tcBorders>
              <w:top w:val="outset" w:sz="6" w:space="0" w:color="auto"/>
              <w:left w:val="outset" w:sz="6" w:space="0" w:color="auto"/>
              <w:bottom w:val="outset" w:sz="6" w:space="0" w:color="auto"/>
              <w:right w:val="outset" w:sz="6" w:space="0" w:color="auto"/>
            </w:tcBorders>
            <w:hideMark/>
          </w:tcPr>
          <w:p w14:paraId="70414F08"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extracţia acizilor nucleici</w:t>
            </w:r>
          </w:p>
        </w:tc>
        <w:tc>
          <w:tcPr>
            <w:tcW w:w="800" w:type="pct"/>
            <w:tcBorders>
              <w:top w:val="outset" w:sz="6" w:space="0" w:color="auto"/>
              <w:left w:val="outset" w:sz="6" w:space="0" w:color="auto"/>
              <w:bottom w:val="outset" w:sz="6" w:space="0" w:color="auto"/>
              <w:right w:val="outset" w:sz="6" w:space="0" w:color="auto"/>
            </w:tcBorders>
            <w:hideMark/>
          </w:tcPr>
          <w:p w14:paraId="1481E4C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8.030</w:t>
            </w:r>
          </w:p>
        </w:tc>
      </w:tr>
      <w:tr w:rsidR="002F7E35" w:rsidRPr="002F7E35" w14:paraId="3112AFFB" w14:textId="77777777" w:rsidTr="002F7E35">
        <w:trPr>
          <w:tblCellSpacing w:w="0" w:type="dxa"/>
          <w:hidden/>
        </w:trPr>
        <w:tc>
          <w:tcPr>
            <w:tcW w:w="400" w:type="pct"/>
            <w:tcBorders>
              <w:top w:val="outset" w:sz="6" w:space="0" w:color="auto"/>
              <w:left w:val="outset" w:sz="6" w:space="0" w:color="auto"/>
              <w:bottom w:val="outset" w:sz="6" w:space="0" w:color="auto"/>
              <w:right w:val="outset" w:sz="6" w:space="0" w:color="auto"/>
            </w:tcBorders>
            <w:hideMark/>
          </w:tcPr>
          <w:p w14:paraId="50A852B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19.</w:t>
            </w:r>
          </w:p>
        </w:tc>
        <w:tc>
          <w:tcPr>
            <w:tcW w:w="3800" w:type="pct"/>
            <w:tcBorders>
              <w:top w:val="outset" w:sz="6" w:space="0" w:color="auto"/>
              <w:left w:val="outset" w:sz="6" w:space="0" w:color="auto"/>
              <w:bottom w:val="outset" w:sz="6" w:space="0" w:color="auto"/>
              <w:right w:val="outset" w:sz="6" w:space="0" w:color="auto"/>
            </w:tcBorders>
            <w:hideMark/>
          </w:tcPr>
          <w:p w14:paraId="64796063"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genotipare</w:t>
            </w:r>
          </w:p>
        </w:tc>
        <w:tc>
          <w:tcPr>
            <w:tcW w:w="800" w:type="pct"/>
            <w:tcBorders>
              <w:top w:val="outset" w:sz="6" w:space="0" w:color="auto"/>
              <w:left w:val="outset" w:sz="6" w:space="0" w:color="auto"/>
              <w:bottom w:val="outset" w:sz="6" w:space="0" w:color="auto"/>
              <w:right w:val="outset" w:sz="6" w:space="0" w:color="auto"/>
            </w:tcBorders>
            <w:hideMark/>
          </w:tcPr>
          <w:p w14:paraId="1F739B1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8.543</w:t>
            </w:r>
          </w:p>
        </w:tc>
      </w:tr>
      <w:tr w:rsidR="002F7E35" w:rsidRPr="002F7E35" w14:paraId="1948D597" w14:textId="77777777" w:rsidTr="002F7E35">
        <w:trPr>
          <w:tblCellSpacing w:w="0" w:type="dxa"/>
          <w:hidden/>
        </w:trPr>
        <w:tc>
          <w:tcPr>
            <w:tcW w:w="400" w:type="pct"/>
            <w:tcBorders>
              <w:top w:val="outset" w:sz="6" w:space="0" w:color="auto"/>
              <w:left w:val="outset" w:sz="6" w:space="0" w:color="auto"/>
              <w:bottom w:val="outset" w:sz="6" w:space="0" w:color="auto"/>
              <w:right w:val="outset" w:sz="6" w:space="0" w:color="auto"/>
            </w:tcBorders>
            <w:hideMark/>
          </w:tcPr>
          <w:p w14:paraId="34F6011B"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20.</w:t>
            </w:r>
          </w:p>
        </w:tc>
        <w:tc>
          <w:tcPr>
            <w:tcW w:w="3800" w:type="pct"/>
            <w:tcBorders>
              <w:top w:val="outset" w:sz="6" w:space="0" w:color="auto"/>
              <w:left w:val="outset" w:sz="6" w:space="0" w:color="auto"/>
              <w:bottom w:val="outset" w:sz="6" w:space="0" w:color="auto"/>
              <w:right w:val="outset" w:sz="6" w:space="0" w:color="auto"/>
            </w:tcBorders>
            <w:hideMark/>
          </w:tcPr>
          <w:p w14:paraId="5C95493D"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secvenţiere</w:t>
            </w:r>
          </w:p>
        </w:tc>
        <w:tc>
          <w:tcPr>
            <w:tcW w:w="800" w:type="pct"/>
            <w:tcBorders>
              <w:top w:val="outset" w:sz="6" w:space="0" w:color="auto"/>
              <w:left w:val="outset" w:sz="6" w:space="0" w:color="auto"/>
              <w:bottom w:val="outset" w:sz="6" w:space="0" w:color="auto"/>
              <w:right w:val="outset" w:sz="6" w:space="0" w:color="auto"/>
            </w:tcBorders>
            <w:hideMark/>
          </w:tcPr>
          <w:p w14:paraId="6627A098"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9.058</w:t>
            </w:r>
          </w:p>
        </w:tc>
      </w:tr>
      <w:tr w:rsidR="002F7E35" w:rsidRPr="002F7E35" w14:paraId="33ED780D" w14:textId="77777777" w:rsidTr="002F7E35">
        <w:trPr>
          <w:tblCellSpacing w:w="0" w:type="dxa"/>
          <w:hidden/>
        </w:trPr>
        <w:tc>
          <w:tcPr>
            <w:tcW w:w="400" w:type="pct"/>
            <w:tcBorders>
              <w:top w:val="outset" w:sz="6" w:space="0" w:color="auto"/>
              <w:left w:val="outset" w:sz="6" w:space="0" w:color="auto"/>
              <w:bottom w:val="outset" w:sz="6" w:space="0" w:color="auto"/>
              <w:right w:val="outset" w:sz="6" w:space="0" w:color="auto"/>
            </w:tcBorders>
            <w:hideMark/>
          </w:tcPr>
          <w:p w14:paraId="1A36CAB0"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21.</w:t>
            </w:r>
          </w:p>
        </w:tc>
        <w:tc>
          <w:tcPr>
            <w:tcW w:w="3800" w:type="pct"/>
            <w:tcBorders>
              <w:top w:val="outset" w:sz="6" w:space="0" w:color="auto"/>
              <w:left w:val="outset" w:sz="6" w:space="0" w:color="auto"/>
              <w:bottom w:val="outset" w:sz="6" w:space="0" w:color="auto"/>
              <w:right w:val="outset" w:sz="6" w:space="0" w:color="auto"/>
            </w:tcBorders>
            <w:hideMark/>
          </w:tcPr>
          <w:p w14:paraId="430A8AB1"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pentru echinococcoză</w:t>
            </w:r>
          </w:p>
        </w:tc>
        <w:tc>
          <w:tcPr>
            <w:tcW w:w="800" w:type="pct"/>
            <w:tcBorders>
              <w:top w:val="outset" w:sz="6" w:space="0" w:color="auto"/>
              <w:left w:val="outset" w:sz="6" w:space="0" w:color="auto"/>
              <w:bottom w:val="outset" w:sz="6" w:space="0" w:color="auto"/>
              <w:right w:val="outset" w:sz="6" w:space="0" w:color="auto"/>
            </w:tcBorders>
            <w:hideMark/>
          </w:tcPr>
          <w:p w14:paraId="0677907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1.577</w:t>
            </w:r>
          </w:p>
        </w:tc>
      </w:tr>
      <w:tr w:rsidR="002F7E35" w:rsidRPr="002F7E35" w14:paraId="086B5B44" w14:textId="77777777" w:rsidTr="002F7E35">
        <w:trPr>
          <w:tblCellSpacing w:w="0" w:type="dxa"/>
          <w:hidden/>
        </w:trPr>
        <w:tc>
          <w:tcPr>
            <w:tcW w:w="400" w:type="pct"/>
            <w:tcBorders>
              <w:top w:val="outset" w:sz="6" w:space="0" w:color="auto"/>
              <w:left w:val="outset" w:sz="6" w:space="0" w:color="auto"/>
              <w:bottom w:val="outset" w:sz="6" w:space="0" w:color="auto"/>
              <w:right w:val="outset" w:sz="6" w:space="0" w:color="auto"/>
            </w:tcBorders>
            <w:hideMark/>
          </w:tcPr>
          <w:p w14:paraId="3823504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22.</w:t>
            </w:r>
          </w:p>
        </w:tc>
        <w:tc>
          <w:tcPr>
            <w:tcW w:w="3800" w:type="pct"/>
            <w:tcBorders>
              <w:top w:val="outset" w:sz="6" w:space="0" w:color="auto"/>
              <w:left w:val="outset" w:sz="6" w:space="0" w:color="auto"/>
              <w:bottom w:val="outset" w:sz="6" w:space="0" w:color="auto"/>
              <w:right w:val="outset" w:sz="6" w:space="0" w:color="auto"/>
            </w:tcBorders>
            <w:hideMark/>
          </w:tcPr>
          <w:p w14:paraId="3DCABD08"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pentru fascioloză</w:t>
            </w:r>
          </w:p>
        </w:tc>
        <w:tc>
          <w:tcPr>
            <w:tcW w:w="800" w:type="pct"/>
            <w:tcBorders>
              <w:top w:val="outset" w:sz="6" w:space="0" w:color="auto"/>
              <w:left w:val="outset" w:sz="6" w:space="0" w:color="auto"/>
              <w:bottom w:val="outset" w:sz="6" w:space="0" w:color="auto"/>
              <w:right w:val="outset" w:sz="6" w:space="0" w:color="auto"/>
            </w:tcBorders>
            <w:hideMark/>
          </w:tcPr>
          <w:p w14:paraId="25C2B99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1.404</w:t>
            </w:r>
          </w:p>
          <w:p w14:paraId="3A55CB77" w14:textId="47799785" w:rsidR="002F7E35" w:rsidRPr="002F7E35" w:rsidRDefault="002F7E35" w:rsidP="002F7E35">
            <w:pPr>
              <w:spacing w:after="0" w:line="240" w:lineRule="auto"/>
              <w:rPr>
                <w:rFonts w:ascii="Verdana" w:eastAsia="Times New Roman" w:hAnsi="Verdana" w:cs="Times New Roman"/>
                <w:strike/>
                <w:vanish/>
                <w:color w:val="DC143C"/>
                <w:sz w:val="16"/>
                <w:szCs w:val="16"/>
                <w:lang w:eastAsia="ro-RO"/>
              </w:rPr>
            </w:pPr>
            <w:r w:rsidRPr="002F7E35">
              <w:rPr>
                <w:rFonts w:ascii="Verdana" w:eastAsia="Times New Roman" w:hAnsi="Verdana" w:cs="Times New Roman"/>
                <w:strike/>
                <w:vanish/>
                <w:color w:val="DC143C"/>
                <w:sz w:val="16"/>
                <w:szCs w:val="16"/>
                <w:lang w:eastAsia="ro-RO"/>
              </w:rPr>
              <w:br/>
            </w:r>
            <w:r w:rsidRPr="002F7E35">
              <w:rPr>
                <w:rFonts w:ascii="Verdana" w:eastAsia="Times New Roman" w:hAnsi="Verdana" w:cs="Times New Roman"/>
                <w:i/>
                <w:iCs/>
                <w:strike/>
                <w:noProof/>
                <w:vanish/>
                <w:color w:val="6666FF"/>
                <w:sz w:val="18"/>
                <w:szCs w:val="18"/>
                <w:lang w:eastAsia="ro-RO"/>
              </w:rPr>
              <w:drawing>
                <wp:inline distT="0" distB="0" distL="0" distR="0" wp14:anchorId="4756D856" wp14:editId="1B848F49">
                  <wp:extent cx="87630" cy="87630"/>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370_00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strike/>
                <w:vanish/>
                <w:color w:val="6666FF"/>
                <w:sz w:val="18"/>
                <w:szCs w:val="18"/>
                <w:shd w:val="clear" w:color="auto" w:fill="FFFFFF"/>
                <w:lang w:eastAsia="ro-RO"/>
              </w:rPr>
              <w:t xml:space="preserve">(la data 26-oct-2010 anexa 8 modificat de anexa 2 din </w:t>
            </w:r>
            <w:hyperlink r:id="rId65" w:anchor="do|ax2" w:history="1">
              <w:r w:rsidRPr="002F7E35">
                <w:rPr>
                  <w:rFonts w:ascii="Verdana" w:eastAsia="Times New Roman" w:hAnsi="Verdana" w:cs="Times New Roman"/>
                  <w:b/>
                  <w:bCs/>
                  <w:i/>
                  <w:iCs/>
                  <w:strike/>
                  <w:vanish/>
                  <w:color w:val="333399"/>
                  <w:sz w:val="18"/>
                  <w:szCs w:val="18"/>
                  <w:u w:val="single"/>
                  <w:shd w:val="clear" w:color="auto" w:fill="FFFFFF"/>
                  <w:lang w:eastAsia="ro-RO"/>
                </w:rPr>
                <w:t>Ordinul 121/2010</w:t>
              </w:r>
            </w:hyperlink>
            <w:r w:rsidRPr="002F7E35">
              <w:rPr>
                <w:rFonts w:ascii="Verdana" w:eastAsia="Times New Roman" w:hAnsi="Verdana" w:cs="Times New Roman"/>
                <w:i/>
                <w:iCs/>
                <w:strike/>
                <w:vanish/>
                <w:color w:val="6666FF"/>
                <w:sz w:val="18"/>
                <w:szCs w:val="18"/>
                <w:shd w:val="clear" w:color="auto" w:fill="FFFFFF"/>
                <w:lang w:eastAsia="ro-RO"/>
              </w:rPr>
              <w:t xml:space="preserve"> )</w:t>
            </w:r>
          </w:p>
        </w:tc>
      </w:tr>
    </w:tbl>
    <w:p w14:paraId="1998FAAD" w14:textId="77777777" w:rsidR="002F7E35" w:rsidRPr="002F7E35" w:rsidRDefault="002F7E35" w:rsidP="002F7E35">
      <w:pPr>
        <w:shd w:val="clear" w:color="auto" w:fill="FFFFFF"/>
        <w:spacing w:after="0" w:line="240" w:lineRule="auto"/>
        <w:jc w:val="both"/>
        <w:rPr>
          <w:rFonts w:ascii="Verdana" w:eastAsia="Times New Roman" w:hAnsi="Verdana" w:cs="Times New Roman"/>
          <w:sz w:val="24"/>
          <w:szCs w:val="24"/>
          <w:lang w:eastAsia="ro-RO"/>
        </w:rPr>
      </w:pPr>
      <w:r w:rsidRPr="002F7E35">
        <w:rPr>
          <w:rFonts w:ascii="Verdana" w:eastAsia="Times New Roman" w:hAnsi="Verdana" w:cs="Times New Roman"/>
          <w:lang w:eastAsia="ro-RO"/>
        </w:rPr>
        <w:t xml:space="preserve"> </w:t>
      </w:r>
    </w:p>
    <w:p w14:paraId="1CD57074" w14:textId="70C58D43"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354" w:name="do|ax8:16"/>
      <w:r w:rsidRPr="002F7E35">
        <w:rPr>
          <w:rFonts w:ascii="Verdana" w:eastAsia="Times New Roman" w:hAnsi="Verdana" w:cs="Times New Roman"/>
          <w:b/>
          <w:bCs/>
          <w:noProof/>
          <w:vanish/>
          <w:color w:val="333399"/>
          <w:lang w:eastAsia="ro-RO"/>
        </w:rPr>
        <w:drawing>
          <wp:inline distT="0" distB="0" distL="0" distR="0" wp14:anchorId="69B63F45" wp14:editId="74620E25">
            <wp:extent cx="95250" cy="95250"/>
            <wp:effectExtent l="0" t="0" r="0" b="0"/>
            <wp:docPr id="23" name="Picture 2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16|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4"/>
      <w:r w:rsidRPr="002F7E35">
        <w:rPr>
          <w:rFonts w:ascii="Verdana" w:eastAsia="Times New Roman" w:hAnsi="Verdana" w:cs="Times New Roman"/>
          <w:b/>
          <w:bCs/>
          <w:strike/>
          <w:vanish/>
          <w:color w:val="DC143C"/>
          <w:sz w:val="26"/>
          <w:szCs w:val="26"/>
          <w:shd w:val="clear" w:color="auto" w:fill="D3D3D3"/>
          <w:lang w:eastAsia="ro-RO"/>
        </w:rPr>
        <w:t>ANEXA Nr. 8: TARIFE pentru testarea reagenţilor şi a seturilor de diagnostic de uz veterinar în vederea verificării valorii de diagnostic</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7"/>
        <w:gridCol w:w="7643"/>
        <w:gridCol w:w="1355"/>
      </w:tblGrid>
      <w:tr w:rsidR="002F7E35" w:rsidRPr="002F7E35" w14:paraId="04593756"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vAlign w:val="center"/>
            <w:hideMark/>
          </w:tcPr>
          <w:p w14:paraId="4347CF0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bookmarkStart w:id="355" w:name="do|ax8:16|pa1:17"/>
            <w:bookmarkEnd w:id="355"/>
            <w:r w:rsidRPr="002F7E35">
              <w:rPr>
                <w:rFonts w:ascii="Verdana" w:eastAsia="Times New Roman" w:hAnsi="Verdana" w:cs="Times New Roman"/>
                <w:strike/>
                <w:vanish/>
                <w:color w:val="000000"/>
                <w:sz w:val="16"/>
                <w:szCs w:val="16"/>
                <w:lang w:eastAsia="ro-RO"/>
              </w:rPr>
              <w:t>Nr. crt.</w:t>
            </w:r>
          </w:p>
        </w:tc>
        <w:tc>
          <w:tcPr>
            <w:tcW w:w="3950" w:type="pct"/>
            <w:tcBorders>
              <w:top w:val="outset" w:sz="6" w:space="0" w:color="auto"/>
              <w:left w:val="outset" w:sz="6" w:space="0" w:color="auto"/>
              <w:bottom w:val="outset" w:sz="6" w:space="0" w:color="auto"/>
              <w:right w:val="outset" w:sz="6" w:space="0" w:color="auto"/>
            </w:tcBorders>
            <w:vAlign w:val="center"/>
            <w:hideMark/>
          </w:tcPr>
          <w:p w14:paraId="34DF3FC7"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Denumirea produsului</w:t>
            </w:r>
          </w:p>
        </w:tc>
        <w:tc>
          <w:tcPr>
            <w:tcW w:w="750" w:type="pct"/>
            <w:tcBorders>
              <w:top w:val="outset" w:sz="6" w:space="0" w:color="auto"/>
              <w:left w:val="outset" w:sz="6" w:space="0" w:color="auto"/>
              <w:bottom w:val="outset" w:sz="6" w:space="0" w:color="auto"/>
              <w:right w:val="outset" w:sz="6" w:space="0" w:color="auto"/>
            </w:tcBorders>
            <w:vAlign w:val="center"/>
            <w:hideMark/>
          </w:tcPr>
          <w:p w14:paraId="739E7A26"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Tariful pentru testare</w:t>
            </w:r>
          </w:p>
          <w:p w14:paraId="21C1013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 lei -</w:t>
            </w:r>
          </w:p>
        </w:tc>
      </w:tr>
      <w:tr w:rsidR="002F7E35" w:rsidRPr="002F7E35" w14:paraId="2DD705EE"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6DAC9E3A"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w:t>
            </w:r>
          </w:p>
        </w:tc>
        <w:tc>
          <w:tcPr>
            <w:tcW w:w="3950" w:type="pct"/>
            <w:tcBorders>
              <w:top w:val="outset" w:sz="6" w:space="0" w:color="auto"/>
              <w:left w:val="outset" w:sz="6" w:space="0" w:color="auto"/>
              <w:bottom w:val="outset" w:sz="6" w:space="0" w:color="auto"/>
              <w:right w:val="outset" w:sz="6" w:space="0" w:color="auto"/>
            </w:tcBorders>
            <w:hideMark/>
          </w:tcPr>
          <w:p w14:paraId="123F1BEC"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RSAR</w:t>
            </w:r>
          </w:p>
        </w:tc>
        <w:tc>
          <w:tcPr>
            <w:tcW w:w="750" w:type="pct"/>
            <w:tcBorders>
              <w:top w:val="outset" w:sz="6" w:space="0" w:color="auto"/>
              <w:left w:val="outset" w:sz="6" w:space="0" w:color="auto"/>
              <w:bottom w:val="outset" w:sz="6" w:space="0" w:color="auto"/>
              <w:right w:val="outset" w:sz="6" w:space="0" w:color="auto"/>
            </w:tcBorders>
            <w:hideMark/>
          </w:tcPr>
          <w:p w14:paraId="1A1EE229"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296</w:t>
            </w:r>
          </w:p>
        </w:tc>
      </w:tr>
      <w:tr w:rsidR="002F7E35" w:rsidRPr="002F7E35" w14:paraId="2DAFFA91"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2D0B366E"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w:t>
            </w:r>
          </w:p>
        </w:tc>
        <w:tc>
          <w:tcPr>
            <w:tcW w:w="3950" w:type="pct"/>
            <w:tcBorders>
              <w:top w:val="outset" w:sz="6" w:space="0" w:color="auto"/>
              <w:left w:val="outset" w:sz="6" w:space="0" w:color="auto"/>
              <w:bottom w:val="outset" w:sz="6" w:space="0" w:color="auto"/>
              <w:right w:val="outset" w:sz="6" w:space="0" w:color="auto"/>
            </w:tcBorders>
            <w:hideMark/>
          </w:tcPr>
          <w:p w14:paraId="2233F1EE"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SAT pentru testarea reagenţilor</w:t>
            </w:r>
          </w:p>
        </w:tc>
        <w:tc>
          <w:tcPr>
            <w:tcW w:w="750" w:type="pct"/>
            <w:tcBorders>
              <w:top w:val="outset" w:sz="6" w:space="0" w:color="auto"/>
              <w:left w:val="outset" w:sz="6" w:space="0" w:color="auto"/>
              <w:bottom w:val="outset" w:sz="6" w:space="0" w:color="auto"/>
              <w:right w:val="outset" w:sz="6" w:space="0" w:color="auto"/>
            </w:tcBorders>
            <w:hideMark/>
          </w:tcPr>
          <w:p w14:paraId="3DD4F46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704</w:t>
            </w:r>
          </w:p>
        </w:tc>
      </w:tr>
      <w:tr w:rsidR="002F7E35" w:rsidRPr="002F7E35" w14:paraId="3976A368"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532C5189"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w:t>
            </w:r>
          </w:p>
        </w:tc>
        <w:tc>
          <w:tcPr>
            <w:tcW w:w="3950" w:type="pct"/>
            <w:tcBorders>
              <w:top w:val="outset" w:sz="6" w:space="0" w:color="auto"/>
              <w:left w:val="outset" w:sz="6" w:space="0" w:color="auto"/>
              <w:bottom w:val="outset" w:sz="6" w:space="0" w:color="auto"/>
              <w:right w:val="outset" w:sz="6" w:space="0" w:color="auto"/>
            </w:tcBorders>
            <w:hideMark/>
          </w:tcPr>
          <w:p w14:paraId="6640CBD6"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RFC</w:t>
            </w:r>
          </w:p>
        </w:tc>
        <w:tc>
          <w:tcPr>
            <w:tcW w:w="750" w:type="pct"/>
            <w:tcBorders>
              <w:top w:val="outset" w:sz="6" w:space="0" w:color="auto"/>
              <w:left w:val="outset" w:sz="6" w:space="0" w:color="auto"/>
              <w:bottom w:val="outset" w:sz="6" w:space="0" w:color="auto"/>
              <w:right w:val="outset" w:sz="6" w:space="0" w:color="auto"/>
            </w:tcBorders>
            <w:hideMark/>
          </w:tcPr>
          <w:p w14:paraId="5ED8AD2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861</w:t>
            </w:r>
          </w:p>
        </w:tc>
      </w:tr>
      <w:tr w:rsidR="002F7E35" w:rsidRPr="002F7E35" w14:paraId="2D122FD7"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17678D26"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4.</w:t>
            </w:r>
          </w:p>
        </w:tc>
        <w:tc>
          <w:tcPr>
            <w:tcW w:w="3950" w:type="pct"/>
            <w:tcBorders>
              <w:top w:val="outset" w:sz="6" w:space="0" w:color="auto"/>
              <w:left w:val="outset" w:sz="6" w:space="0" w:color="auto"/>
              <w:bottom w:val="outset" w:sz="6" w:space="0" w:color="auto"/>
              <w:right w:val="outset" w:sz="6" w:space="0" w:color="auto"/>
            </w:tcBorders>
            <w:hideMark/>
          </w:tcPr>
          <w:p w14:paraId="7A9E9F67"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conjugat IFD</w:t>
            </w:r>
          </w:p>
        </w:tc>
        <w:tc>
          <w:tcPr>
            <w:tcW w:w="750" w:type="pct"/>
            <w:tcBorders>
              <w:top w:val="outset" w:sz="6" w:space="0" w:color="auto"/>
              <w:left w:val="outset" w:sz="6" w:space="0" w:color="auto"/>
              <w:bottom w:val="outset" w:sz="6" w:space="0" w:color="auto"/>
              <w:right w:val="outset" w:sz="6" w:space="0" w:color="auto"/>
            </w:tcBorders>
            <w:hideMark/>
          </w:tcPr>
          <w:p w14:paraId="32561FE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951</w:t>
            </w:r>
          </w:p>
        </w:tc>
      </w:tr>
      <w:tr w:rsidR="002F7E35" w:rsidRPr="002F7E35" w14:paraId="5E2B16F6"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2DC225E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w:t>
            </w:r>
          </w:p>
        </w:tc>
        <w:tc>
          <w:tcPr>
            <w:tcW w:w="3950" w:type="pct"/>
            <w:tcBorders>
              <w:top w:val="outset" w:sz="6" w:space="0" w:color="auto"/>
              <w:left w:val="outset" w:sz="6" w:space="0" w:color="auto"/>
              <w:bottom w:val="outset" w:sz="6" w:space="0" w:color="auto"/>
              <w:right w:val="outset" w:sz="6" w:space="0" w:color="auto"/>
            </w:tcBorders>
            <w:hideMark/>
          </w:tcPr>
          <w:p w14:paraId="0C3587E8"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ID</w:t>
            </w:r>
          </w:p>
        </w:tc>
        <w:tc>
          <w:tcPr>
            <w:tcW w:w="750" w:type="pct"/>
            <w:tcBorders>
              <w:top w:val="outset" w:sz="6" w:space="0" w:color="auto"/>
              <w:left w:val="outset" w:sz="6" w:space="0" w:color="auto"/>
              <w:bottom w:val="outset" w:sz="6" w:space="0" w:color="auto"/>
              <w:right w:val="outset" w:sz="6" w:space="0" w:color="auto"/>
            </w:tcBorders>
            <w:hideMark/>
          </w:tcPr>
          <w:p w14:paraId="7CAB9975"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823</w:t>
            </w:r>
          </w:p>
        </w:tc>
      </w:tr>
      <w:tr w:rsidR="002F7E35" w:rsidRPr="002F7E35" w14:paraId="125BFB77"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361CC62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6.</w:t>
            </w:r>
          </w:p>
        </w:tc>
        <w:tc>
          <w:tcPr>
            <w:tcW w:w="3950" w:type="pct"/>
            <w:tcBorders>
              <w:top w:val="outset" w:sz="6" w:space="0" w:color="auto"/>
              <w:left w:val="outset" w:sz="6" w:space="0" w:color="auto"/>
              <w:bottom w:val="outset" w:sz="6" w:space="0" w:color="auto"/>
              <w:right w:val="outset" w:sz="6" w:space="0" w:color="auto"/>
            </w:tcBorders>
            <w:hideMark/>
          </w:tcPr>
          <w:p w14:paraId="08EA26B4"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RIHA</w:t>
            </w:r>
          </w:p>
        </w:tc>
        <w:tc>
          <w:tcPr>
            <w:tcW w:w="750" w:type="pct"/>
            <w:tcBorders>
              <w:top w:val="outset" w:sz="6" w:space="0" w:color="auto"/>
              <w:left w:val="outset" w:sz="6" w:space="0" w:color="auto"/>
              <w:bottom w:val="outset" w:sz="6" w:space="0" w:color="auto"/>
              <w:right w:val="outset" w:sz="6" w:space="0" w:color="auto"/>
            </w:tcBorders>
            <w:hideMark/>
          </w:tcPr>
          <w:p w14:paraId="19DB6FC8"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1.615</w:t>
            </w:r>
          </w:p>
        </w:tc>
      </w:tr>
      <w:tr w:rsidR="002F7E35" w:rsidRPr="002F7E35" w14:paraId="018D0E61"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6DCAB35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7.</w:t>
            </w:r>
          </w:p>
        </w:tc>
        <w:tc>
          <w:tcPr>
            <w:tcW w:w="3950" w:type="pct"/>
            <w:tcBorders>
              <w:top w:val="outset" w:sz="6" w:space="0" w:color="auto"/>
              <w:left w:val="outset" w:sz="6" w:space="0" w:color="auto"/>
              <w:bottom w:val="outset" w:sz="6" w:space="0" w:color="auto"/>
              <w:right w:val="outset" w:sz="6" w:space="0" w:color="auto"/>
            </w:tcBorders>
            <w:hideMark/>
          </w:tcPr>
          <w:p w14:paraId="144FB3EE"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rapid</w:t>
            </w:r>
          </w:p>
        </w:tc>
        <w:tc>
          <w:tcPr>
            <w:tcW w:w="750" w:type="pct"/>
            <w:tcBorders>
              <w:top w:val="outset" w:sz="6" w:space="0" w:color="auto"/>
              <w:left w:val="outset" w:sz="6" w:space="0" w:color="auto"/>
              <w:bottom w:val="outset" w:sz="6" w:space="0" w:color="auto"/>
              <w:right w:val="outset" w:sz="6" w:space="0" w:color="auto"/>
            </w:tcBorders>
            <w:hideMark/>
          </w:tcPr>
          <w:p w14:paraId="50B66D5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2.574</w:t>
            </w:r>
          </w:p>
        </w:tc>
      </w:tr>
      <w:tr w:rsidR="002F7E35" w:rsidRPr="002F7E35" w14:paraId="41EE28E6"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1B6D511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w:t>
            </w:r>
          </w:p>
        </w:tc>
        <w:tc>
          <w:tcPr>
            <w:tcW w:w="3950" w:type="pct"/>
            <w:tcBorders>
              <w:top w:val="outset" w:sz="6" w:space="0" w:color="auto"/>
              <w:left w:val="outset" w:sz="6" w:space="0" w:color="auto"/>
              <w:bottom w:val="outset" w:sz="6" w:space="0" w:color="auto"/>
              <w:right w:val="outset" w:sz="6" w:space="0" w:color="auto"/>
            </w:tcBorders>
            <w:hideMark/>
          </w:tcPr>
          <w:p w14:paraId="4BCBCB00"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Teste rapide biotoxine</w:t>
            </w:r>
          </w:p>
        </w:tc>
        <w:tc>
          <w:tcPr>
            <w:tcW w:w="750" w:type="pct"/>
            <w:tcBorders>
              <w:top w:val="outset" w:sz="6" w:space="0" w:color="auto"/>
              <w:left w:val="outset" w:sz="6" w:space="0" w:color="auto"/>
              <w:bottom w:val="outset" w:sz="6" w:space="0" w:color="auto"/>
              <w:right w:val="outset" w:sz="6" w:space="0" w:color="auto"/>
            </w:tcBorders>
            <w:hideMark/>
          </w:tcPr>
          <w:p w14:paraId="64378B76"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5.443</w:t>
            </w:r>
          </w:p>
        </w:tc>
      </w:tr>
      <w:tr w:rsidR="002F7E35" w:rsidRPr="002F7E35" w14:paraId="7A371D01"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68A3E32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9.</w:t>
            </w:r>
          </w:p>
        </w:tc>
        <w:tc>
          <w:tcPr>
            <w:tcW w:w="3950" w:type="pct"/>
            <w:tcBorders>
              <w:top w:val="outset" w:sz="6" w:space="0" w:color="auto"/>
              <w:left w:val="outset" w:sz="6" w:space="0" w:color="auto"/>
              <w:bottom w:val="outset" w:sz="6" w:space="0" w:color="auto"/>
              <w:right w:val="outset" w:sz="6" w:space="0" w:color="auto"/>
            </w:tcBorders>
            <w:hideMark/>
          </w:tcPr>
          <w:p w14:paraId="724D788C"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micotoxine</w:t>
            </w:r>
          </w:p>
        </w:tc>
        <w:tc>
          <w:tcPr>
            <w:tcW w:w="750" w:type="pct"/>
            <w:tcBorders>
              <w:top w:val="outset" w:sz="6" w:space="0" w:color="auto"/>
              <w:left w:val="outset" w:sz="6" w:space="0" w:color="auto"/>
              <w:bottom w:val="outset" w:sz="6" w:space="0" w:color="auto"/>
              <w:right w:val="outset" w:sz="6" w:space="0" w:color="auto"/>
            </w:tcBorders>
            <w:hideMark/>
          </w:tcPr>
          <w:p w14:paraId="211693F7"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842</w:t>
            </w:r>
          </w:p>
        </w:tc>
      </w:tr>
      <w:tr w:rsidR="002F7E35" w:rsidRPr="002F7E35" w14:paraId="601AA8D8"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2F60AAF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10.</w:t>
            </w:r>
          </w:p>
        </w:tc>
        <w:tc>
          <w:tcPr>
            <w:tcW w:w="3950" w:type="pct"/>
            <w:tcBorders>
              <w:top w:val="outset" w:sz="6" w:space="0" w:color="auto"/>
              <w:left w:val="outset" w:sz="6" w:space="0" w:color="auto"/>
              <w:bottom w:val="outset" w:sz="6" w:space="0" w:color="auto"/>
              <w:right w:val="outset" w:sz="6" w:space="0" w:color="auto"/>
            </w:tcBorders>
            <w:hideMark/>
          </w:tcPr>
          <w:p w14:paraId="2A8CC763"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w:t>
            </w:r>
          </w:p>
        </w:tc>
        <w:tc>
          <w:tcPr>
            <w:tcW w:w="750" w:type="pct"/>
            <w:tcBorders>
              <w:top w:val="outset" w:sz="6" w:space="0" w:color="auto"/>
              <w:left w:val="outset" w:sz="6" w:space="0" w:color="auto"/>
              <w:bottom w:val="outset" w:sz="6" w:space="0" w:color="auto"/>
              <w:right w:val="outset" w:sz="6" w:space="0" w:color="auto"/>
            </w:tcBorders>
            <w:hideMark/>
          </w:tcPr>
          <w:p w14:paraId="75C9F72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1.905</w:t>
            </w:r>
          </w:p>
        </w:tc>
      </w:tr>
      <w:tr w:rsidR="002F7E35" w:rsidRPr="002F7E35" w14:paraId="2B45EF81"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79CC4A0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11.</w:t>
            </w:r>
          </w:p>
        </w:tc>
        <w:tc>
          <w:tcPr>
            <w:tcW w:w="3950" w:type="pct"/>
            <w:tcBorders>
              <w:top w:val="outset" w:sz="6" w:space="0" w:color="auto"/>
              <w:left w:val="outset" w:sz="6" w:space="0" w:color="auto"/>
              <w:bottom w:val="outset" w:sz="6" w:space="0" w:color="auto"/>
              <w:right w:val="outset" w:sz="6" w:space="0" w:color="auto"/>
            </w:tcBorders>
            <w:hideMark/>
          </w:tcPr>
          <w:p w14:paraId="2D41978F"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Testarea produselor microbicide (dezinfectanţi)</w:t>
            </w:r>
          </w:p>
        </w:tc>
        <w:tc>
          <w:tcPr>
            <w:tcW w:w="750" w:type="pct"/>
            <w:tcBorders>
              <w:top w:val="outset" w:sz="6" w:space="0" w:color="auto"/>
              <w:left w:val="outset" w:sz="6" w:space="0" w:color="auto"/>
              <w:bottom w:val="outset" w:sz="6" w:space="0" w:color="auto"/>
              <w:right w:val="outset" w:sz="6" w:space="0" w:color="auto"/>
            </w:tcBorders>
            <w:hideMark/>
          </w:tcPr>
          <w:p w14:paraId="486023B0"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3.773</w:t>
            </w:r>
          </w:p>
        </w:tc>
      </w:tr>
      <w:tr w:rsidR="002F7E35" w:rsidRPr="002F7E35" w14:paraId="4BFFA4E4"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3501F62A"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12.</w:t>
            </w:r>
          </w:p>
        </w:tc>
        <w:tc>
          <w:tcPr>
            <w:tcW w:w="3950" w:type="pct"/>
            <w:tcBorders>
              <w:top w:val="outset" w:sz="6" w:space="0" w:color="auto"/>
              <w:left w:val="outset" w:sz="6" w:space="0" w:color="auto"/>
              <w:bottom w:val="outset" w:sz="6" w:space="0" w:color="auto"/>
              <w:right w:val="outset" w:sz="6" w:space="0" w:color="auto"/>
            </w:tcBorders>
            <w:hideMark/>
          </w:tcPr>
          <w:p w14:paraId="274D7BFB"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imunoenzimatic</w:t>
            </w:r>
          </w:p>
        </w:tc>
        <w:tc>
          <w:tcPr>
            <w:tcW w:w="750" w:type="pct"/>
            <w:tcBorders>
              <w:top w:val="outset" w:sz="6" w:space="0" w:color="auto"/>
              <w:left w:val="outset" w:sz="6" w:space="0" w:color="auto"/>
              <w:bottom w:val="outset" w:sz="6" w:space="0" w:color="auto"/>
              <w:right w:val="outset" w:sz="6" w:space="0" w:color="auto"/>
            </w:tcBorders>
            <w:hideMark/>
          </w:tcPr>
          <w:p w14:paraId="629A140A"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8.385</w:t>
            </w:r>
          </w:p>
        </w:tc>
      </w:tr>
      <w:tr w:rsidR="002F7E35" w:rsidRPr="002F7E35" w14:paraId="5832D703"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29658FD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13.</w:t>
            </w:r>
          </w:p>
        </w:tc>
        <w:tc>
          <w:tcPr>
            <w:tcW w:w="3950" w:type="pct"/>
            <w:tcBorders>
              <w:top w:val="outset" w:sz="6" w:space="0" w:color="auto"/>
              <w:left w:val="outset" w:sz="6" w:space="0" w:color="auto"/>
              <w:bottom w:val="outset" w:sz="6" w:space="0" w:color="auto"/>
              <w:right w:val="outset" w:sz="6" w:space="0" w:color="auto"/>
            </w:tcBorders>
            <w:hideMark/>
          </w:tcPr>
          <w:p w14:paraId="384B790E"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EST imunoblotare</w:t>
            </w:r>
          </w:p>
        </w:tc>
        <w:tc>
          <w:tcPr>
            <w:tcW w:w="750" w:type="pct"/>
            <w:tcBorders>
              <w:top w:val="outset" w:sz="6" w:space="0" w:color="auto"/>
              <w:left w:val="outset" w:sz="6" w:space="0" w:color="auto"/>
              <w:bottom w:val="outset" w:sz="6" w:space="0" w:color="auto"/>
              <w:right w:val="outset" w:sz="6" w:space="0" w:color="auto"/>
            </w:tcBorders>
            <w:hideMark/>
          </w:tcPr>
          <w:p w14:paraId="426FDB0A"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9.821</w:t>
            </w:r>
          </w:p>
        </w:tc>
      </w:tr>
      <w:tr w:rsidR="002F7E35" w:rsidRPr="002F7E35" w14:paraId="38A8C382"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316F79C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14.</w:t>
            </w:r>
          </w:p>
        </w:tc>
        <w:tc>
          <w:tcPr>
            <w:tcW w:w="3950" w:type="pct"/>
            <w:tcBorders>
              <w:top w:val="outset" w:sz="6" w:space="0" w:color="auto"/>
              <w:left w:val="outset" w:sz="6" w:space="0" w:color="auto"/>
              <w:bottom w:val="outset" w:sz="6" w:space="0" w:color="auto"/>
              <w:right w:val="outset" w:sz="6" w:space="0" w:color="auto"/>
            </w:tcBorders>
            <w:hideMark/>
          </w:tcPr>
          <w:p w14:paraId="1C9F085B"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EST imunocromatografic</w:t>
            </w:r>
          </w:p>
        </w:tc>
        <w:tc>
          <w:tcPr>
            <w:tcW w:w="750" w:type="pct"/>
            <w:tcBorders>
              <w:top w:val="outset" w:sz="6" w:space="0" w:color="auto"/>
              <w:left w:val="outset" w:sz="6" w:space="0" w:color="auto"/>
              <w:bottom w:val="outset" w:sz="6" w:space="0" w:color="auto"/>
              <w:right w:val="outset" w:sz="6" w:space="0" w:color="auto"/>
            </w:tcBorders>
            <w:hideMark/>
          </w:tcPr>
          <w:p w14:paraId="1C104EB9"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7.821</w:t>
            </w:r>
          </w:p>
        </w:tc>
      </w:tr>
      <w:tr w:rsidR="002F7E35" w:rsidRPr="002F7E35" w14:paraId="26B8E9A1"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3D6123D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15.</w:t>
            </w:r>
          </w:p>
        </w:tc>
        <w:tc>
          <w:tcPr>
            <w:tcW w:w="3950" w:type="pct"/>
            <w:tcBorders>
              <w:top w:val="outset" w:sz="6" w:space="0" w:color="auto"/>
              <w:left w:val="outset" w:sz="6" w:space="0" w:color="auto"/>
              <w:bottom w:val="outset" w:sz="6" w:space="0" w:color="auto"/>
              <w:right w:val="outset" w:sz="6" w:space="0" w:color="auto"/>
            </w:tcBorders>
            <w:hideMark/>
          </w:tcPr>
          <w:p w14:paraId="52A82813"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EST imunohistochimic</w:t>
            </w:r>
          </w:p>
        </w:tc>
        <w:tc>
          <w:tcPr>
            <w:tcW w:w="750" w:type="pct"/>
            <w:tcBorders>
              <w:top w:val="outset" w:sz="6" w:space="0" w:color="auto"/>
              <w:left w:val="outset" w:sz="6" w:space="0" w:color="auto"/>
              <w:bottom w:val="outset" w:sz="6" w:space="0" w:color="auto"/>
              <w:right w:val="outset" w:sz="6" w:space="0" w:color="auto"/>
            </w:tcBorders>
            <w:hideMark/>
          </w:tcPr>
          <w:p w14:paraId="18163340"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4.855</w:t>
            </w:r>
          </w:p>
        </w:tc>
      </w:tr>
      <w:tr w:rsidR="002F7E35" w:rsidRPr="002F7E35" w14:paraId="6045BC42"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1EE794F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16.</w:t>
            </w:r>
          </w:p>
        </w:tc>
        <w:tc>
          <w:tcPr>
            <w:tcW w:w="3950" w:type="pct"/>
            <w:tcBorders>
              <w:top w:val="outset" w:sz="6" w:space="0" w:color="auto"/>
              <w:left w:val="outset" w:sz="6" w:space="0" w:color="auto"/>
              <w:bottom w:val="outset" w:sz="6" w:space="0" w:color="auto"/>
              <w:right w:val="outset" w:sz="6" w:space="0" w:color="auto"/>
            </w:tcBorders>
            <w:hideMark/>
          </w:tcPr>
          <w:p w14:paraId="354B7D09"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Test PCR clasic</w:t>
            </w:r>
          </w:p>
        </w:tc>
        <w:tc>
          <w:tcPr>
            <w:tcW w:w="750" w:type="pct"/>
            <w:tcBorders>
              <w:top w:val="outset" w:sz="6" w:space="0" w:color="auto"/>
              <w:left w:val="outset" w:sz="6" w:space="0" w:color="auto"/>
              <w:bottom w:val="outset" w:sz="6" w:space="0" w:color="auto"/>
              <w:right w:val="outset" w:sz="6" w:space="0" w:color="auto"/>
            </w:tcBorders>
            <w:hideMark/>
          </w:tcPr>
          <w:p w14:paraId="2C0894EB"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8.358</w:t>
            </w:r>
          </w:p>
        </w:tc>
      </w:tr>
      <w:tr w:rsidR="002F7E35" w:rsidRPr="002F7E35" w14:paraId="04A7F3EA"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6E54155A"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17.</w:t>
            </w:r>
          </w:p>
        </w:tc>
        <w:tc>
          <w:tcPr>
            <w:tcW w:w="3950" w:type="pct"/>
            <w:tcBorders>
              <w:top w:val="outset" w:sz="6" w:space="0" w:color="auto"/>
              <w:left w:val="outset" w:sz="6" w:space="0" w:color="auto"/>
              <w:bottom w:val="outset" w:sz="6" w:space="0" w:color="auto"/>
              <w:right w:val="outset" w:sz="6" w:space="0" w:color="auto"/>
            </w:tcBorders>
            <w:hideMark/>
          </w:tcPr>
          <w:p w14:paraId="2AC414AF"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teste Real Time PCR</w:t>
            </w:r>
          </w:p>
        </w:tc>
        <w:tc>
          <w:tcPr>
            <w:tcW w:w="750" w:type="pct"/>
            <w:tcBorders>
              <w:top w:val="outset" w:sz="6" w:space="0" w:color="auto"/>
              <w:left w:val="outset" w:sz="6" w:space="0" w:color="auto"/>
              <w:bottom w:val="outset" w:sz="6" w:space="0" w:color="auto"/>
              <w:right w:val="outset" w:sz="6" w:space="0" w:color="auto"/>
            </w:tcBorders>
            <w:hideMark/>
          </w:tcPr>
          <w:p w14:paraId="3F5A422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8.569</w:t>
            </w:r>
          </w:p>
        </w:tc>
      </w:tr>
      <w:tr w:rsidR="002F7E35" w:rsidRPr="002F7E35" w14:paraId="5ECA80B6"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3A44F827"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18.</w:t>
            </w:r>
          </w:p>
        </w:tc>
        <w:tc>
          <w:tcPr>
            <w:tcW w:w="3950" w:type="pct"/>
            <w:tcBorders>
              <w:top w:val="outset" w:sz="6" w:space="0" w:color="auto"/>
              <w:left w:val="outset" w:sz="6" w:space="0" w:color="auto"/>
              <w:bottom w:val="outset" w:sz="6" w:space="0" w:color="auto"/>
              <w:right w:val="outset" w:sz="6" w:space="0" w:color="auto"/>
            </w:tcBorders>
            <w:hideMark/>
          </w:tcPr>
          <w:p w14:paraId="02F0C717"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extracţia acizilor nucleici</w:t>
            </w:r>
          </w:p>
        </w:tc>
        <w:tc>
          <w:tcPr>
            <w:tcW w:w="750" w:type="pct"/>
            <w:tcBorders>
              <w:top w:val="outset" w:sz="6" w:space="0" w:color="auto"/>
              <w:left w:val="outset" w:sz="6" w:space="0" w:color="auto"/>
              <w:bottom w:val="outset" w:sz="6" w:space="0" w:color="auto"/>
              <w:right w:val="outset" w:sz="6" w:space="0" w:color="auto"/>
            </w:tcBorders>
            <w:hideMark/>
          </w:tcPr>
          <w:p w14:paraId="6A12657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8.252</w:t>
            </w:r>
          </w:p>
        </w:tc>
      </w:tr>
      <w:tr w:rsidR="002F7E35" w:rsidRPr="002F7E35" w14:paraId="58DD4AAA"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19B89CB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19.</w:t>
            </w:r>
          </w:p>
        </w:tc>
        <w:tc>
          <w:tcPr>
            <w:tcW w:w="3950" w:type="pct"/>
            <w:tcBorders>
              <w:top w:val="outset" w:sz="6" w:space="0" w:color="auto"/>
              <w:left w:val="outset" w:sz="6" w:space="0" w:color="auto"/>
              <w:bottom w:val="outset" w:sz="6" w:space="0" w:color="auto"/>
              <w:right w:val="outset" w:sz="6" w:space="0" w:color="auto"/>
            </w:tcBorders>
            <w:hideMark/>
          </w:tcPr>
          <w:p w14:paraId="5A61B13C"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genotipare</w:t>
            </w:r>
          </w:p>
        </w:tc>
        <w:tc>
          <w:tcPr>
            <w:tcW w:w="750" w:type="pct"/>
            <w:tcBorders>
              <w:top w:val="outset" w:sz="6" w:space="0" w:color="auto"/>
              <w:left w:val="outset" w:sz="6" w:space="0" w:color="auto"/>
              <w:bottom w:val="outset" w:sz="6" w:space="0" w:color="auto"/>
              <w:right w:val="outset" w:sz="6" w:space="0" w:color="auto"/>
            </w:tcBorders>
            <w:hideMark/>
          </w:tcPr>
          <w:p w14:paraId="70D93BF0"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8.780</w:t>
            </w:r>
          </w:p>
        </w:tc>
      </w:tr>
      <w:tr w:rsidR="002F7E35" w:rsidRPr="002F7E35" w14:paraId="0E9C2C04"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3C864BE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20.</w:t>
            </w:r>
          </w:p>
        </w:tc>
        <w:tc>
          <w:tcPr>
            <w:tcW w:w="3950" w:type="pct"/>
            <w:tcBorders>
              <w:top w:val="outset" w:sz="6" w:space="0" w:color="auto"/>
              <w:left w:val="outset" w:sz="6" w:space="0" w:color="auto"/>
              <w:bottom w:val="outset" w:sz="6" w:space="0" w:color="auto"/>
              <w:right w:val="outset" w:sz="6" w:space="0" w:color="auto"/>
            </w:tcBorders>
            <w:hideMark/>
          </w:tcPr>
          <w:p w14:paraId="071B99B8"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secvenţiere</w:t>
            </w:r>
          </w:p>
        </w:tc>
        <w:tc>
          <w:tcPr>
            <w:tcW w:w="750" w:type="pct"/>
            <w:tcBorders>
              <w:top w:val="outset" w:sz="6" w:space="0" w:color="auto"/>
              <w:left w:val="outset" w:sz="6" w:space="0" w:color="auto"/>
              <w:bottom w:val="outset" w:sz="6" w:space="0" w:color="auto"/>
              <w:right w:val="outset" w:sz="6" w:space="0" w:color="auto"/>
            </w:tcBorders>
            <w:hideMark/>
          </w:tcPr>
          <w:p w14:paraId="48E4DA6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9.309</w:t>
            </w:r>
          </w:p>
        </w:tc>
      </w:tr>
      <w:tr w:rsidR="002F7E35" w:rsidRPr="002F7E35" w14:paraId="693C150B"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1851539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21.</w:t>
            </w:r>
          </w:p>
        </w:tc>
        <w:tc>
          <w:tcPr>
            <w:tcW w:w="3950" w:type="pct"/>
            <w:tcBorders>
              <w:top w:val="outset" w:sz="6" w:space="0" w:color="auto"/>
              <w:left w:val="outset" w:sz="6" w:space="0" w:color="auto"/>
              <w:bottom w:val="outset" w:sz="6" w:space="0" w:color="auto"/>
              <w:right w:val="outset" w:sz="6" w:space="0" w:color="auto"/>
            </w:tcBorders>
            <w:hideMark/>
          </w:tcPr>
          <w:p w14:paraId="02FFD1C6"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pentru echinococcoză</w:t>
            </w:r>
          </w:p>
        </w:tc>
        <w:tc>
          <w:tcPr>
            <w:tcW w:w="750" w:type="pct"/>
            <w:tcBorders>
              <w:top w:val="outset" w:sz="6" w:space="0" w:color="auto"/>
              <w:left w:val="outset" w:sz="6" w:space="0" w:color="auto"/>
              <w:bottom w:val="outset" w:sz="6" w:space="0" w:color="auto"/>
              <w:right w:val="outset" w:sz="6" w:space="0" w:color="auto"/>
            </w:tcBorders>
            <w:hideMark/>
          </w:tcPr>
          <w:p w14:paraId="2B1F4237"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1.621</w:t>
            </w:r>
          </w:p>
        </w:tc>
      </w:tr>
      <w:tr w:rsidR="002F7E35" w:rsidRPr="002F7E35" w14:paraId="71DA2FAD" w14:textId="77777777" w:rsidTr="002F7E35">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41002867"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22.</w:t>
            </w:r>
          </w:p>
        </w:tc>
        <w:tc>
          <w:tcPr>
            <w:tcW w:w="3950" w:type="pct"/>
            <w:tcBorders>
              <w:top w:val="outset" w:sz="6" w:space="0" w:color="auto"/>
              <w:left w:val="outset" w:sz="6" w:space="0" w:color="auto"/>
              <w:bottom w:val="outset" w:sz="6" w:space="0" w:color="auto"/>
              <w:right w:val="outset" w:sz="6" w:space="0" w:color="auto"/>
            </w:tcBorders>
            <w:hideMark/>
          </w:tcPr>
          <w:p w14:paraId="3E1AD65A"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pentru fascioloză</w:t>
            </w:r>
          </w:p>
        </w:tc>
        <w:tc>
          <w:tcPr>
            <w:tcW w:w="750" w:type="pct"/>
            <w:tcBorders>
              <w:top w:val="outset" w:sz="6" w:space="0" w:color="auto"/>
              <w:left w:val="outset" w:sz="6" w:space="0" w:color="auto"/>
              <w:bottom w:val="outset" w:sz="6" w:space="0" w:color="auto"/>
              <w:right w:val="outset" w:sz="6" w:space="0" w:color="auto"/>
            </w:tcBorders>
            <w:hideMark/>
          </w:tcPr>
          <w:p w14:paraId="269E19DB"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1.443</w:t>
            </w:r>
          </w:p>
          <w:p w14:paraId="1A52B443" w14:textId="027F52ED" w:rsidR="002F7E35" w:rsidRPr="002F7E35" w:rsidRDefault="002F7E35" w:rsidP="002F7E35">
            <w:pPr>
              <w:spacing w:after="0" w:line="240" w:lineRule="auto"/>
              <w:rPr>
                <w:rFonts w:ascii="Verdana" w:eastAsia="Times New Roman" w:hAnsi="Verdana" w:cs="Times New Roman"/>
                <w:strike/>
                <w:vanish/>
                <w:color w:val="DC143C"/>
                <w:sz w:val="16"/>
                <w:szCs w:val="16"/>
                <w:lang w:eastAsia="ro-RO"/>
              </w:rPr>
            </w:pPr>
            <w:r w:rsidRPr="002F7E35">
              <w:rPr>
                <w:rFonts w:ascii="Verdana" w:eastAsia="Times New Roman" w:hAnsi="Verdana" w:cs="Times New Roman"/>
                <w:strike/>
                <w:vanish/>
                <w:color w:val="DC143C"/>
                <w:sz w:val="16"/>
                <w:szCs w:val="16"/>
                <w:lang w:eastAsia="ro-RO"/>
              </w:rPr>
              <w:br/>
            </w:r>
            <w:r w:rsidRPr="002F7E35">
              <w:rPr>
                <w:rFonts w:ascii="Verdana" w:eastAsia="Times New Roman" w:hAnsi="Verdana" w:cs="Times New Roman"/>
                <w:i/>
                <w:iCs/>
                <w:strike/>
                <w:noProof/>
                <w:vanish/>
                <w:color w:val="6666FF"/>
                <w:sz w:val="18"/>
                <w:szCs w:val="18"/>
                <w:lang w:eastAsia="ro-RO"/>
              </w:rPr>
              <w:drawing>
                <wp:inline distT="0" distB="0" distL="0" distR="0" wp14:anchorId="0FA626B7" wp14:editId="3BA34AF4">
                  <wp:extent cx="87630" cy="8763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083_00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strike/>
                <w:vanish/>
                <w:color w:val="6666FF"/>
                <w:sz w:val="18"/>
                <w:szCs w:val="18"/>
                <w:shd w:val="clear" w:color="auto" w:fill="FFFFFF"/>
                <w:lang w:eastAsia="ro-RO"/>
              </w:rPr>
              <w:t xml:space="preserve">(la data 22-nov-2011 anexa 8 modificat de anexa 2 din </w:t>
            </w:r>
            <w:hyperlink r:id="rId66" w:anchor="do|ax2" w:history="1">
              <w:r w:rsidRPr="002F7E35">
                <w:rPr>
                  <w:rFonts w:ascii="Verdana" w:eastAsia="Times New Roman" w:hAnsi="Verdana" w:cs="Times New Roman"/>
                  <w:b/>
                  <w:bCs/>
                  <w:i/>
                  <w:iCs/>
                  <w:strike/>
                  <w:vanish/>
                  <w:color w:val="333399"/>
                  <w:sz w:val="18"/>
                  <w:szCs w:val="18"/>
                  <w:u w:val="single"/>
                  <w:shd w:val="clear" w:color="auto" w:fill="FFFFFF"/>
                  <w:lang w:eastAsia="ro-RO"/>
                </w:rPr>
                <w:t>Ordinul 90/2011</w:t>
              </w:r>
            </w:hyperlink>
            <w:r w:rsidRPr="002F7E35">
              <w:rPr>
                <w:rFonts w:ascii="Verdana" w:eastAsia="Times New Roman" w:hAnsi="Verdana" w:cs="Times New Roman"/>
                <w:i/>
                <w:iCs/>
                <w:strike/>
                <w:vanish/>
                <w:color w:val="6666FF"/>
                <w:sz w:val="18"/>
                <w:szCs w:val="18"/>
                <w:shd w:val="clear" w:color="auto" w:fill="FFFFFF"/>
                <w:lang w:eastAsia="ro-RO"/>
              </w:rPr>
              <w:t xml:space="preserve"> )</w:t>
            </w:r>
          </w:p>
        </w:tc>
      </w:tr>
    </w:tbl>
    <w:p w14:paraId="5A63E8AC" w14:textId="77777777" w:rsidR="002F7E35" w:rsidRPr="002F7E35" w:rsidRDefault="002F7E35" w:rsidP="002F7E35">
      <w:pPr>
        <w:shd w:val="clear" w:color="auto" w:fill="FFFFFF"/>
        <w:spacing w:after="0" w:line="240" w:lineRule="auto"/>
        <w:jc w:val="both"/>
        <w:rPr>
          <w:rFonts w:ascii="Verdana" w:eastAsia="Times New Roman" w:hAnsi="Verdana" w:cs="Times New Roman"/>
          <w:sz w:val="24"/>
          <w:szCs w:val="24"/>
          <w:lang w:eastAsia="ro-RO"/>
        </w:rPr>
      </w:pPr>
      <w:r w:rsidRPr="002F7E35">
        <w:rPr>
          <w:rFonts w:ascii="Verdana" w:eastAsia="Times New Roman" w:hAnsi="Verdana" w:cs="Times New Roman"/>
          <w:lang w:eastAsia="ro-RO"/>
        </w:rPr>
        <w:t xml:space="preserve"> </w:t>
      </w:r>
    </w:p>
    <w:p w14:paraId="45E1ECD2" w14:textId="49BB1AEA"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356" w:name="do|ax8:22"/>
      <w:r w:rsidRPr="002F7E35">
        <w:rPr>
          <w:rFonts w:ascii="Verdana" w:eastAsia="Times New Roman" w:hAnsi="Verdana" w:cs="Times New Roman"/>
          <w:b/>
          <w:bCs/>
          <w:noProof/>
          <w:vanish/>
          <w:color w:val="333399"/>
          <w:lang w:eastAsia="ro-RO"/>
        </w:rPr>
        <w:drawing>
          <wp:inline distT="0" distB="0" distL="0" distR="0" wp14:anchorId="7427FC7D" wp14:editId="74039D6C">
            <wp:extent cx="95250" cy="95250"/>
            <wp:effectExtent l="0" t="0" r="0" b="0"/>
            <wp:docPr id="21" name="Picture 2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22|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6"/>
      <w:r w:rsidRPr="002F7E35">
        <w:rPr>
          <w:rFonts w:ascii="Verdana" w:eastAsia="Times New Roman" w:hAnsi="Verdana" w:cs="Times New Roman"/>
          <w:b/>
          <w:bCs/>
          <w:strike/>
          <w:vanish/>
          <w:color w:val="DC143C"/>
          <w:sz w:val="26"/>
          <w:szCs w:val="26"/>
          <w:shd w:val="clear" w:color="auto" w:fill="D3D3D3"/>
          <w:lang w:eastAsia="ro-RO"/>
        </w:rPr>
        <w:t>ANEXA Nr. 8: TARIFE pentru testarea reagenţilor şi a seturilor de diagnostic de uz veterinar în vederea verificării valorii de diagnostic</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7353"/>
        <w:gridCol w:w="1742"/>
      </w:tblGrid>
      <w:tr w:rsidR="002F7E35" w:rsidRPr="002F7E35" w14:paraId="1BCED99A"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vAlign w:val="center"/>
            <w:hideMark/>
          </w:tcPr>
          <w:p w14:paraId="0747021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bookmarkStart w:id="357" w:name="do|ax8:22|pa1:23"/>
            <w:bookmarkEnd w:id="357"/>
            <w:r w:rsidRPr="002F7E35">
              <w:rPr>
                <w:rFonts w:ascii="Verdana" w:eastAsia="Times New Roman" w:hAnsi="Verdana" w:cs="Times New Roman"/>
                <w:strike/>
                <w:vanish/>
                <w:color w:val="000000"/>
                <w:sz w:val="16"/>
                <w:szCs w:val="16"/>
                <w:lang w:eastAsia="ro-RO"/>
              </w:rPr>
              <w:t>Nr. crt.</w:t>
            </w:r>
          </w:p>
        </w:tc>
        <w:tc>
          <w:tcPr>
            <w:tcW w:w="3800" w:type="pct"/>
            <w:tcBorders>
              <w:top w:val="outset" w:sz="6" w:space="0" w:color="auto"/>
              <w:left w:val="outset" w:sz="6" w:space="0" w:color="auto"/>
              <w:bottom w:val="outset" w:sz="6" w:space="0" w:color="auto"/>
              <w:right w:val="outset" w:sz="6" w:space="0" w:color="auto"/>
            </w:tcBorders>
            <w:vAlign w:val="center"/>
            <w:hideMark/>
          </w:tcPr>
          <w:p w14:paraId="4A270E7B"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Denumirea produsului</w:t>
            </w:r>
          </w:p>
        </w:tc>
        <w:tc>
          <w:tcPr>
            <w:tcW w:w="900" w:type="pct"/>
            <w:tcBorders>
              <w:top w:val="outset" w:sz="6" w:space="0" w:color="auto"/>
              <w:left w:val="outset" w:sz="6" w:space="0" w:color="auto"/>
              <w:bottom w:val="outset" w:sz="6" w:space="0" w:color="auto"/>
              <w:right w:val="outset" w:sz="6" w:space="0" w:color="auto"/>
            </w:tcBorders>
            <w:vAlign w:val="center"/>
            <w:hideMark/>
          </w:tcPr>
          <w:p w14:paraId="5763696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Tariful pentru testare</w:t>
            </w:r>
            <w:r w:rsidRPr="002F7E35">
              <w:rPr>
                <w:rFonts w:ascii="Verdana" w:eastAsia="Times New Roman" w:hAnsi="Verdana" w:cs="Times New Roman"/>
                <w:strike/>
                <w:vanish/>
                <w:color w:val="000000"/>
                <w:sz w:val="16"/>
                <w:szCs w:val="16"/>
                <w:lang w:eastAsia="ro-RO"/>
              </w:rPr>
              <w:br/>
              <w:t>- lei -</w:t>
            </w:r>
          </w:p>
        </w:tc>
      </w:tr>
      <w:tr w:rsidR="002F7E35" w:rsidRPr="002F7E35" w14:paraId="04C4C47F"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97EAC3B"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w:t>
            </w:r>
          </w:p>
        </w:tc>
        <w:tc>
          <w:tcPr>
            <w:tcW w:w="3800" w:type="pct"/>
            <w:tcBorders>
              <w:top w:val="outset" w:sz="6" w:space="0" w:color="auto"/>
              <w:left w:val="outset" w:sz="6" w:space="0" w:color="auto"/>
              <w:bottom w:val="outset" w:sz="6" w:space="0" w:color="auto"/>
              <w:right w:val="outset" w:sz="6" w:space="0" w:color="auto"/>
            </w:tcBorders>
            <w:hideMark/>
          </w:tcPr>
          <w:p w14:paraId="3BA2319E"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RSAR</w:t>
            </w:r>
          </w:p>
        </w:tc>
        <w:tc>
          <w:tcPr>
            <w:tcW w:w="900" w:type="pct"/>
            <w:tcBorders>
              <w:top w:val="outset" w:sz="6" w:space="0" w:color="auto"/>
              <w:left w:val="outset" w:sz="6" w:space="0" w:color="auto"/>
              <w:bottom w:val="outset" w:sz="6" w:space="0" w:color="auto"/>
              <w:right w:val="outset" w:sz="6" w:space="0" w:color="auto"/>
            </w:tcBorders>
            <w:hideMark/>
          </w:tcPr>
          <w:p w14:paraId="58566099"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298</w:t>
            </w:r>
          </w:p>
        </w:tc>
      </w:tr>
      <w:tr w:rsidR="002F7E35" w:rsidRPr="002F7E35" w14:paraId="7383DD0A"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0BB2F9BB"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w:t>
            </w:r>
          </w:p>
        </w:tc>
        <w:tc>
          <w:tcPr>
            <w:tcW w:w="3800" w:type="pct"/>
            <w:tcBorders>
              <w:top w:val="outset" w:sz="6" w:space="0" w:color="auto"/>
              <w:left w:val="outset" w:sz="6" w:space="0" w:color="auto"/>
              <w:bottom w:val="outset" w:sz="6" w:space="0" w:color="auto"/>
              <w:right w:val="outset" w:sz="6" w:space="0" w:color="auto"/>
            </w:tcBorders>
            <w:hideMark/>
          </w:tcPr>
          <w:p w14:paraId="6C233A3F"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SAT pentru testarea reagenţilor</w:t>
            </w:r>
          </w:p>
        </w:tc>
        <w:tc>
          <w:tcPr>
            <w:tcW w:w="900" w:type="pct"/>
            <w:tcBorders>
              <w:top w:val="outset" w:sz="6" w:space="0" w:color="auto"/>
              <w:left w:val="outset" w:sz="6" w:space="0" w:color="auto"/>
              <w:bottom w:val="outset" w:sz="6" w:space="0" w:color="auto"/>
              <w:right w:val="outset" w:sz="6" w:space="0" w:color="auto"/>
            </w:tcBorders>
            <w:hideMark/>
          </w:tcPr>
          <w:p w14:paraId="1E7E6F6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708</w:t>
            </w:r>
          </w:p>
        </w:tc>
      </w:tr>
      <w:tr w:rsidR="002F7E35" w:rsidRPr="002F7E35" w14:paraId="6CE04CAF"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24C3ABB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w:t>
            </w:r>
          </w:p>
        </w:tc>
        <w:tc>
          <w:tcPr>
            <w:tcW w:w="3800" w:type="pct"/>
            <w:tcBorders>
              <w:top w:val="outset" w:sz="6" w:space="0" w:color="auto"/>
              <w:left w:val="outset" w:sz="6" w:space="0" w:color="auto"/>
              <w:bottom w:val="outset" w:sz="6" w:space="0" w:color="auto"/>
              <w:right w:val="outset" w:sz="6" w:space="0" w:color="auto"/>
            </w:tcBorders>
            <w:hideMark/>
          </w:tcPr>
          <w:p w14:paraId="019E5DE0"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RFC</w:t>
            </w:r>
          </w:p>
        </w:tc>
        <w:tc>
          <w:tcPr>
            <w:tcW w:w="900" w:type="pct"/>
            <w:tcBorders>
              <w:top w:val="outset" w:sz="6" w:space="0" w:color="auto"/>
              <w:left w:val="outset" w:sz="6" w:space="0" w:color="auto"/>
              <w:bottom w:val="outset" w:sz="6" w:space="0" w:color="auto"/>
              <w:right w:val="outset" w:sz="6" w:space="0" w:color="auto"/>
            </w:tcBorders>
            <w:hideMark/>
          </w:tcPr>
          <w:p w14:paraId="3384132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866</w:t>
            </w:r>
          </w:p>
        </w:tc>
      </w:tr>
      <w:tr w:rsidR="002F7E35" w:rsidRPr="002F7E35" w14:paraId="52B99A1F"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73EAC8C6"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4.</w:t>
            </w:r>
          </w:p>
        </w:tc>
        <w:tc>
          <w:tcPr>
            <w:tcW w:w="3800" w:type="pct"/>
            <w:tcBorders>
              <w:top w:val="outset" w:sz="6" w:space="0" w:color="auto"/>
              <w:left w:val="outset" w:sz="6" w:space="0" w:color="auto"/>
              <w:bottom w:val="outset" w:sz="6" w:space="0" w:color="auto"/>
              <w:right w:val="outset" w:sz="6" w:space="0" w:color="auto"/>
            </w:tcBorders>
            <w:hideMark/>
          </w:tcPr>
          <w:p w14:paraId="11254B72"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conjugat IFD</w:t>
            </w:r>
          </w:p>
        </w:tc>
        <w:tc>
          <w:tcPr>
            <w:tcW w:w="900" w:type="pct"/>
            <w:tcBorders>
              <w:top w:val="outset" w:sz="6" w:space="0" w:color="auto"/>
              <w:left w:val="outset" w:sz="6" w:space="0" w:color="auto"/>
              <w:bottom w:val="outset" w:sz="6" w:space="0" w:color="auto"/>
              <w:right w:val="outset" w:sz="6" w:space="0" w:color="auto"/>
            </w:tcBorders>
            <w:hideMark/>
          </w:tcPr>
          <w:p w14:paraId="5ECBFD19"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957</w:t>
            </w:r>
          </w:p>
        </w:tc>
      </w:tr>
      <w:tr w:rsidR="002F7E35" w:rsidRPr="002F7E35" w14:paraId="7D7D10A0"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355A82A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w:t>
            </w:r>
          </w:p>
        </w:tc>
        <w:tc>
          <w:tcPr>
            <w:tcW w:w="3800" w:type="pct"/>
            <w:tcBorders>
              <w:top w:val="outset" w:sz="6" w:space="0" w:color="auto"/>
              <w:left w:val="outset" w:sz="6" w:space="0" w:color="auto"/>
              <w:bottom w:val="outset" w:sz="6" w:space="0" w:color="auto"/>
              <w:right w:val="outset" w:sz="6" w:space="0" w:color="auto"/>
            </w:tcBorders>
            <w:hideMark/>
          </w:tcPr>
          <w:p w14:paraId="6C5265DA"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ID</w:t>
            </w:r>
          </w:p>
        </w:tc>
        <w:tc>
          <w:tcPr>
            <w:tcW w:w="900" w:type="pct"/>
            <w:tcBorders>
              <w:top w:val="outset" w:sz="6" w:space="0" w:color="auto"/>
              <w:left w:val="outset" w:sz="6" w:space="0" w:color="auto"/>
              <w:bottom w:val="outset" w:sz="6" w:space="0" w:color="auto"/>
              <w:right w:val="outset" w:sz="6" w:space="0" w:color="auto"/>
            </w:tcBorders>
            <w:hideMark/>
          </w:tcPr>
          <w:p w14:paraId="301A56B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828</w:t>
            </w:r>
          </w:p>
        </w:tc>
      </w:tr>
      <w:tr w:rsidR="002F7E35" w:rsidRPr="002F7E35" w14:paraId="59C435B2"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41F3D72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6.</w:t>
            </w:r>
          </w:p>
        </w:tc>
        <w:tc>
          <w:tcPr>
            <w:tcW w:w="3800" w:type="pct"/>
            <w:tcBorders>
              <w:top w:val="outset" w:sz="6" w:space="0" w:color="auto"/>
              <w:left w:val="outset" w:sz="6" w:space="0" w:color="auto"/>
              <w:bottom w:val="outset" w:sz="6" w:space="0" w:color="auto"/>
              <w:right w:val="outset" w:sz="6" w:space="0" w:color="auto"/>
            </w:tcBorders>
            <w:hideMark/>
          </w:tcPr>
          <w:p w14:paraId="42915439"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RIHA</w:t>
            </w:r>
          </w:p>
        </w:tc>
        <w:tc>
          <w:tcPr>
            <w:tcW w:w="900" w:type="pct"/>
            <w:tcBorders>
              <w:top w:val="outset" w:sz="6" w:space="0" w:color="auto"/>
              <w:left w:val="outset" w:sz="6" w:space="0" w:color="auto"/>
              <w:bottom w:val="outset" w:sz="6" w:space="0" w:color="auto"/>
              <w:right w:val="outset" w:sz="6" w:space="0" w:color="auto"/>
            </w:tcBorders>
            <w:hideMark/>
          </w:tcPr>
          <w:p w14:paraId="5C58E7D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1.625</w:t>
            </w:r>
          </w:p>
        </w:tc>
      </w:tr>
      <w:tr w:rsidR="002F7E35" w:rsidRPr="002F7E35" w14:paraId="3601B475"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574CC5C7"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7.</w:t>
            </w:r>
          </w:p>
        </w:tc>
        <w:tc>
          <w:tcPr>
            <w:tcW w:w="3800" w:type="pct"/>
            <w:tcBorders>
              <w:top w:val="outset" w:sz="6" w:space="0" w:color="auto"/>
              <w:left w:val="outset" w:sz="6" w:space="0" w:color="auto"/>
              <w:bottom w:val="outset" w:sz="6" w:space="0" w:color="auto"/>
              <w:right w:val="outset" w:sz="6" w:space="0" w:color="auto"/>
            </w:tcBorders>
            <w:hideMark/>
          </w:tcPr>
          <w:p w14:paraId="374C5483"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rapid de diagnostic</w:t>
            </w:r>
          </w:p>
        </w:tc>
        <w:tc>
          <w:tcPr>
            <w:tcW w:w="900" w:type="pct"/>
            <w:tcBorders>
              <w:top w:val="outset" w:sz="6" w:space="0" w:color="auto"/>
              <w:left w:val="outset" w:sz="6" w:space="0" w:color="auto"/>
              <w:bottom w:val="outset" w:sz="6" w:space="0" w:color="auto"/>
              <w:right w:val="outset" w:sz="6" w:space="0" w:color="auto"/>
            </w:tcBorders>
            <w:hideMark/>
          </w:tcPr>
          <w:p w14:paraId="0652EAA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2.590</w:t>
            </w:r>
          </w:p>
        </w:tc>
      </w:tr>
      <w:tr w:rsidR="002F7E35" w:rsidRPr="002F7E35" w14:paraId="5FE7B0B3"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7A74BC86"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w:t>
            </w:r>
          </w:p>
        </w:tc>
        <w:tc>
          <w:tcPr>
            <w:tcW w:w="3800" w:type="pct"/>
            <w:tcBorders>
              <w:top w:val="outset" w:sz="6" w:space="0" w:color="auto"/>
              <w:left w:val="outset" w:sz="6" w:space="0" w:color="auto"/>
              <w:bottom w:val="outset" w:sz="6" w:space="0" w:color="auto"/>
              <w:right w:val="outset" w:sz="6" w:space="0" w:color="auto"/>
            </w:tcBorders>
            <w:hideMark/>
          </w:tcPr>
          <w:p w14:paraId="6B716094"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Teste rapide biotoxine</w:t>
            </w:r>
          </w:p>
        </w:tc>
        <w:tc>
          <w:tcPr>
            <w:tcW w:w="900" w:type="pct"/>
            <w:tcBorders>
              <w:top w:val="outset" w:sz="6" w:space="0" w:color="auto"/>
              <w:left w:val="outset" w:sz="6" w:space="0" w:color="auto"/>
              <w:bottom w:val="outset" w:sz="6" w:space="0" w:color="auto"/>
              <w:right w:val="outset" w:sz="6" w:space="0" w:color="auto"/>
            </w:tcBorders>
            <w:hideMark/>
          </w:tcPr>
          <w:p w14:paraId="7793105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5.477</w:t>
            </w:r>
          </w:p>
        </w:tc>
      </w:tr>
      <w:tr w:rsidR="002F7E35" w:rsidRPr="002F7E35" w14:paraId="1C07882E"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5672B90A"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9.</w:t>
            </w:r>
          </w:p>
        </w:tc>
        <w:tc>
          <w:tcPr>
            <w:tcW w:w="3800" w:type="pct"/>
            <w:tcBorders>
              <w:top w:val="outset" w:sz="6" w:space="0" w:color="auto"/>
              <w:left w:val="outset" w:sz="6" w:space="0" w:color="auto"/>
              <w:bottom w:val="outset" w:sz="6" w:space="0" w:color="auto"/>
              <w:right w:val="outset" w:sz="6" w:space="0" w:color="auto"/>
            </w:tcBorders>
            <w:hideMark/>
          </w:tcPr>
          <w:p w14:paraId="0A3191B3"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micotoxine</w:t>
            </w:r>
          </w:p>
        </w:tc>
        <w:tc>
          <w:tcPr>
            <w:tcW w:w="900" w:type="pct"/>
            <w:tcBorders>
              <w:top w:val="outset" w:sz="6" w:space="0" w:color="auto"/>
              <w:left w:val="outset" w:sz="6" w:space="0" w:color="auto"/>
              <w:bottom w:val="outset" w:sz="6" w:space="0" w:color="auto"/>
              <w:right w:val="outset" w:sz="6" w:space="0" w:color="auto"/>
            </w:tcBorders>
            <w:hideMark/>
          </w:tcPr>
          <w:p w14:paraId="2AAF241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847</w:t>
            </w:r>
          </w:p>
        </w:tc>
      </w:tr>
      <w:tr w:rsidR="002F7E35" w:rsidRPr="002F7E35" w14:paraId="0BC588B5"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80004AE"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10.</w:t>
            </w:r>
          </w:p>
        </w:tc>
        <w:tc>
          <w:tcPr>
            <w:tcW w:w="3800" w:type="pct"/>
            <w:tcBorders>
              <w:top w:val="outset" w:sz="6" w:space="0" w:color="auto"/>
              <w:left w:val="outset" w:sz="6" w:space="0" w:color="auto"/>
              <w:bottom w:val="outset" w:sz="6" w:space="0" w:color="auto"/>
              <w:right w:val="outset" w:sz="6" w:space="0" w:color="auto"/>
            </w:tcBorders>
            <w:hideMark/>
          </w:tcPr>
          <w:p w14:paraId="63C07B59"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w:t>
            </w:r>
          </w:p>
        </w:tc>
        <w:tc>
          <w:tcPr>
            <w:tcW w:w="900" w:type="pct"/>
            <w:tcBorders>
              <w:top w:val="outset" w:sz="6" w:space="0" w:color="auto"/>
              <w:left w:val="outset" w:sz="6" w:space="0" w:color="auto"/>
              <w:bottom w:val="outset" w:sz="6" w:space="0" w:color="auto"/>
              <w:right w:val="outset" w:sz="6" w:space="0" w:color="auto"/>
            </w:tcBorders>
            <w:hideMark/>
          </w:tcPr>
          <w:p w14:paraId="6A48F400"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1.917</w:t>
            </w:r>
          </w:p>
        </w:tc>
      </w:tr>
      <w:tr w:rsidR="002F7E35" w:rsidRPr="002F7E35" w14:paraId="41AB88CE"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341A4007"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11.</w:t>
            </w:r>
          </w:p>
        </w:tc>
        <w:tc>
          <w:tcPr>
            <w:tcW w:w="3800" w:type="pct"/>
            <w:tcBorders>
              <w:top w:val="outset" w:sz="6" w:space="0" w:color="auto"/>
              <w:left w:val="outset" w:sz="6" w:space="0" w:color="auto"/>
              <w:bottom w:val="outset" w:sz="6" w:space="0" w:color="auto"/>
              <w:right w:val="outset" w:sz="6" w:space="0" w:color="auto"/>
            </w:tcBorders>
            <w:hideMark/>
          </w:tcPr>
          <w:p w14:paraId="6E170FD3"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Testarea produselor microbicide (dezinfectanţi)</w:t>
            </w:r>
          </w:p>
        </w:tc>
        <w:tc>
          <w:tcPr>
            <w:tcW w:w="900" w:type="pct"/>
            <w:tcBorders>
              <w:top w:val="outset" w:sz="6" w:space="0" w:color="auto"/>
              <w:left w:val="outset" w:sz="6" w:space="0" w:color="auto"/>
              <w:bottom w:val="outset" w:sz="6" w:space="0" w:color="auto"/>
              <w:right w:val="outset" w:sz="6" w:space="0" w:color="auto"/>
            </w:tcBorders>
            <w:hideMark/>
          </w:tcPr>
          <w:p w14:paraId="05C7163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3.797</w:t>
            </w:r>
          </w:p>
        </w:tc>
      </w:tr>
      <w:tr w:rsidR="002F7E35" w:rsidRPr="002F7E35" w14:paraId="136D3091"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CAC1E5A"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12.</w:t>
            </w:r>
          </w:p>
        </w:tc>
        <w:tc>
          <w:tcPr>
            <w:tcW w:w="3800" w:type="pct"/>
            <w:tcBorders>
              <w:top w:val="outset" w:sz="6" w:space="0" w:color="auto"/>
              <w:left w:val="outset" w:sz="6" w:space="0" w:color="auto"/>
              <w:bottom w:val="outset" w:sz="6" w:space="0" w:color="auto"/>
              <w:right w:val="outset" w:sz="6" w:space="0" w:color="auto"/>
            </w:tcBorders>
            <w:hideMark/>
          </w:tcPr>
          <w:p w14:paraId="22154288"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imunoenzimatic</w:t>
            </w:r>
          </w:p>
        </w:tc>
        <w:tc>
          <w:tcPr>
            <w:tcW w:w="900" w:type="pct"/>
            <w:tcBorders>
              <w:top w:val="outset" w:sz="6" w:space="0" w:color="auto"/>
              <w:left w:val="outset" w:sz="6" w:space="0" w:color="auto"/>
              <w:bottom w:val="outset" w:sz="6" w:space="0" w:color="auto"/>
              <w:right w:val="outset" w:sz="6" w:space="0" w:color="auto"/>
            </w:tcBorders>
            <w:hideMark/>
          </w:tcPr>
          <w:p w14:paraId="24A61B2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8.438</w:t>
            </w:r>
          </w:p>
        </w:tc>
      </w:tr>
      <w:tr w:rsidR="002F7E35" w:rsidRPr="002F7E35" w14:paraId="1F2490E4"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5EECEC6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13.</w:t>
            </w:r>
          </w:p>
        </w:tc>
        <w:tc>
          <w:tcPr>
            <w:tcW w:w="3800" w:type="pct"/>
            <w:tcBorders>
              <w:top w:val="outset" w:sz="6" w:space="0" w:color="auto"/>
              <w:left w:val="outset" w:sz="6" w:space="0" w:color="auto"/>
              <w:bottom w:val="outset" w:sz="6" w:space="0" w:color="auto"/>
              <w:right w:val="outset" w:sz="6" w:space="0" w:color="auto"/>
            </w:tcBorders>
            <w:hideMark/>
          </w:tcPr>
          <w:p w14:paraId="42357745"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EST imunoblotare</w:t>
            </w:r>
          </w:p>
        </w:tc>
        <w:tc>
          <w:tcPr>
            <w:tcW w:w="900" w:type="pct"/>
            <w:tcBorders>
              <w:top w:val="outset" w:sz="6" w:space="0" w:color="auto"/>
              <w:left w:val="outset" w:sz="6" w:space="0" w:color="auto"/>
              <w:bottom w:val="outset" w:sz="6" w:space="0" w:color="auto"/>
              <w:right w:val="outset" w:sz="6" w:space="0" w:color="auto"/>
            </w:tcBorders>
            <w:hideMark/>
          </w:tcPr>
          <w:p w14:paraId="182D5BB9"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9.883</w:t>
            </w:r>
          </w:p>
        </w:tc>
      </w:tr>
      <w:tr w:rsidR="002F7E35" w:rsidRPr="002F7E35" w14:paraId="440EC6FF"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58D735A5"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14.</w:t>
            </w:r>
          </w:p>
        </w:tc>
        <w:tc>
          <w:tcPr>
            <w:tcW w:w="3800" w:type="pct"/>
            <w:tcBorders>
              <w:top w:val="outset" w:sz="6" w:space="0" w:color="auto"/>
              <w:left w:val="outset" w:sz="6" w:space="0" w:color="auto"/>
              <w:bottom w:val="outset" w:sz="6" w:space="0" w:color="auto"/>
              <w:right w:val="outset" w:sz="6" w:space="0" w:color="auto"/>
            </w:tcBorders>
            <w:hideMark/>
          </w:tcPr>
          <w:p w14:paraId="5331EB55"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EST imunocromatografic</w:t>
            </w:r>
          </w:p>
        </w:tc>
        <w:tc>
          <w:tcPr>
            <w:tcW w:w="900" w:type="pct"/>
            <w:tcBorders>
              <w:top w:val="outset" w:sz="6" w:space="0" w:color="auto"/>
              <w:left w:val="outset" w:sz="6" w:space="0" w:color="auto"/>
              <w:bottom w:val="outset" w:sz="6" w:space="0" w:color="auto"/>
              <w:right w:val="outset" w:sz="6" w:space="0" w:color="auto"/>
            </w:tcBorders>
            <w:hideMark/>
          </w:tcPr>
          <w:p w14:paraId="3D1E0767"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7.870</w:t>
            </w:r>
          </w:p>
        </w:tc>
      </w:tr>
      <w:tr w:rsidR="002F7E35" w:rsidRPr="002F7E35" w14:paraId="6BE13E44"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05F4F08B"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15.</w:t>
            </w:r>
          </w:p>
        </w:tc>
        <w:tc>
          <w:tcPr>
            <w:tcW w:w="3800" w:type="pct"/>
            <w:tcBorders>
              <w:top w:val="outset" w:sz="6" w:space="0" w:color="auto"/>
              <w:left w:val="outset" w:sz="6" w:space="0" w:color="auto"/>
              <w:bottom w:val="outset" w:sz="6" w:space="0" w:color="auto"/>
              <w:right w:val="outset" w:sz="6" w:space="0" w:color="auto"/>
            </w:tcBorders>
            <w:hideMark/>
          </w:tcPr>
          <w:p w14:paraId="20BCB80D"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EST imunohistochimic</w:t>
            </w:r>
          </w:p>
        </w:tc>
        <w:tc>
          <w:tcPr>
            <w:tcW w:w="900" w:type="pct"/>
            <w:tcBorders>
              <w:top w:val="outset" w:sz="6" w:space="0" w:color="auto"/>
              <w:left w:val="outset" w:sz="6" w:space="0" w:color="auto"/>
              <w:bottom w:val="outset" w:sz="6" w:space="0" w:color="auto"/>
              <w:right w:val="outset" w:sz="6" w:space="0" w:color="auto"/>
            </w:tcBorders>
            <w:hideMark/>
          </w:tcPr>
          <w:p w14:paraId="02ED7D0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4.886</w:t>
            </w:r>
          </w:p>
        </w:tc>
      </w:tr>
      <w:tr w:rsidR="002F7E35" w:rsidRPr="002F7E35" w14:paraId="6D9E0C26"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3B1EABAB"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16.</w:t>
            </w:r>
          </w:p>
        </w:tc>
        <w:tc>
          <w:tcPr>
            <w:tcW w:w="3800" w:type="pct"/>
            <w:tcBorders>
              <w:top w:val="outset" w:sz="6" w:space="0" w:color="auto"/>
              <w:left w:val="outset" w:sz="6" w:space="0" w:color="auto"/>
              <w:bottom w:val="outset" w:sz="6" w:space="0" w:color="auto"/>
              <w:right w:val="outset" w:sz="6" w:space="0" w:color="auto"/>
            </w:tcBorders>
            <w:hideMark/>
          </w:tcPr>
          <w:p w14:paraId="22AC9E5B"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Test PCR clasic</w:t>
            </w:r>
          </w:p>
        </w:tc>
        <w:tc>
          <w:tcPr>
            <w:tcW w:w="900" w:type="pct"/>
            <w:tcBorders>
              <w:top w:val="outset" w:sz="6" w:space="0" w:color="auto"/>
              <w:left w:val="outset" w:sz="6" w:space="0" w:color="auto"/>
              <w:bottom w:val="outset" w:sz="6" w:space="0" w:color="auto"/>
              <w:right w:val="outset" w:sz="6" w:space="0" w:color="auto"/>
            </w:tcBorders>
            <w:hideMark/>
          </w:tcPr>
          <w:p w14:paraId="5343DDBA"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8.411</w:t>
            </w:r>
          </w:p>
        </w:tc>
      </w:tr>
      <w:tr w:rsidR="002F7E35" w:rsidRPr="002F7E35" w14:paraId="6899E363"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344F70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17.</w:t>
            </w:r>
          </w:p>
        </w:tc>
        <w:tc>
          <w:tcPr>
            <w:tcW w:w="3800" w:type="pct"/>
            <w:tcBorders>
              <w:top w:val="outset" w:sz="6" w:space="0" w:color="auto"/>
              <w:left w:val="outset" w:sz="6" w:space="0" w:color="auto"/>
              <w:bottom w:val="outset" w:sz="6" w:space="0" w:color="auto"/>
              <w:right w:val="outset" w:sz="6" w:space="0" w:color="auto"/>
            </w:tcBorders>
            <w:hideMark/>
          </w:tcPr>
          <w:p w14:paraId="67C4BC19"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teste Real Time PCR</w:t>
            </w:r>
          </w:p>
        </w:tc>
        <w:tc>
          <w:tcPr>
            <w:tcW w:w="900" w:type="pct"/>
            <w:tcBorders>
              <w:top w:val="outset" w:sz="6" w:space="0" w:color="auto"/>
              <w:left w:val="outset" w:sz="6" w:space="0" w:color="auto"/>
              <w:bottom w:val="outset" w:sz="6" w:space="0" w:color="auto"/>
              <w:right w:val="outset" w:sz="6" w:space="0" w:color="auto"/>
            </w:tcBorders>
            <w:hideMark/>
          </w:tcPr>
          <w:p w14:paraId="01710A0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8.623</w:t>
            </w:r>
          </w:p>
        </w:tc>
      </w:tr>
      <w:tr w:rsidR="002F7E35" w:rsidRPr="002F7E35" w14:paraId="0535DB74"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72B5460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18.</w:t>
            </w:r>
          </w:p>
        </w:tc>
        <w:tc>
          <w:tcPr>
            <w:tcW w:w="3800" w:type="pct"/>
            <w:tcBorders>
              <w:top w:val="outset" w:sz="6" w:space="0" w:color="auto"/>
              <w:left w:val="outset" w:sz="6" w:space="0" w:color="auto"/>
              <w:bottom w:val="outset" w:sz="6" w:space="0" w:color="auto"/>
              <w:right w:val="outset" w:sz="6" w:space="0" w:color="auto"/>
            </w:tcBorders>
            <w:hideMark/>
          </w:tcPr>
          <w:p w14:paraId="2F4D340B"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extracţia acizilor nucleici</w:t>
            </w:r>
          </w:p>
        </w:tc>
        <w:tc>
          <w:tcPr>
            <w:tcW w:w="900" w:type="pct"/>
            <w:tcBorders>
              <w:top w:val="outset" w:sz="6" w:space="0" w:color="auto"/>
              <w:left w:val="outset" w:sz="6" w:space="0" w:color="auto"/>
              <w:bottom w:val="outset" w:sz="6" w:space="0" w:color="auto"/>
              <w:right w:val="outset" w:sz="6" w:space="0" w:color="auto"/>
            </w:tcBorders>
            <w:hideMark/>
          </w:tcPr>
          <w:p w14:paraId="3FD2633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8.304</w:t>
            </w:r>
          </w:p>
        </w:tc>
      </w:tr>
      <w:tr w:rsidR="002F7E35" w:rsidRPr="002F7E35" w14:paraId="62B572DE"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7E309EC5"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19.</w:t>
            </w:r>
          </w:p>
        </w:tc>
        <w:tc>
          <w:tcPr>
            <w:tcW w:w="3800" w:type="pct"/>
            <w:tcBorders>
              <w:top w:val="outset" w:sz="6" w:space="0" w:color="auto"/>
              <w:left w:val="outset" w:sz="6" w:space="0" w:color="auto"/>
              <w:bottom w:val="outset" w:sz="6" w:space="0" w:color="auto"/>
              <w:right w:val="outset" w:sz="6" w:space="0" w:color="auto"/>
            </w:tcBorders>
            <w:hideMark/>
          </w:tcPr>
          <w:p w14:paraId="2A47DD29"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genotipare</w:t>
            </w:r>
          </w:p>
        </w:tc>
        <w:tc>
          <w:tcPr>
            <w:tcW w:w="900" w:type="pct"/>
            <w:tcBorders>
              <w:top w:val="outset" w:sz="6" w:space="0" w:color="auto"/>
              <w:left w:val="outset" w:sz="6" w:space="0" w:color="auto"/>
              <w:bottom w:val="outset" w:sz="6" w:space="0" w:color="auto"/>
              <w:right w:val="outset" w:sz="6" w:space="0" w:color="auto"/>
            </w:tcBorders>
            <w:hideMark/>
          </w:tcPr>
          <w:p w14:paraId="21FC2F75"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8.835</w:t>
            </w:r>
          </w:p>
        </w:tc>
      </w:tr>
      <w:tr w:rsidR="002F7E35" w:rsidRPr="002F7E35" w14:paraId="74F3C05D"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604A6E8"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20.</w:t>
            </w:r>
          </w:p>
        </w:tc>
        <w:tc>
          <w:tcPr>
            <w:tcW w:w="3800" w:type="pct"/>
            <w:tcBorders>
              <w:top w:val="outset" w:sz="6" w:space="0" w:color="auto"/>
              <w:left w:val="outset" w:sz="6" w:space="0" w:color="auto"/>
              <w:bottom w:val="outset" w:sz="6" w:space="0" w:color="auto"/>
              <w:right w:val="outset" w:sz="6" w:space="0" w:color="auto"/>
            </w:tcBorders>
            <w:hideMark/>
          </w:tcPr>
          <w:p w14:paraId="5B840093"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secvenţiere</w:t>
            </w:r>
          </w:p>
        </w:tc>
        <w:tc>
          <w:tcPr>
            <w:tcW w:w="900" w:type="pct"/>
            <w:tcBorders>
              <w:top w:val="outset" w:sz="6" w:space="0" w:color="auto"/>
              <w:left w:val="outset" w:sz="6" w:space="0" w:color="auto"/>
              <w:bottom w:val="outset" w:sz="6" w:space="0" w:color="auto"/>
              <w:right w:val="outset" w:sz="6" w:space="0" w:color="auto"/>
            </w:tcBorders>
            <w:hideMark/>
          </w:tcPr>
          <w:p w14:paraId="7216EFA0"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9.368</w:t>
            </w:r>
          </w:p>
        </w:tc>
      </w:tr>
      <w:tr w:rsidR="002F7E35" w:rsidRPr="002F7E35" w14:paraId="61A93BE2"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462797B6"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21.</w:t>
            </w:r>
          </w:p>
        </w:tc>
        <w:tc>
          <w:tcPr>
            <w:tcW w:w="3800" w:type="pct"/>
            <w:tcBorders>
              <w:top w:val="outset" w:sz="6" w:space="0" w:color="auto"/>
              <w:left w:val="outset" w:sz="6" w:space="0" w:color="auto"/>
              <w:bottom w:val="outset" w:sz="6" w:space="0" w:color="auto"/>
              <w:right w:val="outset" w:sz="6" w:space="0" w:color="auto"/>
            </w:tcBorders>
            <w:hideMark/>
          </w:tcPr>
          <w:p w14:paraId="77F3F88E"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pentru echinococcoză</w:t>
            </w:r>
          </w:p>
        </w:tc>
        <w:tc>
          <w:tcPr>
            <w:tcW w:w="900" w:type="pct"/>
            <w:tcBorders>
              <w:top w:val="outset" w:sz="6" w:space="0" w:color="auto"/>
              <w:left w:val="outset" w:sz="6" w:space="0" w:color="auto"/>
              <w:bottom w:val="outset" w:sz="6" w:space="0" w:color="auto"/>
              <w:right w:val="outset" w:sz="6" w:space="0" w:color="auto"/>
            </w:tcBorders>
            <w:hideMark/>
          </w:tcPr>
          <w:p w14:paraId="65935ED0"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1.631</w:t>
            </w:r>
          </w:p>
        </w:tc>
      </w:tr>
      <w:tr w:rsidR="002F7E35" w:rsidRPr="002F7E35" w14:paraId="61BC46C6"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346B43A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22.</w:t>
            </w:r>
          </w:p>
        </w:tc>
        <w:tc>
          <w:tcPr>
            <w:tcW w:w="3800" w:type="pct"/>
            <w:tcBorders>
              <w:top w:val="outset" w:sz="6" w:space="0" w:color="auto"/>
              <w:left w:val="outset" w:sz="6" w:space="0" w:color="auto"/>
              <w:bottom w:val="outset" w:sz="6" w:space="0" w:color="auto"/>
              <w:right w:val="outset" w:sz="6" w:space="0" w:color="auto"/>
            </w:tcBorders>
            <w:hideMark/>
          </w:tcPr>
          <w:p w14:paraId="120EABB2"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pentru fascioloză</w:t>
            </w:r>
          </w:p>
        </w:tc>
        <w:tc>
          <w:tcPr>
            <w:tcW w:w="900" w:type="pct"/>
            <w:tcBorders>
              <w:top w:val="outset" w:sz="6" w:space="0" w:color="auto"/>
              <w:left w:val="outset" w:sz="6" w:space="0" w:color="auto"/>
              <w:bottom w:val="outset" w:sz="6" w:space="0" w:color="auto"/>
              <w:right w:val="outset" w:sz="6" w:space="0" w:color="auto"/>
            </w:tcBorders>
            <w:hideMark/>
          </w:tcPr>
          <w:p w14:paraId="57DD7938"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1.452</w:t>
            </w:r>
          </w:p>
          <w:p w14:paraId="668043F7" w14:textId="7E109E5D" w:rsidR="002F7E35" w:rsidRPr="002F7E35" w:rsidRDefault="002F7E35" w:rsidP="002F7E35">
            <w:pPr>
              <w:spacing w:after="0" w:line="240" w:lineRule="auto"/>
              <w:rPr>
                <w:rFonts w:ascii="Verdana" w:eastAsia="Times New Roman" w:hAnsi="Verdana" w:cs="Times New Roman"/>
                <w:strike/>
                <w:vanish/>
                <w:color w:val="DC143C"/>
                <w:sz w:val="16"/>
                <w:szCs w:val="16"/>
                <w:lang w:eastAsia="ro-RO"/>
              </w:rPr>
            </w:pPr>
            <w:r w:rsidRPr="002F7E35">
              <w:rPr>
                <w:rFonts w:ascii="Verdana" w:eastAsia="Times New Roman" w:hAnsi="Verdana" w:cs="Times New Roman"/>
                <w:strike/>
                <w:vanish/>
                <w:color w:val="DC143C"/>
                <w:sz w:val="16"/>
                <w:szCs w:val="16"/>
                <w:lang w:eastAsia="ro-RO"/>
              </w:rPr>
              <w:br/>
            </w:r>
            <w:r w:rsidRPr="002F7E35">
              <w:rPr>
                <w:rFonts w:ascii="Verdana" w:eastAsia="Times New Roman" w:hAnsi="Verdana" w:cs="Times New Roman"/>
                <w:i/>
                <w:iCs/>
                <w:strike/>
                <w:noProof/>
                <w:vanish/>
                <w:color w:val="6666FF"/>
                <w:sz w:val="18"/>
                <w:szCs w:val="18"/>
                <w:lang w:eastAsia="ro-RO"/>
              </w:rPr>
              <w:drawing>
                <wp:inline distT="0" distB="0" distL="0" distR="0" wp14:anchorId="3D0E4896" wp14:editId="2786EBCB">
                  <wp:extent cx="87630" cy="87630"/>
                  <wp:effectExtent l="0" t="0" r="762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723_00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strike/>
                <w:vanish/>
                <w:color w:val="6666FF"/>
                <w:sz w:val="18"/>
                <w:szCs w:val="18"/>
                <w:shd w:val="clear" w:color="auto" w:fill="FFFFFF"/>
                <w:lang w:eastAsia="ro-RO"/>
              </w:rPr>
              <w:t xml:space="preserve">(la data 03-mai-2012 anexa 8 modificat de Art. I din </w:t>
            </w:r>
            <w:hyperlink r:id="rId67" w:anchor="do|ari" w:history="1">
              <w:r w:rsidRPr="002F7E35">
                <w:rPr>
                  <w:rFonts w:ascii="Verdana" w:eastAsia="Times New Roman" w:hAnsi="Verdana" w:cs="Times New Roman"/>
                  <w:b/>
                  <w:bCs/>
                  <w:i/>
                  <w:iCs/>
                  <w:strike/>
                  <w:vanish/>
                  <w:color w:val="333399"/>
                  <w:sz w:val="18"/>
                  <w:szCs w:val="18"/>
                  <w:u w:val="single"/>
                  <w:shd w:val="clear" w:color="auto" w:fill="FFFFFF"/>
                  <w:lang w:eastAsia="ro-RO"/>
                </w:rPr>
                <w:t>Ordinul 35/2012</w:t>
              </w:r>
            </w:hyperlink>
            <w:r w:rsidRPr="002F7E35">
              <w:rPr>
                <w:rFonts w:ascii="Verdana" w:eastAsia="Times New Roman" w:hAnsi="Verdana" w:cs="Times New Roman"/>
                <w:i/>
                <w:iCs/>
                <w:strike/>
                <w:vanish/>
                <w:color w:val="6666FF"/>
                <w:sz w:val="18"/>
                <w:szCs w:val="18"/>
                <w:shd w:val="clear" w:color="auto" w:fill="FFFFFF"/>
                <w:lang w:eastAsia="ro-RO"/>
              </w:rPr>
              <w:t xml:space="preserve"> )</w:t>
            </w:r>
          </w:p>
        </w:tc>
      </w:tr>
    </w:tbl>
    <w:p w14:paraId="0EF4174A" w14:textId="77777777" w:rsidR="002F7E35" w:rsidRPr="002F7E35" w:rsidRDefault="002F7E35" w:rsidP="002F7E35">
      <w:pPr>
        <w:shd w:val="clear" w:color="auto" w:fill="FFFFFF"/>
        <w:spacing w:after="0" w:line="240" w:lineRule="auto"/>
        <w:jc w:val="both"/>
        <w:rPr>
          <w:rFonts w:ascii="Verdana" w:eastAsia="Times New Roman" w:hAnsi="Verdana" w:cs="Times New Roman"/>
          <w:sz w:val="24"/>
          <w:szCs w:val="24"/>
          <w:lang w:eastAsia="ro-RO"/>
        </w:rPr>
      </w:pPr>
      <w:r w:rsidRPr="002F7E35">
        <w:rPr>
          <w:rFonts w:ascii="Verdana" w:eastAsia="Times New Roman" w:hAnsi="Verdana" w:cs="Times New Roman"/>
          <w:lang w:eastAsia="ro-RO"/>
        </w:rPr>
        <w:t xml:space="preserve"> </w:t>
      </w:r>
    </w:p>
    <w:p w14:paraId="452E20F0" w14:textId="0EE052C5"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358" w:name="do|ax8:32"/>
      <w:r w:rsidRPr="002F7E35">
        <w:rPr>
          <w:rFonts w:ascii="Verdana" w:eastAsia="Times New Roman" w:hAnsi="Verdana" w:cs="Times New Roman"/>
          <w:b/>
          <w:bCs/>
          <w:noProof/>
          <w:vanish/>
          <w:color w:val="333399"/>
          <w:lang w:eastAsia="ro-RO"/>
        </w:rPr>
        <w:drawing>
          <wp:inline distT="0" distB="0" distL="0" distR="0" wp14:anchorId="68038206" wp14:editId="19F95FE3">
            <wp:extent cx="95250" cy="95250"/>
            <wp:effectExtent l="0" t="0" r="0" b="0"/>
            <wp:docPr id="19" name="Picture 1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32|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8"/>
      <w:r w:rsidRPr="002F7E35">
        <w:rPr>
          <w:rFonts w:ascii="Verdana" w:eastAsia="Times New Roman" w:hAnsi="Verdana" w:cs="Times New Roman"/>
          <w:b/>
          <w:bCs/>
          <w:strike/>
          <w:vanish/>
          <w:color w:val="DC143C"/>
          <w:sz w:val="26"/>
          <w:szCs w:val="26"/>
          <w:shd w:val="clear" w:color="auto" w:fill="D3D3D3"/>
          <w:lang w:eastAsia="ro-RO"/>
        </w:rPr>
        <w:t>ANEXA nr. 8: TARIFE pentru testarea reagenţilor şi a seturilor de diagnostic de uz veterinar în vederea verificării valorii de diagnostic</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7256"/>
        <w:gridCol w:w="1838"/>
      </w:tblGrid>
      <w:tr w:rsidR="002F7E35" w:rsidRPr="002F7E35" w14:paraId="1E77301D"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15B273BA"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bookmarkStart w:id="359" w:name="do|ax8:32|pa1:27:33"/>
            <w:bookmarkEnd w:id="359"/>
            <w:r w:rsidRPr="002F7E35">
              <w:rPr>
                <w:rFonts w:ascii="Verdana" w:eastAsia="Times New Roman" w:hAnsi="Verdana" w:cs="Times New Roman"/>
                <w:strike/>
                <w:vanish/>
                <w:color w:val="000000"/>
                <w:sz w:val="16"/>
                <w:szCs w:val="16"/>
                <w:lang w:eastAsia="ro-RO"/>
              </w:rPr>
              <w:t>1.</w:t>
            </w:r>
          </w:p>
        </w:tc>
        <w:tc>
          <w:tcPr>
            <w:tcW w:w="3750" w:type="pct"/>
            <w:tcBorders>
              <w:top w:val="outset" w:sz="6" w:space="0" w:color="auto"/>
              <w:left w:val="outset" w:sz="6" w:space="0" w:color="auto"/>
              <w:bottom w:val="outset" w:sz="6" w:space="0" w:color="auto"/>
              <w:right w:val="outset" w:sz="6" w:space="0" w:color="auto"/>
            </w:tcBorders>
            <w:hideMark/>
          </w:tcPr>
          <w:p w14:paraId="7A0E668E"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RSAR</w:t>
            </w:r>
          </w:p>
        </w:tc>
        <w:tc>
          <w:tcPr>
            <w:tcW w:w="950" w:type="pct"/>
            <w:tcBorders>
              <w:top w:val="outset" w:sz="6" w:space="0" w:color="auto"/>
              <w:left w:val="outset" w:sz="6" w:space="0" w:color="auto"/>
              <w:bottom w:val="outset" w:sz="6" w:space="0" w:color="auto"/>
              <w:right w:val="outset" w:sz="6" w:space="0" w:color="auto"/>
            </w:tcBorders>
            <w:hideMark/>
          </w:tcPr>
          <w:p w14:paraId="15815A70"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304</w:t>
            </w:r>
          </w:p>
        </w:tc>
      </w:tr>
      <w:tr w:rsidR="002F7E35" w:rsidRPr="002F7E35" w14:paraId="69C9C494"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5D7D8F9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w:t>
            </w:r>
          </w:p>
        </w:tc>
        <w:tc>
          <w:tcPr>
            <w:tcW w:w="3750" w:type="pct"/>
            <w:tcBorders>
              <w:top w:val="outset" w:sz="6" w:space="0" w:color="auto"/>
              <w:left w:val="outset" w:sz="6" w:space="0" w:color="auto"/>
              <w:bottom w:val="outset" w:sz="6" w:space="0" w:color="auto"/>
              <w:right w:val="outset" w:sz="6" w:space="0" w:color="auto"/>
            </w:tcBorders>
            <w:hideMark/>
          </w:tcPr>
          <w:p w14:paraId="34F98F02"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SAT pentru testarea reagenţilor</w:t>
            </w:r>
          </w:p>
        </w:tc>
        <w:tc>
          <w:tcPr>
            <w:tcW w:w="950" w:type="pct"/>
            <w:tcBorders>
              <w:top w:val="outset" w:sz="6" w:space="0" w:color="auto"/>
              <w:left w:val="outset" w:sz="6" w:space="0" w:color="auto"/>
              <w:bottom w:val="outset" w:sz="6" w:space="0" w:color="auto"/>
              <w:right w:val="outset" w:sz="6" w:space="0" w:color="auto"/>
            </w:tcBorders>
            <w:hideMark/>
          </w:tcPr>
          <w:p w14:paraId="64F017B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723</w:t>
            </w:r>
          </w:p>
        </w:tc>
      </w:tr>
      <w:tr w:rsidR="002F7E35" w:rsidRPr="002F7E35" w14:paraId="41FE7387"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7C87557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w:t>
            </w:r>
          </w:p>
        </w:tc>
        <w:tc>
          <w:tcPr>
            <w:tcW w:w="3750" w:type="pct"/>
            <w:tcBorders>
              <w:top w:val="outset" w:sz="6" w:space="0" w:color="auto"/>
              <w:left w:val="outset" w:sz="6" w:space="0" w:color="auto"/>
              <w:bottom w:val="outset" w:sz="6" w:space="0" w:color="auto"/>
              <w:right w:val="outset" w:sz="6" w:space="0" w:color="auto"/>
            </w:tcBorders>
            <w:hideMark/>
          </w:tcPr>
          <w:p w14:paraId="6EE62E5C"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RFC</w:t>
            </w:r>
          </w:p>
        </w:tc>
        <w:tc>
          <w:tcPr>
            <w:tcW w:w="950" w:type="pct"/>
            <w:tcBorders>
              <w:top w:val="outset" w:sz="6" w:space="0" w:color="auto"/>
              <w:left w:val="outset" w:sz="6" w:space="0" w:color="auto"/>
              <w:bottom w:val="outset" w:sz="6" w:space="0" w:color="auto"/>
              <w:right w:val="outset" w:sz="6" w:space="0" w:color="auto"/>
            </w:tcBorders>
            <w:hideMark/>
          </w:tcPr>
          <w:p w14:paraId="0F8D7CEE"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885</w:t>
            </w:r>
          </w:p>
        </w:tc>
      </w:tr>
      <w:tr w:rsidR="002F7E35" w:rsidRPr="002F7E35" w14:paraId="64140ADD"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59A2DD4E"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4.</w:t>
            </w:r>
          </w:p>
        </w:tc>
        <w:tc>
          <w:tcPr>
            <w:tcW w:w="3750" w:type="pct"/>
            <w:tcBorders>
              <w:top w:val="outset" w:sz="6" w:space="0" w:color="auto"/>
              <w:left w:val="outset" w:sz="6" w:space="0" w:color="auto"/>
              <w:bottom w:val="outset" w:sz="6" w:space="0" w:color="auto"/>
              <w:right w:val="outset" w:sz="6" w:space="0" w:color="auto"/>
            </w:tcBorders>
            <w:hideMark/>
          </w:tcPr>
          <w:p w14:paraId="5810DC51"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conjugat IFD</w:t>
            </w:r>
          </w:p>
        </w:tc>
        <w:tc>
          <w:tcPr>
            <w:tcW w:w="950" w:type="pct"/>
            <w:tcBorders>
              <w:top w:val="outset" w:sz="6" w:space="0" w:color="auto"/>
              <w:left w:val="outset" w:sz="6" w:space="0" w:color="auto"/>
              <w:bottom w:val="outset" w:sz="6" w:space="0" w:color="auto"/>
              <w:right w:val="outset" w:sz="6" w:space="0" w:color="auto"/>
            </w:tcBorders>
            <w:hideMark/>
          </w:tcPr>
          <w:p w14:paraId="19E0E73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978</w:t>
            </w:r>
          </w:p>
        </w:tc>
      </w:tr>
      <w:tr w:rsidR="002F7E35" w:rsidRPr="002F7E35" w14:paraId="2B53AA5B"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FF1BC37"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w:t>
            </w:r>
          </w:p>
        </w:tc>
        <w:tc>
          <w:tcPr>
            <w:tcW w:w="3750" w:type="pct"/>
            <w:tcBorders>
              <w:top w:val="outset" w:sz="6" w:space="0" w:color="auto"/>
              <w:left w:val="outset" w:sz="6" w:space="0" w:color="auto"/>
              <w:bottom w:val="outset" w:sz="6" w:space="0" w:color="auto"/>
              <w:right w:val="outset" w:sz="6" w:space="0" w:color="auto"/>
            </w:tcBorders>
            <w:hideMark/>
          </w:tcPr>
          <w:p w14:paraId="27CE7475"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ID</w:t>
            </w:r>
          </w:p>
        </w:tc>
        <w:tc>
          <w:tcPr>
            <w:tcW w:w="950" w:type="pct"/>
            <w:tcBorders>
              <w:top w:val="outset" w:sz="6" w:space="0" w:color="auto"/>
              <w:left w:val="outset" w:sz="6" w:space="0" w:color="auto"/>
              <w:bottom w:val="outset" w:sz="6" w:space="0" w:color="auto"/>
              <w:right w:val="outset" w:sz="6" w:space="0" w:color="auto"/>
            </w:tcBorders>
            <w:hideMark/>
          </w:tcPr>
          <w:p w14:paraId="3656645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846</w:t>
            </w:r>
          </w:p>
        </w:tc>
      </w:tr>
      <w:tr w:rsidR="002F7E35" w:rsidRPr="002F7E35" w14:paraId="78944CF3"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43BB359B"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6.</w:t>
            </w:r>
          </w:p>
        </w:tc>
        <w:tc>
          <w:tcPr>
            <w:tcW w:w="3750" w:type="pct"/>
            <w:tcBorders>
              <w:top w:val="outset" w:sz="6" w:space="0" w:color="auto"/>
              <w:left w:val="outset" w:sz="6" w:space="0" w:color="auto"/>
              <w:bottom w:val="outset" w:sz="6" w:space="0" w:color="auto"/>
              <w:right w:val="outset" w:sz="6" w:space="0" w:color="auto"/>
            </w:tcBorders>
            <w:hideMark/>
          </w:tcPr>
          <w:p w14:paraId="00045F44"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RIHA</w:t>
            </w:r>
          </w:p>
        </w:tc>
        <w:tc>
          <w:tcPr>
            <w:tcW w:w="950" w:type="pct"/>
            <w:tcBorders>
              <w:top w:val="outset" w:sz="6" w:space="0" w:color="auto"/>
              <w:left w:val="outset" w:sz="6" w:space="0" w:color="auto"/>
              <w:bottom w:val="outset" w:sz="6" w:space="0" w:color="auto"/>
              <w:right w:val="outset" w:sz="6" w:space="0" w:color="auto"/>
            </w:tcBorders>
            <w:hideMark/>
          </w:tcPr>
          <w:p w14:paraId="42C77305"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1.660</w:t>
            </w:r>
          </w:p>
        </w:tc>
      </w:tr>
      <w:tr w:rsidR="002F7E35" w:rsidRPr="002F7E35" w14:paraId="00466332"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C58EE9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7.</w:t>
            </w:r>
          </w:p>
        </w:tc>
        <w:tc>
          <w:tcPr>
            <w:tcW w:w="3750" w:type="pct"/>
            <w:tcBorders>
              <w:top w:val="outset" w:sz="6" w:space="0" w:color="auto"/>
              <w:left w:val="outset" w:sz="6" w:space="0" w:color="auto"/>
              <w:bottom w:val="outset" w:sz="6" w:space="0" w:color="auto"/>
              <w:right w:val="outset" w:sz="6" w:space="0" w:color="auto"/>
            </w:tcBorders>
            <w:hideMark/>
          </w:tcPr>
          <w:p w14:paraId="2AC5779D"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rapid</w:t>
            </w:r>
          </w:p>
        </w:tc>
        <w:tc>
          <w:tcPr>
            <w:tcW w:w="950" w:type="pct"/>
            <w:tcBorders>
              <w:top w:val="outset" w:sz="6" w:space="0" w:color="auto"/>
              <w:left w:val="outset" w:sz="6" w:space="0" w:color="auto"/>
              <w:bottom w:val="outset" w:sz="6" w:space="0" w:color="auto"/>
              <w:right w:val="outset" w:sz="6" w:space="0" w:color="auto"/>
            </w:tcBorders>
            <w:hideMark/>
          </w:tcPr>
          <w:p w14:paraId="748A7F66"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2.646</w:t>
            </w:r>
          </w:p>
        </w:tc>
      </w:tr>
      <w:tr w:rsidR="002F7E35" w:rsidRPr="002F7E35" w14:paraId="6F5BFA94"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2758217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w:t>
            </w:r>
          </w:p>
        </w:tc>
        <w:tc>
          <w:tcPr>
            <w:tcW w:w="3750" w:type="pct"/>
            <w:tcBorders>
              <w:top w:val="outset" w:sz="6" w:space="0" w:color="auto"/>
              <w:left w:val="outset" w:sz="6" w:space="0" w:color="auto"/>
              <w:bottom w:val="outset" w:sz="6" w:space="0" w:color="auto"/>
              <w:right w:val="outset" w:sz="6" w:space="0" w:color="auto"/>
            </w:tcBorders>
            <w:hideMark/>
          </w:tcPr>
          <w:p w14:paraId="7B07F9AA"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Teste rapide biotoxine</w:t>
            </w:r>
          </w:p>
        </w:tc>
        <w:tc>
          <w:tcPr>
            <w:tcW w:w="950" w:type="pct"/>
            <w:tcBorders>
              <w:top w:val="outset" w:sz="6" w:space="0" w:color="auto"/>
              <w:left w:val="outset" w:sz="6" w:space="0" w:color="auto"/>
              <w:bottom w:val="outset" w:sz="6" w:space="0" w:color="auto"/>
              <w:right w:val="outset" w:sz="6" w:space="0" w:color="auto"/>
            </w:tcBorders>
            <w:hideMark/>
          </w:tcPr>
          <w:p w14:paraId="7C01E285"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5.596</w:t>
            </w:r>
          </w:p>
        </w:tc>
      </w:tr>
      <w:tr w:rsidR="002F7E35" w:rsidRPr="002F7E35" w14:paraId="7DBB05BD"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36A9001E"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9.</w:t>
            </w:r>
          </w:p>
        </w:tc>
        <w:tc>
          <w:tcPr>
            <w:tcW w:w="3750" w:type="pct"/>
            <w:tcBorders>
              <w:top w:val="outset" w:sz="6" w:space="0" w:color="auto"/>
              <w:left w:val="outset" w:sz="6" w:space="0" w:color="auto"/>
              <w:bottom w:val="outset" w:sz="6" w:space="0" w:color="auto"/>
              <w:right w:val="outset" w:sz="6" w:space="0" w:color="auto"/>
            </w:tcBorders>
            <w:hideMark/>
          </w:tcPr>
          <w:p w14:paraId="0C765E96"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micotoxine</w:t>
            </w:r>
          </w:p>
        </w:tc>
        <w:tc>
          <w:tcPr>
            <w:tcW w:w="950" w:type="pct"/>
            <w:tcBorders>
              <w:top w:val="outset" w:sz="6" w:space="0" w:color="auto"/>
              <w:left w:val="outset" w:sz="6" w:space="0" w:color="auto"/>
              <w:bottom w:val="outset" w:sz="6" w:space="0" w:color="auto"/>
              <w:right w:val="outset" w:sz="6" w:space="0" w:color="auto"/>
            </w:tcBorders>
            <w:hideMark/>
          </w:tcPr>
          <w:p w14:paraId="3417523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865</w:t>
            </w:r>
          </w:p>
        </w:tc>
      </w:tr>
      <w:tr w:rsidR="002F7E35" w:rsidRPr="002F7E35" w14:paraId="1E8BA289"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0AD80F1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10.</w:t>
            </w:r>
          </w:p>
        </w:tc>
        <w:tc>
          <w:tcPr>
            <w:tcW w:w="3750" w:type="pct"/>
            <w:tcBorders>
              <w:top w:val="outset" w:sz="6" w:space="0" w:color="auto"/>
              <w:left w:val="outset" w:sz="6" w:space="0" w:color="auto"/>
              <w:bottom w:val="outset" w:sz="6" w:space="0" w:color="auto"/>
              <w:right w:val="outset" w:sz="6" w:space="0" w:color="auto"/>
            </w:tcBorders>
            <w:hideMark/>
          </w:tcPr>
          <w:p w14:paraId="1DC86AEF"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w:t>
            </w:r>
          </w:p>
        </w:tc>
        <w:tc>
          <w:tcPr>
            <w:tcW w:w="950" w:type="pct"/>
            <w:tcBorders>
              <w:top w:val="outset" w:sz="6" w:space="0" w:color="auto"/>
              <w:left w:val="outset" w:sz="6" w:space="0" w:color="auto"/>
              <w:bottom w:val="outset" w:sz="6" w:space="0" w:color="auto"/>
              <w:right w:val="outset" w:sz="6" w:space="0" w:color="auto"/>
            </w:tcBorders>
            <w:hideMark/>
          </w:tcPr>
          <w:p w14:paraId="2CBB0A6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1.959</w:t>
            </w:r>
          </w:p>
        </w:tc>
      </w:tr>
      <w:tr w:rsidR="002F7E35" w:rsidRPr="002F7E35" w14:paraId="02729605"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DE7185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11.</w:t>
            </w:r>
          </w:p>
        </w:tc>
        <w:tc>
          <w:tcPr>
            <w:tcW w:w="3750" w:type="pct"/>
            <w:tcBorders>
              <w:top w:val="outset" w:sz="6" w:space="0" w:color="auto"/>
              <w:left w:val="outset" w:sz="6" w:space="0" w:color="auto"/>
              <w:bottom w:val="outset" w:sz="6" w:space="0" w:color="auto"/>
              <w:right w:val="outset" w:sz="6" w:space="0" w:color="auto"/>
            </w:tcBorders>
            <w:hideMark/>
          </w:tcPr>
          <w:p w14:paraId="559CBE41"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Testarea produselor microbicide (dezinfectanţi)</w:t>
            </w:r>
          </w:p>
        </w:tc>
        <w:tc>
          <w:tcPr>
            <w:tcW w:w="950" w:type="pct"/>
            <w:tcBorders>
              <w:top w:val="outset" w:sz="6" w:space="0" w:color="auto"/>
              <w:left w:val="outset" w:sz="6" w:space="0" w:color="auto"/>
              <w:bottom w:val="outset" w:sz="6" w:space="0" w:color="auto"/>
              <w:right w:val="outset" w:sz="6" w:space="0" w:color="auto"/>
            </w:tcBorders>
            <w:hideMark/>
          </w:tcPr>
          <w:p w14:paraId="793BB3E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3.880</w:t>
            </w:r>
          </w:p>
        </w:tc>
      </w:tr>
      <w:tr w:rsidR="002F7E35" w:rsidRPr="002F7E35" w14:paraId="3BE73090"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00F1E84E"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12.</w:t>
            </w:r>
          </w:p>
        </w:tc>
        <w:tc>
          <w:tcPr>
            <w:tcW w:w="3750" w:type="pct"/>
            <w:tcBorders>
              <w:top w:val="outset" w:sz="6" w:space="0" w:color="auto"/>
              <w:left w:val="outset" w:sz="6" w:space="0" w:color="auto"/>
              <w:bottom w:val="outset" w:sz="6" w:space="0" w:color="auto"/>
              <w:right w:val="outset" w:sz="6" w:space="0" w:color="auto"/>
            </w:tcBorders>
            <w:hideMark/>
          </w:tcPr>
          <w:p w14:paraId="5B69AB70"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imunoenzimatic</w:t>
            </w:r>
          </w:p>
        </w:tc>
        <w:tc>
          <w:tcPr>
            <w:tcW w:w="950" w:type="pct"/>
            <w:tcBorders>
              <w:top w:val="outset" w:sz="6" w:space="0" w:color="auto"/>
              <w:left w:val="outset" w:sz="6" w:space="0" w:color="auto"/>
              <w:bottom w:val="outset" w:sz="6" w:space="0" w:color="auto"/>
              <w:right w:val="outset" w:sz="6" w:space="0" w:color="auto"/>
            </w:tcBorders>
            <w:hideMark/>
          </w:tcPr>
          <w:p w14:paraId="7FE2D3E0"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8.622</w:t>
            </w:r>
          </w:p>
        </w:tc>
      </w:tr>
      <w:tr w:rsidR="002F7E35" w:rsidRPr="002F7E35" w14:paraId="0723070C"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2F3EC547"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13.</w:t>
            </w:r>
          </w:p>
        </w:tc>
        <w:tc>
          <w:tcPr>
            <w:tcW w:w="3750" w:type="pct"/>
            <w:tcBorders>
              <w:top w:val="outset" w:sz="6" w:space="0" w:color="auto"/>
              <w:left w:val="outset" w:sz="6" w:space="0" w:color="auto"/>
              <w:bottom w:val="outset" w:sz="6" w:space="0" w:color="auto"/>
              <w:right w:val="outset" w:sz="6" w:space="0" w:color="auto"/>
            </w:tcBorders>
            <w:hideMark/>
          </w:tcPr>
          <w:p w14:paraId="1622FAC7"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EST imunoblotare</w:t>
            </w:r>
          </w:p>
        </w:tc>
        <w:tc>
          <w:tcPr>
            <w:tcW w:w="950" w:type="pct"/>
            <w:tcBorders>
              <w:top w:val="outset" w:sz="6" w:space="0" w:color="auto"/>
              <w:left w:val="outset" w:sz="6" w:space="0" w:color="auto"/>
              <w:bottom w:val="outset" w:sz="6" w:space="0" w:color="auto"/>
              <w:right w:val="outset" w:sz="6" w:space="0" w:color="auto"/>
            </w:tcBorders>
            <w:hideMark/>
          </w:tcPr>
          <w:p w14:paraId="56FB70CB"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10.098</w:t>
            </w:r>
          </w:p>
        </w:tc>
      </w:tr>
      <w:tr w:rsidR="002F7E35" w:rsidRPr="002F7E35" w14:paraId="1AD22D23"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5D20F07"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14.</w:t>
            </w:r>
          </w:p>
        </w:tc>
        <w:tc>
          <w:tcPr>
            <w:tcW w:w="3750" w:type="pct"/>
            <w:tcBorders>
              <w:top w:val="outset" w:sz="6" w:space="0" w:color="auto"/>
              <w:left w:val="outset" w:sz="6" w:space="0" w:color="auto"/>
              <w:bottom w:val="outset" w:sz="6" w:space="0" w:color="auto"/>
              <w:right w:val="outset" w:sz="6" w:space="0" w:color="auto"/>
            </w:tcBorders>
            <w:hideMark/>
          </w:tcPr>
          <w:p w14:paraId="46977E2C"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EST imunocromatografic</w:t>
            </w:r>
          </w:p>
        </w:tc>
        <w:tc>
          <w:tcPr>
            <w:tcW w:w="950" w:type="pct"/>
            <w:tcBorders>
              <w:top w:val="outset" w:sz="6" w:space="0" w:color="auto"/>
              <w:left w:val="outset" w:sz="6" w:space="0" w:color="auto"/>
              <w:bottom w:val="outset" w:sz="6" w:space="0" w:color="auto"/>
              <w:right w:val="outset" w:sz="6" w:space="0" w:color="auto"/>
            </w:tcBorders>
            <w:hideMark/>
          </w:tcPr>
          <w:p w14:paraId="3CD036C6"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8.042</w:t>
            </w:r>
          </w:p>
        </w:tc>
      </w:tr>
      <w:tr w:rsidR="002F7E35" w:rsidRPr="002F7E35" w14:paraId="21F0EEA8"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0C1A5E1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15.</w:t>
            </w:r>
          </w:p>
        </w:tc>
        <w:tc>
          <w:tcPr>
            <w:tcW w:w="3750" w:type="pct"/>
            <w:tcBorders>
              <w:top w:val="outset" w:sz="6" w:space="0" w:color="auto"/>
              <w:left w:val="outset" w:sz="6" w:space="0" w:color="auto"/>
              <w:bottom w:val="outset" w:sz="6" w:space="0" w:color="auto"/>
              <w:right w:val="outset" w:sz="6" w:space="0" w:color="auto"/>
            </w:tcBorders>
            <w:hideMark/>
          </w:tcPr>
          <w:p w14:paraId="6A97C7E1"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EST imunohistochimic</w:t>
            </w:r>
          </w:p>
        </w:tc>
        <w:tc>
          <w:tcPr>
            <w:tcW w:w="950" w:type="pct"/>
            <w:tcBorders>
              <w:top w:val="outset" w:sz="6" w:space="0" w:color="auto"/>
              <w:left w:val="outset" w:sz="6" w:space="0" w:color="auto"/>
              <w:bottom w:val="outset" w:sz="6" w:space="0" w:color="auto"/>
              <w:right w:val="outset" w:sz="6" w:space="0" w:color="auto"/>
            </w:tcBorders>
            <w:hideMark/>
          </w:tcPr>
          <w:p w14:paraId="5BDBFFCB"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4.993</w:t>
            </w:r>
          </w:p>
        </w:tc>
      </w:tr>
      <w:tr w:rsidR="002F7E35" w:rsidRPr="002F7E35" w14:paraId="4A3AB00C"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330069B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16.</w:t>
            </w:r>
          </w:p>
        </w:tc>
        <w:tc>
          <w:tcPr>
            <w:tcW w:w="3750" w:type="pct"/>
            <w:tcBorders>
              <w:top w:val="outset" w:sz="6" w:space="0" w:color="auto"/>
              <w:left w:val="outset" w:sz="6" w:space="0" w:color="auto"/>
              <w:bottom w:val="outset" w:sz="6" w:space="0" w:color="auto"/>
              <w:right w:val="outset" w:sz="6" w:space="0" w:color="auto"/>
            </w:tcBorders>
            <w:hideMark/>
          </w:tcPr>
          <w:p w14:paraId="31E369CB"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Test PCR clasic</w:t>
            </w:r>
          </w:p>
        </w:tc>
        <w:tc>
          <w:tcPr>
            <w:tcW w:w="950" w:type="pct"/>
            <w:tcBorders>
              <w:top w:val="outset" w:sz="6" w:space="0" w:color="auto"/>
              <w:left w:val="outset" w:sz="6" w:space="0" w:color="auto"/>
              <w:bottom w:val="outset" w:sz="6" w:space="0" w:color="auto"/>
              <w:right w:val="outset" w:sz="6" w:space="0" w:color="auto"/>
            </w:tcBorders>
            <w:hideMark/>
          </w:tcPr>
          <w:p w14:paraId="7C5E56F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8.594</w:t>
            </w:r>
          </w:p>
        </w:tc>
      </w:tr>
      <w:tr w:rsidR="002F7E35" w:rsidRPr="002F7E35" w14:paraId="46565062"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48809B4B"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17.</w:t>
            </w:r>
          </w:p>
        </w:tc>
        <w:tc>
          <w:tcPr>
            <w:tcW w:w="3750" w:type="pct"/>
            <w:tcBorders>
              <w:top w:val="outset" w:sz="6" w:space="0" w:color="auto"/>
              <w:left w:val="outset" w:sz="6" w:space="0" w:color="auto"/>
              <w:bottom w:val="outset" w:sz="6" w:space="0" w:color="auto"/>
              <w:right w:val="outset" w:sz="6" w:space="0" w:color="auto"/>
            </w:tcBorders>
            <w:hideMark/>
          </w:tcPr>
          <w:p w14:paraId="08D26B69"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teste Real Time PCR</w:t>
            </w:r>
          </w:p>
        </w:tc>
        <w:tc>
          <w:tcPr>
            <w:tcW w:w="950" w:type="pct"/>
            <w:tcBorders>
              <w:top w:val="outset" w:sz="6" w:space="0" w:color="auto"/>
              <w:left w:val="outset" w:sz="6" w:space="0" w:color="auto"/>
              <w:bottom w:val="outset" w:sz="6" w:space="0" w:color="auto"/>
              <w:right w:val="outset" w:sz="6" w:space="0" w:color="auto"/>
            </w:tcBorders>
            <w:hideMark/>
          </w:tcPr>
          <w:p w14:paraId="0B6F427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8.811</w:t>
            </w:r>
          </w:p>
        </w:tc>
      </w:tr>
      <w:tr w:rsidR="002F7E35" w:rsidRPr="002F7E35" w14:paraId="2F85EB1A"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7856A86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18.</w:t>
            </w:r>
          </w:p>
        </w:tc>
        <w:tc>
          <w:tcPr>
            <w:tcW w:w="3750" w:type="pct"/>
            <w:tcBorders>
              <w:top w:val="outset" w:sz="6" w:space="0" w:color="auto"/>
              <w:left w:val="outset" w:sz="6" w:space="0" w:color="auto"/>
              <w:bottom w:val="outset" w:sz="6" w:space="0" w:color="auto"/>
              <w:right w:val="outset" w:sz="6" w:space="0" w:color="auto"/>
            </w:tcBorders>
            <w:hideMark/>
          </w:tcPr>
          <w:p w14:paraId="2F883BDC"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extracţia acizilor nucleici</w:t>
            </w:r>
          </w:p>
        </w:tc>
        <w:tc>
          <w:tcPr>
            <w:tcW w:w="950" w:type="pct"/>
            <w:tcBorders>
              <w:top w:val="outset" w:sz="6" w:space="0" w:color="auto"/>
              <w:left w:val="outset" w:sz="6" w:space="0" w:color="auto"/>
              <w:bottom w:val="outset" w:sz="6" w:space="0" w:color="auto"/>
              <w:right w:val="outset" w:sz="6" w:space="0" w:color="auto"/>
            </w:tcBorders>
            <w:hideMark/>
          </w:tcPr>
          <w:p w14:paraId="186D2DE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8.485</w:t>
            </w:r>
          </w:p>
        </w:tc>
      </w:tr>
      <w:tr w:rsidR="002F7E35" w:rsidRPr="002F7E35" w14:paraId="78F0412E"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3F992088"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19.</w:t>
            </w:r>
          </w:p>
        </w:tc>
        <w:tc>
          <w:tcPr>
            <w:tcW w:w="3750" w:type="pct"/>
            <w:tcBorders>
              <w:top w:val="outset" w:sz="6" w:space="0" w:color="auto"/>
              <w:left w:val="outset" w:sz="6" w:space="0" w:color="auto"/>
              <w:bottom w:val="outset" w:sz="6" w:space="0" w:color="auto"/>
              <w:right w:val="outset" w:sz="6" w:space="0" w:color="auto"/>
            </w:tcBorders>
            <w:hideMark/>
          </w:tcPr>
          <w:p w14:paraId="7081E44F"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genotipare</w:t>
            </w:r>
          </w:p>
        </w:tc>
        <w:tc>
          <w:tcPr>
            <w:tcW w:w="950" w:type="pct"/>
            <w:tcBorders>
              <w:top w:val="outset" w:sz="6" w:space="0" w:color="auto"/>
              <w:left w:val="outset" w:sz="6" w:space="0" w:color="auto"/>
              <w:bottom w:val="outset" w:sz="6" w:space="0" w:color="auto"/>
              <w:right w:val="outset" w:sz="6" w:space="0" w:color="auto"/>
            </w:tcBorders>
            <w:hideMark/>
          </w:tcPr>
          <w:p w14:paraId="4220A1E9"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9.028</w:t>
            </w:r>
          </w:p>
        </w:tc>
      </w:tr>
      <w:tr w:rsidR="002F7E35" w:rsidRPr="002F7E35" w14:paraId="565C1F3D"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3401843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20.</w:t>
            </w:r>
          </w:p>
        </w:tc>
        <w:tc>
          <w:tcPr>
            <w:tcW w:w="3750" w:type="pct"/>
            <w:tcBorders>
              <w:top w:val="outset" w:sz="6" w:space="0" w:color="auto"/>
              <w:left w:val="outset" w:sz="6" w:space="0" w:color="auto"/>
              <w:bottom w:val="outset" w:sz="6" w:space="0" w:color="auto"/>
              <w:right w:val="outset" w:sz="6" w:space="0" w:color="auto"/>
            </w:tcBorders>
            <w:hideMark/>
          </w:tcPr>
          <w:p w14:paraId="393ADBD2"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secvenţiere</w:t>
            </w:r>
          </w:p>
        </w:tc>
        <w:tc>
          <w:tcPr>
            <w:tcW w:w="950" w:type="pct"/>
            <w:tcBorders>
              <w:top w:val="outset" w:sz="6" w:space="0" w:color="auto"/>
              <w:left w:val="outset" w:sz="6" w:space="0" w:color="auto"/>
              <w:bottom w:val="outset" w:sz="6" w:space="0" w:color="auto"/>
              <w:right w:val="outset" w:sz="6" w:space="0" w:color="auto"/>
            </w:tcBorders>
            <w:hideMark/>
          </w:tcPr>
          <w:p w14:paraId="220FE1F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9.572</w:t>
            </w:r>
          </w:p>
        </w:tc>
      </w:tr>
      <w:tr w:rsidR="002F7E35" w:rsidRPr="002F7E35" w14:paraId="11367C88"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27273995"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21.</w:t>
            </w:r>
          </w:p>
        </w:tc>
        <w:tc>
          <w:tcPr>
            <w:tcW w:w="3750" w:type="pct"/>
            <w:tcBorders>
              <w:top w:val="outset" w:sz="6" w:space="0" w:color="auto"/>
              <w:left w:val="outset" w:sz="6" w:space="0" w:color="auto"/>
              <w:bottom w:val="outset" w:sz="6" w:space="0" w:color="auto"/>
              <w:right w:val="outset" w:sz="6" w:space="0" w:color="auto"/>
            </w:tcBorders>
            <w:hideMark/>
          </w:tcPr>
          <w:p w14:paraId="26D8DB7A"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pentru echinococcoză</w:t>
            </w:r>
          </w:p>
        </w:tc>
        <w:tc>
          <w:tcPr>
            <w:tcW w:w="950" w:type="pct"/>
            <w:tcBorders>
              <w:top w:val="outset" w:sz="6" w:space="0" w:color="auto"/>
              <w:left w:val="outset" w:sz="6" w:space="0" w:color="auto"/>
              <w:bottom w:val="outset" w:sz="6" w:space="0" w:color="auto"/>
              <w:right w:val="outset" w:sz="6" w:space="0" w:color="auto"/>
            </w:tcBorders>
            <w:hideMark/>
          </w:tcPr>
          <w:p w14:paraId="6868A2B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1.667</w:t>
            </w:r>
          </w:p>
        </w:tc>
      </w:tr>
      <w:tr w:rsidR="002F7E35" w:rsidRPr="002F7E35" w14:paraId="47EC3154"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7254162A"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22.</w:t>
            </w:r>
          </w:p>
        </w:tc>
        <w:tc>
          <w:tcPr>
            <w:tcW w:w="3750" w:type="pct"/>
            <w:tcBorders>
              <w:top w:val="outset" w:sz="6" w:space="0" w:color="auto"/>
              <w:left w:val="outset" w:sz="6" w:space="0" w:color="auto"/>
              <w:bottom w:val="outset" w:sz="6" w:space="0" w:color="auto"/>
              <w:right w:val="outset" w:sz="6" w:space="0" w:color="auto"/>
            </w:tcBorders>
            <w:hideMark/>
          </w:tcPr>
          <w:p w14:paraId="1EE34245"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pentru fascioloză</w:t>
            </w:r>
          </w:p>
        </w:tc>
        <w:tc>
          <w:tcPr>
            <w:tcW w:w="950" w:type="pct"/>
            <w:tcBorders>
              <w:top w:val="outset" w:sz="6" w:space="0" w:color="auto"/>
              <w:left w:val="outset" w:sz="6" w:space="0" w:color="auto"/>
              <w:bottom w:val="outset" w:sz="6" w:space="0" w:color="auto"/>
              <w:right w:val="outset" w:sz="6" w:space="0" w:color="auto"/>
            </w:tcBorders>
            <w:hideMark/>
          </w:tcPr>
          <w:p w14:paraId="0F721208"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1.484</w:t>
            </w:r>
          </w:p>
          <w:p w14:paraId="262A82E4" w14:textId="7DB05DCB" w:rsidR="002F7E35" w:rsidRPr="002F7E35" w:rsidRDefault="002F7E35" w:rsidP="002F7E35">
            <w:pPr>
              <w:spacing w:after="0" w:line="240" w:lineRule="auto"/>
              <w:rPr>
                <w:rFonts w:ascii="Verdana" w:eastAsia="Times New Roman" w:hAnsi="Verdana" w:cs="Times New Roman"/>
                <w:strike/>
                <w:vanish/>
                <w:color w:val="DC143C"/>
                <w:sz w:val="16"/>
                <w:szCs w:val="16"/>
                <w:lang w:eastAsia="ro-RO"/>
              </w:rPr>
            </w:pPr>
            <w:r w:rsidRPr="002F7E35">
              <w:rPr>
                <w:rFonts w:ascii="Verdana" w:eastAsia="Times New Roman" w:hAnsi="Verdana" w:cs="Times New Roman"/>
                <w:strike/>
                <w:vanish/>
                <w:color w:val="DC143C"/>
                <w:sz w:val="16"/>
                <w:szCs w:val="16"/>
                <w:lang w:eastAsia="ro-RO"/>
              </w:rPr>
              <w:br/>
            </w:r>
            <w:r w:rsidRPr="002F7E35">
              <w:rPr>
                <w:rFonts w:ascii="Verdana" w:eastAsia="Times New Roman" w:hAnsi="Verdana" w:cs="Times New Roman"/>
                <w:i/>
                <w:iCs/>
                <w:strike/>
                <w:noProof/>
                <w:vanish/>
                <w:color w:val="6666FF"/>
                <w:sz w:val="18"/>
                <w:szCs w:val="18"/>
                <w:lang w:eastAsia="ro-RO"/>
              </w:rPr>
              <w:drawing>
                <wp:inline distT="0" distB="0" distL="0" distR="0" wp14:anchorId="69A010B8" wp14:editId="447CAAC7">
                  <wp:extent cx="87630" cy="8763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021_00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strike/>
                <w:vanish/>
                <w:color w:val="6666FF"/>
                <w:sz w:val="18"/>
                <w:szCs w:val="18"/>
                <w:shd w:val="clear" w:color="auto" w:fill="FFFFFF"/>
                <w:lang w:eastAsia="ro-RO"/>
              </w:rPr>
              <w:t xml:space="preserve">(la data 02-apr-2013 anexa 8 modificat de anexa 2 din </w:t>
            </w:r>
            <w:hyperlink r:id="rId68" w:anchor="do|ax2" w:history="1">
              <w:r w:rsidRPr="002F7E35">
                <w:rPr>
                  <w:rFonts w:ascii="Verdana" w:eastAsia="Times New Roman" w:hAnsi="Verdana" w:cs="Times New Roman"/>
                  <w:b/>
                  <w:bCs/>
                  <w:i/>
                  <w:iCs/>
                  <w:strike/>
                  <w:vanish/>
                  <w:color w:val="333399"/>
                  <w:sz w:val="18"/>
                  <w:szCs w:val="18"/>
                  <w:u w:val="single"/>
                  <w:shd w:val="clear" w:color="auto" w:fill="FFFFFF"/>
                  <w:lang w:eastAsia="ro-RO"/>
                </w:rPr>
                <w:t>Ordinul 27/2013</w:t>
              </w:r>
            </w:hyperlink>
            <w:r w:rsidRPr="002F7E35">
              <w:rPr>
                <w:rFonts w:ascii="Verdana" w:eastAsia="Times New Roman" w:hAnsi="Verdana" w:cs="Times New Roman"/>
                <w:i/>
                <w:iCs/>
                <w:strike/>
                <w:vanish/>
                <w:color w:val="6666FF"/>
                <w:sz w:val="18"/>
                <w:szCs w:val="18"/>
                <w:shd w:val="clear" w:color="auto" w:fill="FFFFFF"/>
                <w:lang w:eastAsia="ro-RO"/>
              </w:rPr>
              <w:t xml:space="preserve"> )</w:t>
            </w:r>
          </w:p>
        </w:tc>
      </w:tr>
    </w:tbl>
    <w:p w14:paraId="4B2D4ED0" w14:textId="77777777" w:rsidR="002F7E35" w:rsidRPr="002F7E35" w:rsidRDefault="002F7E35" w:rsidP="002F7E35">
      <w:pPr>
        <w:shd w:val="clear" w:color="auto" w:fill="FFFFFF"/>
        <w:spacing w:after="0" w:line="240" w:lineRule="auto"/>
        <w:jc w:val="both"/>
        <w:rPr>
          <w:rFonts w:ascii="Verdana" w:eastAsia="Times New Roman" w:hAnsi="Verdana" w:cs="Times New Roman"/>
          <w:sz w:val="24"/>
          <w:szCs w:val="24"/>
          <w:lang w:eastAsia="ro-RO"/>
        </w:rPr>
      </w:pPr>
      <w:r w:rsidRPr="002F7E35">
        <w:rPr>
          <w:rFonts w:ascii="Verdana" w:eastAsia="Times New Roman" w:hAnsi="Verdana" w:cs="Times New Roman"/>
          <w:lang w:eastAsia="ro-RO"/>
        </w:rPr>
        <w:t xml:space="preserve">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7256"/>
        <w:gridCol w:w="1838"/>
      </w:tblGrid>
      <w:tr w:rsidR="002F7E35" w:rsidRPr="002F7E35" w14:paraId="1D3707F8"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24355F99"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bookmarkStart w:id="360" w:name="do|ax8:32|pa1:34"/>
            <w:bookmarkEnd w:id="360"/>
            <w:r w:rsidRPr="002F7E35">
              <w:rPr>
                <w:rFonts w:ascii="Verdana" w:eastAsia="Times New Roman" w:hAnsi="Verdana" w:cs="Times New Roman"/>
                <w:strike/>
                <w:vanish/>
                <w:color w:val="000000"/>
                <w:sz w:val="16"/>
                <w:szCs w:val="16"/>
                <w:lang w:eastAsia="ro-RO"/>
              </w:rPr>
              <w:t>1.</w:t>
            </w:r>
          </w:p>
        </w:tc>
        <w:tc>
          <w:tcPr>
            <w:tcW w:w="3750" w:type="pct"/>
            <w:tcBorders>
              <w:top w:val="outset" w:sz="6" w:space="0" w:color="auto"/>
              <w:left w:val="outset" w:sz="6" w:space="0" w:color="auto"/>
              <w:bottom w:val="outset" w:sz="6" w:space="0" w:color="auto"/>
              <w:right w:val="outset" w:sz="6" w:space="0" w:color="auto"/>
            </w:tcBorders>
            <w:hideMark/>
          </w:tcPr>
          <w:p w14:paraId="2EA148D9"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RSAR</w:t>
            </w:r>
          </w:p>
        </w:tc>
        <w:tc>
          <w:tcPr>
            <w:tcW w:w="950" w:type="pct"/>
            <w:tcBorders>
              <w:top w:val="outset" w:sz="6" w:space="0" w:color="auto"/>
              <w:left w:val="outset" w:sz="6" w:space="0" w:color="auto"/>
              <w:bottom w:val="outset" w:sz="6" w:space="0" w:color="auto"/>
              <w:right w:val="outset" w:sz="6" w:space="0" w:color="auto"/>
            </w:tcBorders>
            <w:hideMark/>
          </w:tcPr>
          <w:p w14:paraId="7C74859E"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312</w:t>
            </w:r>
          </w:p>
        </w:tc>
      </w:tr>
      <w:tr w:rsidR="002F7E35" w:rsidRPr="002F7E35" w14:paraId="6773498C"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3397B7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w:t>
            </w:r>
          </w:p>
        </w:tc>
        <w:tc>
          <w:tcPr>
            <w:tcW w:w="3750" w:type="pct"/>
            <w:tcBorders>
              <w:top w:val="outset" w:sz="6" w:space="0" w:color="auto"/>
              <w:left w:val="outset" w:sz="6" w:space="0" w:color="auto"/>
              <w:bottom w:val="outset" w:sz="6" w:space="0" w:color="auto"/>
              <w:right w:val="outset" w:sz="6" w:space="0" w:color="auto"/>
            </w:tcBorders>
            <w:hideMark/>
          </w:tcPr>
          <w:p w14:paraId="2F41DA1F"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SAT pentru testarea reagenţilor</w:t>
            </w:r>
          </w:p>
        </w:tc>
        <w:tc>
          <w:tcPr>
            <w:tcW w:w="950" w:type="pct"/>
            <w:tcBorders>
              <w:top w:val="outset" w:sz="6" w:space="0" w:color="auto"/>
              <w:left w:val="outset" w:sz="6" w:space="0" w:color="auto"/>
              <w:bottom w:val="outset" w:sz="6" w:space="0" w:color="auto"/>
              <w:right w:val="outset" w:sz="6" w:space="0" w:color="auto"/>
            </w:tcBorders>
            <w:hideMark/>
          </w:tcPr>
          <w:p w14:paraId="0C59ADF5"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742</w:t>
            </w:r>
          </w:p>
        </w:tc>
      </w:tr>
      <w:tr w:rsidR="002F7E35" w:rsidRPr="002F7E35" w14:paraId="43590801"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4CD96CE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w:t>
            </w:r>
          </w:p>
        </w:tc>
        <w:tc>
          <w:tcPr>
            <w:tcW w:w="3750" w:type="pct"/>
            <w:tcBorders>
              <w:top w:val="outset" w:sz="6" w:space="0" w:color="auto"/>
              <w:left w:val="outset" w:sz="6" w:space="0" w:color="auto"/>
              <w:bottom w:val="outset" w:sz="6" w:space="0" w:color="auto"/>
              <w:right w:val="outset" w:sz="6" w:space="0" w:color="auto"/>
            </w:tcBorders>
            <w:hideMark/>
          </w:tcPr>
          <w:p w14:paraId="4C32D897"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RFC</w:t>
            </w:r>
          </w:p>
        </w:tc>
        <w:tc>
          <w:tcPr>
            <w:tcW w:w="950" w:type="pct"/>
            <w:tcBorders>
              <w:top w:val="outset" w:sz="6" w:space="0" w:color="auto"/>
              <w:left w:val="outset" w:sz="6" w:space="0" w:color="auto"/>
              <w:bottom w:val="outset" w:sz="6" w:space="0" w:color="auto"/>
              <w:right w:val="outset" w:sz="6" w:space="0" w:color="auto"/>
            </w:tcBorders>
            <w:hideMark/>
          </w:tcPr>
          <w:p w14:paraId="55AC056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909</w:t>
            </w:r>
          </w:p>
        </w:tc>
      </w:tr>
      <w:tr w:rsidR="002F7E35" w:rsidRPr="002F7E35" w14:paraId="4E9FB27A"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4994ED4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4.</w:t>
            </w:r>
          </w:p>
        </w:tc>
        <w:tc>
          <w:tcPr>
            <w:tcW w:w="3750" w:type="pct"/>
            <w:tcBorders>
              <w:top w:val="outset" w:sz="6" w:space="0" w:color="auto"/>
              <w:left w:val="outset" w:sz="6" w:space="0" w:color="auto"/>
              <w:bottom w:val="outset" w:sz="6" w:space="0" w:color="auto"/>
              <w:right w:val="outset" w:sz="6" w:space="0" w:color="auto"/>
            </w:tcBorders>
            <w:hideMark/>
          </w:tcPr>
          <w:p w14:paraId="71605BC4"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conjugat IFD</w:t>
            </w:r>
          </w:p>
        </w:tc>
        <w:tc>
          <w:tcPr>
            <w:tcW w:w="950" w:type="pct"/>
            <w:tcBorders>
              <w:top w:val="outset" w:sz="6" w:space="0" w:color="auto"/>
              <w:left w:val="outset" w:sz="6" w:space="0" w:color="auto"/>
              <w:bottom w:val="outset" w:sz="6" w:space="0" w:color="auto"/>
              <w:right w:val="outset" w:sz="6" w:space="0" w:color="auto"/>
            </w:tcBorders>
            <w:hideMark/>
          </w:tcPr>
          <w:p w14:paraId="18AD6245"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1.004</w:t>
            </w:r>
          </w:p>
        </w:tc>
      </w:tr>
      <w:tr w:rsidR="002F7E35" w:rsidRPr="002F7E35" w14:paraId="3B9A0BD0"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5F8EE21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w:t>
            </w:r>
          </w:p>
        </w:tc>
        <w:tc>
          <w:tcPr>
            <w:tcW w:w="3750" w:type="pct"/>
            <w:tcBorders>
              <w:top w:val="outset" w:sz="6" w:space="0" w:color="auto"/>
              <w:left w:val="outset" w:sz="6" w:space="0" w:color="auto"/>
              <w:bottom w:val="outset" w:sz="6" w:space="0" w:color="auto"/>
              <w:right w:val="outset" w:sz="6" w:space="0" w:color="auto"/>
            </w:tcBorders>
            <w:hideMark/>
          </w:tcPr>
          <w:p w14:paraId="07854CAD"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ID</w:t>
            </w:r>
          </w:p>
        </w:tc>
        <w:tc>
          <w:tcPr>
            <w:tcW w:w="950" w:type="pct"/>
            <w:tcBorders>
              <w:top w:val="outset" w:sz="6" w:space="0" w:color="auto"/>
              <w:left w:val="outset" w:sz="6" w:space="0" w:color="auto"/>
              <w:bottom w:val="outset" w:sz="6" w:space="0" w:color="auto"/>
              <w:right w:val="outset" w:sz="6" w:space="0" w:color="auto"/>
            </w:tcBorders>
            <w:hideMark/>
          </w:tcPr>
          <w:p w14:paraId="1FDB5008"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869</w:t>
            </w:r>
          </w:p>
        </w:tc>
      </w:tr>
      <w:tr w:rsidR="002F7E35" w:rsidRPr="002F7E35" w14:paraId="50187E3D"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1FC3FA4A"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6.</w:t>
            </w:r>
          </w:p>
        </w:tc>
        <w:tc>
          <w:tcPr>
            <w:tcW w:w="3750" w:type="pct"/>
            <w:tcBorders>
              <w:top w:val="outset" w:sz="6" w:space="0" w:color="auto"/>
              <w:left w:val="outset" w:sz="6" w:space="0" w:color="auto"/>
              <w:bottom w:val="outset" w:sz="6" w:space="0" w:color="auto"/>
              <w:right w:val="outset" w:sz="6" w:space="0" w:color="auto"/>
            </w:tcBorders>
            <w:hideMark/>
          </w:tcPr>
          <w:p w14:paraId="3C65A68D"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RIHA</w:t>
            </w:r>
          </w:p>
        </w:tc>
        <w:tc>
          <w:tcPr>
            <w:tcW w:w="950" w:type="pct"/>
            <w:tcBorders>
              <w:top w:val="outset" w:sz="6" w:space="0" w:color="auto"/>
              <w:left w:val="outset" w:sz="6" w:space="0" w:color="auto"/>
              <w:bottom w:val="outset" w:sz="6" w:space="0" w:color="auto"/>
              <w:right w:val="outset" w:sz="6" w:space="0" w:color="auto"/>
            </w:tcBorders>
            <w:hideMark/>
          </w:tcPr>
          <w:p w14:paraId="22B3358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1.704</w:t>
            </w:r>
          </w:p>
        </w:tc>
      </w:tr>
      <w:tr w:rsidR="002F7E35" w:rsidRPr="002F7E35" w14:paraId="0F9C223D"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56AFC4F9"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7.</w:t>
            </w:r>
          </w:p>
        </w:tc>
        <w:tc>
          <w:tcPr>
            <w:tcW w:w="3750" w:type="pct"/>
            <w:tcBorders>
              <w:top w:val="outset" w:sz="6" w:space="0" w:color="auto"/>
              <w:left w:val="outset" w:sz="6" w:space="0" w:color="auto"/>
              <w:bottom w:val="outset" w:sz="6" w:space="0" w:color="auto"/>
              <w:right w:val="outset" w:sz="6" w:space="0" w:color="auto"/>
            </w:tcBorders>
            <w:hideMark/>
          </w:tcPr>
          <w:p w14:paraId="302463FE"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rapid</w:t>
            </w:r>
          </w:p>
        </w:tc>
        <w:tc>
          <w:tcPr>
            <w:tcW w:w="950" w:type="pct"/>
            <w:tcBorders>
              <w:top w:val="outset" w:sz="6" w:space="0" w:color="auto"/>
              <w:left w:val="outset" w:sz="6" w:space="0" w:color="auto"/>
              <w:bottom w:val="outset" w:sz="6" w:space="0" w:color="auto"/>
              <w:right w:val="outset" w:sz="6" w:space="0" w:color="auto"/>
            </w:tcBorders>
            <w:hideMark/>
          </w:tcPr>
          <w:p w14:paraId="7F1CD17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2.717</w:t>
            </w:r>
          </w:p>
        </w:tc>
      </w:tr>
      <w:tr w:rsidR="002F7E35" w:rsidRPr="002F7E35" w14:paraId="06EF599D"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73DA429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w:t>
            </w:r>
          </w:p>
        </w:tc>
        <w:tc>
          <w:tcPr>
            <w:tcW w:w="3750" w:type="pct"/>
            <w:tcBorders>
              <w:top w:val="outset" w:sz="6" w:space="0" w:color="auto"/>
              <w:left w:val="outset" w:sz="6" w:space="0" w:color="auto"/>
              <w:bottom w:val="outset" w:sz="6" w:space="0" w:color="auto"/>
              <w:right w:val="outset" w:sz="6" w:space="0" w:color="auto"/>
            </w:tcBorders>
            <w:hideMark/>
          </w:tcPr>
          <w:p w14:paraId="1738AEA9"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Teste rapide biotoxine</w:t>
            </w:r>
          </w:p>
        </w:tc>
        <w:tc>
          <w:tcPr>
            <w:tcW w:w="950" w:type="pct"/>
            <w:tcBorders>
              <w:top w:val="outset" w:sz="6" w:space="0" w:color="auto"/>
              <w:left w:val="outset" w:sz="6" w:space="0" w:color="auto"/>
              <w:bottom w:val="outset" w:sz="6" w:space="0" w:color="auto"/>
              <w:right w:val="outset" w:sz="6" w:space="0" w:color="auto"/>
            </w:tcBorders>
            <w:hideMark/>
          </w:tcPr>
          <w:p w14:paraId="7491582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5.745</w:t>
            </w:r>
          </w:p>
        </w:tc>
      </w:tr>
      <w:tr w:rsidR="002F7E35" w:rsidRPr="002F7E35" w14:paraId="6716D5CD"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274D8B5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9.</w:t>
            </w:r>
          </w:p>
        </w:tc>
        <w:tc>
          <w:tcPr>
            <w:tcW w:w="3750" w:type="pct"/>
            <w:tcBorders>
              <w:top w:val="outset" w:sz="6" w:space="0" w:color="auto"/>
              <w:left w:val="outset" w:sz="6" w:space="0" w:color="auto"/>
              <w:bottom w:val="outset" w:sz="6" w:space="0" w:color="auto"/>
              <w:right w:val="outset" w:sz="6" w:space="0" w:color="auto"/>
            </w:tcBorders>
            <w:hideMark/>
          </w:tcPr>
          <w:p w14:paraId="64E66D81"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micotoxine</w:t>
            </w:r>
          </w:p>
        </w:tc>
        <w:tc>
          <w:tcPr>
            <w:tcW w:w="950" w:type="pct"/>
            <w:tcBorders>
              <w:top w:val="outset" w:sz="6" w:space="0" w:color="auto"/>
              <w:left w:val="outset" w:sz="6" w:space="0" w:color="auto"/>
              <w:bottom w:val="outset" w:sz="6" w:space="0" w:color="auto"/>
              <w:right w:val="outset" w:sz="6" w:space="0" w:color="auto"/>
            </w:tcBorders>
            <w:hideMark/>
          </w:tcPr>
          <w:p w14:paraId="7703C7D9"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888</w:t>
            </w:r>
          </w:p>
        </w:tc>
      </w:tr>
      <w:tr w:rsidR="002F7E35" w:rsidRPr="002F7E35" w14:paraId="53AE4C33"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721510FB"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10.</w:t>
            </w:r>
          </w:p>
        </w:tc>
        <w:tc>
          <w:tcPr>
            <w:tcW w:w="3750" w:type="pct"/>
            <w:tcBorders>
              <w:top w:val="outset" w:sz="6" w:space="0" w:color="auto"/>
              <w:left w:val="outset" w:sz="6" w:space="0" w:color="auto"/>
              <w:bottom w:val="outset" w:sz="6" w:space="0" w:color="auto"/>
              <w:right w:val="outset" w:sz="6" w:space="0" w:color="auto"/>
            </w:tcBorders>
            <w:hideMark/>
          </w:tcPr>
          <w:p w14:paraId="2D396286"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w:t>
            </w:r>
          </w:p>
        </w:tc>
        <w:tc>
          <w:tcPr>
            <w:tcW w:w="950" w:type="pct"/>
            <w:tcBorders>
              <w:top w:val="outset" w:sz="6" w:space="0" w:color="auto"/>
              <w:left w:val="outset" w:sz="6" w:space="0" w:color="auto"/>
              <w:bottom w:val="outset" w:sz="6" w:space="0" w:color="auto"/>
              <w:right w:val="outset" w:sz="6" w:space="0" w:color="auto"/>
            </w:tcBorders>
            <w:hideMark/>
          </w:tcPr>
          <w:p w14:paraId="0D85738B"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2.011</w:t>
            </w:r>
          </w:p>
        </w:tc>
      </w:tr>
      <w:tr w:rsidR="002F7E35" w:rsidRPr="002F7E35" w14:paraId="51C9D654"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0AE1CEA"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11.</w:t>
            </w:r>
          </w:p>
        </w:tc>
        <w:tc>
          <w:tcPr>
            <w:tcW w:w="3750" w:type="pct"/>
            <w:tcBorders>
              <w:top w:val="outset" w:sz="6" w:space="0" w:color="auto"/>
              <w:left w:val="outset" w:sz="6" w:space="0" w:color="auto"/>
              <w:bottom w:val="outset" w:sz="6" w:space="0" w:color="auto"/>
              <w:right w:val="outset" w:sz="6" w:space="0" w:color="auto"/>
            </w:tcBorders>
            <w:hideMark/>
          </w:tcPr>
          <w:p w14:paraId="1298156D"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Testarea produselor microbicide (dezinfectanţi)</w:t>
            </w:r>
          </w:p>
        </w:tc>
        <w:tc>
          <w:tcPr>
            <w:tcW w:w="950" w:type="pct"/>
            <w:tcBorders>
              <w:top w:val="outset" w:sz="6" w:space="0" w:color="auto"/>
              <w:left w:val="outset" w:sz="6" w:space="0" w:color="auto"/>
              <w:bottom w:val="outset" w:sz="6" w:space="0" w:color="auto"/>
              <w:right w:val="outset" w:sz="6" w:space="0" w:color="auto"/>
            </w:tcBorders>
            <w:hideMark/>
          </w:tcPr>
          <w:p w14:paraId="6F7AB6F5"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3.984</w:t>
            </w:r>
          </w:p>
        </w:tc>
      </w:tr>
      <w:tr w:rsidR="002F7E35" w:rsidRPr="002F7E35" w14:paraId="3E08F0E9"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47304223"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12.</w:t>
            </w:r>
          </w:p>
        </w:tc>
        <w:tc>
          <w:tcPr>
            <w:tcW w:w="3750" w:type="pct"/>
            <w:tcBorders>
              <w:top w:val="outset" w:sz="6" w:space="0" w:color="auto"/>
              <w:left w:val="outset" w:sz="6" w:space="0" w:color="auto"/>
              <w:bottom w:val="outset" w:sz="6" w:space="0" w:color="auto"/>
              <w:right w:val="outset" w:sz="6" w:space="0" w:color="auto"/>
            </w:tcBorders>
            <w:hideMark/>
          </w:tcPr>
          <w:p w14:paraId="21660897"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imunoenzimatic</w:t>
            </w:r>
          </w:p>
        </w:tc>
        <w:tc>
          <w:tcPr>
            <w:tcW w:w="950" w:type="pct"/>
            <w:tcBorders>
              <w:top w:val="outset" w:sz="6" w:space="0" w:color="auto"/>
              <w:left w:val="outset" w:sz="6" w:space="0" w:color="auto"/>
              <w:bottom w:val="outset" w:sz="6" w:space="0" w:color="auto"/>
              <w:right w:val="outset" w:sz="6" w:space="0" w:color="auto"/>
            </w:tcBorders>
            <w:hideMark/>
          </w:tcPr>
          <w:p w14:paraId="62645475"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8.852</w:t>
            </w:r>
          </w:p>
        </w:tc>
      </w:tr>
      <w:tr w:rsidR="002F7E35" w:rsidRPr="002F7E35" w14:paraId="37E22363"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780EDD67"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13.</w:t>
            </w:r>
          </w:p>
        </w:tc>
        <w:tc>
          <w:tcPr>
            <w:tcW w:w="3750" w:type="pct"/>
            <w:tcBorders>
              <w:top w:val="outset" w:sz="6" w:space="0" w:color="auto"/>
              <w:left w:val="outset" w:sz="6" w:space="0" w:color="auto"/>
              <w:bottom w:val="outset" w:sz="6" w:space="0" w:color="auto"/>
              <w:right w:val="outset" w:sz="6" w:space="0" w:color="auto"/>
            </w:tcBorders>
            <w:hideMark/>
          </w:tcPr>
          <w:p w14:paraId="6D50B28C"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EST imunoblotare</w:t>
            </w:r>
          </w:p>
        </w:tc>
        <w:tc>
          <w:tcPr>
            <w:tcW w:w="950" w:type="pct"/>
            <w:tcBorders>
              <w:top w:val="outset" w:sz="6" w:space="0" w:color="auto"/>
              <w:left w:val="outset" w:sz="6" w:space="0" w:color="auto"/>
              <w:bottom w:val="outset" w:sz="6" w:space="0" w:color="auto"/>
              <w:right w:val="outset" w:sz="6" w:space="0" w:color="auto"/>
            </w:tcBorders>
            <w:hideMark/>
          </w:tcPr>
          <w:p w14:paraId="4BDEA80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10.368</w:t>
            </w:r>
          </w:p>
        </w:tc>
      </w:tr>
      <w:tr w:rsidR="002F7E35" w:rsidRPr="002F7E35" w14:paraId="3330B051"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797461EE"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14.</w:t>
            </w:r>
          </w:p>
        </w:tc>
        <w:tc>
          <w:tcPr>
            <w:tcW w:w="3750" w:type="pct"/>
            <w:tcBorders>
              <w:top w:val="outset" w:sz="6" w:space="0" w:color="auto"/>
              <w:left w:val="outset" w:sz="6" w:space="0" w:color="auto"/>
              <w:bottom w:val="outset" w:sz="6" w:space="0" w:color="auto"/>
              <w:right w:val="outset" w:sz="6" w:space="0" w:color="auto"/>
            </w:tcBorders>
            <w:hideMark/>
          </w:tcPr>
          <w:p w14:paraId="00DDE6EB"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EST imunocromatografic</w:t>
            </w:r>
          </w:p>
        </w:tc>
        <w:tc>
          <w:tcPr>
            <w:tcW w:w="950" w:type="pct"/>
            <w:tcBorders>
              <w:top w:val="outset" w:sz="6" w:space="0" w:color="auto"/>
              <w:left w:val="outset" w:sz="6" w:space="0" w:color="auto"/>
              <w:bottom w:val="outset" w:sz="6" w:space="0" w:color="auto"/>
              <w:right w:val="outset" w:sz="6" w:space="0" w:color="auto"/>
            </w:tcBorders>
            <w:hideMark/>
          </w:tcPr>
          <w:p w14:paraId="5BF077C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8.257</w:t>
            </w:r>
          </w:p>
        </w:tc>
      </w:tr>
      <w:tr w:rsidR="002F7E35" w:rsidRPr="002F7E35" w14:paraId="5340581A"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DE8E53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15.</w:t>
            </w:r>
          </w:p>
        </w:tc>
        <w:tc>
          <w:tcPr>
            <w:tcW w:w="3750" w:type="pct"/>
            <w:tcBorders>
              <w:top w:val="outset" w:sz="6" w:space="0" w:color="auto"/>
              <w:left w:val="outset" w:sz="6" w:space="0" w:color="auto"/>
              <w:bottom w:val="outset" w:sz="6" w:space="0" w:color="auto"/>
              <w:right w:val="outset" w:sz="6" w:space="0" w:color="auto"/>
            </w:tcBorders>
            <w:hideMark/>
          </w:tcPr>
          <w:p w14:paraId="1AAF8937"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EST imunohistochimic</w:t>
            </w:r>
          </w:p>
        </w:tc>
        <w:tc>
          <w:tcPr>
            <w:tcW w:w="950" w:type="pct"/>
            <w:tcBorders>
              <w:top w:val="outset" w:sz="6" w:space="0" w:color="auto"/>
              <w:left w:val="outset" w:sz="6" w:space="0" w:color="auto"/>
              <w:bottom w:val="outset" w:sz="6" w:space="0" w:color="auto"/>
              <w:right w:val="outset" w:sz="6" w:space="0" w:color="auto"/>
            </w:tcBorders>
            <w:hideMark/>
          </w:tcPr>
          <w:p w14:paraId="5B2FC909"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5.126</w:t>
            </w:r>
          </w:p>
        </w:tc>
      </w:tr>
      <w:tr w:rsidR="002F7E35" w:rsidRPr="002F7E35" w14:paraId="2E1C9C32"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6680C49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16.</w:t>
            </w:r>
          </w:p>
        </w:tc>
        <w:tc>
          <w:tcPr>
            <w:tcW w:w="3750" w:type="pct"/>
            <w:tcBorders>
              <w:top w:val="outset" w:sz="6" w:space="0" w:color="auto"/>
              <w:left w:val="outset" w:sz="6" w:space="0" w:color="auto"/>
              <w:bottom w:val="outset" w:sz="6" w:space="0" w:color="auto"/>
              <w:right w:val="outset" w:sz="6" w:space="0" w:color="auto"/>
            </w:tcBorders>
            <w:hideMark/>
          </w:tcPr>
          <w:p w14:paraId="7503E62B"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Test PCR clasic</w:t>
            </w:r>
          </w:p>
        </w:tc>
        <w:tc>
          <w:tcPr>
            <w:tcW w:w="950" w:type="pct"/>
            <w:tcBorders>
              <w:top w:val="outset" w:sz="6" w:space="0" w:color="auto"/>
              <w:left w:val="outset" w:sz="6" w:space="0" w:color="auto"/>
              <w:bottom w:val="outset" w:sz="6" w:space="0" w:color="auto"/>
              <w:right w:val="outset" w:sz="6" w:space="0" w:color="auto"/>
            </w:tcBorders>
            <w:hideMark/>
          </w:tcPr>
          <w:p w14:paraId="31A1FABB"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8.823</w:t>
            </w:r>
          </w:p>
        </w:tc>
      </w:tr>
      <w:tr w:rsidR="002F7E35" w:rsidRPr="002F7E35" w14:paraId="0815D114"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1AA0EFDA"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17.</w:t>
            </w:r>
          </w:p>
        </w:tc>
        <w:tc>
          <w:tcPr>
            <w:tcW w:w="3750" w:type="pct"/>
            <w:tcBorders>
              <w:top w:val="outset" w:sz="6" w:space="0" w:color="auto"/>
              <w:left w:val="outset" w:sz="6" w:space="0" w:color="auto"/>
              <w:bottom w:val="outset" w:sz="6" w:space="0" w:color="auto"/>
              <w:right w:val="outset" w:sz="6" w:space="0" w:color="auto"/>
            </w:tcBorders>
            <w:hideMark/>
          </w:tcPr>
          <w:p w14:paraId="2B1E2ED3"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teste Real Time PCR</w:t>
            </w:r>
          </w:p>
        </w:tc>
        <w:tc>
          <w:tcPr>
            <w:tcW w:w="950" w:type="pct"/>
            <w:tcBorders>
              <w:top w:val="outset" w:sz="6" w:space="0" w:color="auto"/>
              <w:left w:val="outset" w:sz="6" w:space="0" w:color="auto"/>
              <w:bottom w:val="outset" w:sz="6" w:space="0" w:color="auto"/>
              <w:right w:val="outset" w:sz="6" w:space="0" w:color="auto"/>
            </w:tcBorders>
            <w:hideMark/>
          </w:tcPr>
          <w:p w14:paraId="3FF72A12"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9.046</w:t>
            </w:r>
          </w:p>
        </w:tc>
      </w:tr>
      <w:tr w:rsidR="002F7E35" w:rsidRPr="002F7E35" w14:paraId="03691C2D"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4802AC41"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18.</w:t>
            </w:r>
          </w:p>
        </w:tc>
        <w:tc>
          <w:tcPr>
            <w:tcW w:w="3750" w:type="pct"/>
            <w:tcBorders>
              <w:top w:val="outset" w:sz="6" w:space="0" w:color="auto"/>
              <w:left w:val="outset" w:sz="6" w:space="0" w:color="auto"/>
              <w:bottom w:val="outset" w:sz="6" w:space="0" w:color="auto"/>
              <w:right w:val="outset" w:sz="6" w:space="0" w:color="auto"/>
            </w:tcBorders>
            <w:hideMark/>
          </w:tcPr>
          <w:p w14:paraId="29971819"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extracţia acizilor nucleici</w:t>
            </w:r>
          </w:p>
        </w:tc>
        <w:tc>
          <w:tcPr>
            <w:tcW w:w="950" w:type="pct"/>
            <w:tcBorders>
              <w:top w:val="outset" w:sz="6" w:space="0" w:color="auto"/>
              <w:left w:val="outset" w:sz="6" w:space="0" w:color="auto"/>
              <w:bottom w:val="outset" w:sz="6" w:space="0" w:color="auto"/>
              <w:right w:val="outset" w:sz="6" w:space="0" w:color="auto"/>
            </w:tcBorders>
            <w:hideMark/>
          </w:tcPr>
          <w:p w14:paraId="248452C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8.712</w:t>
            </w:r>
          </w:p>
        </w:tc>
      </w:tr>
      <w:tr w:rsidR="002F7E35" w:rsidRPr="002F7E35" w14:paraId="55AF9805"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726AA96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19.</w:t>
            </w:r>
          </w:p>
        </w:tc>
        <w:tc>
          <w:tcPr>
            <w:tcW w:w="3750" w:type="pct"/>
            <w:tcBorders>
              <w:top w:val="outset" w:sz="6" w:space="0" w:color="auto"/>
              <w:left w:val="outset" w:sz="6" w:space="0" w:color="auto"/>
              <w:bottom w:val="outset" w:sz="6" w:space="0" w:color="auto"/>
              <w:right w:val="outset" w:sz="6" w:space="0" w:color="auto"/>
            </w:tcBorders>
            <w:hideMark/>
          </w:tcPr>
          <w:p w14:paraId="00F30548"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genotipare</w:t>
            </w:r>
          </w:p>
        </w:tc>
        <w:tc>
          <w:tcPr>
            <w:tcW w:w="950" w:type="pct"/>
            <w:tcBorders>
              <w:top w:val="outset" w:sz="6" w:space="0" w:color="auto"/>
              <w:left w:val="outset" w:sz="6" w:space="0" w:color="auto"/>
              <w:bottom w:val="outset" w:sz="6" w:space="0" w:color="auto"/>
              <w:right w:val="outset" w:sz="6" w:space="0" w:color="auto"/>
            </w:tcBorders>
            <w:hideMark/>
          </w:tcPr>
          <w:p w14:paraId="061E5BAC"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9.269</w:t>
            </w:r>
          </w:p>
        </w:tc>
      </w:tr>
      <w:tr w:rsidR="002F7E35" w:rsidRPr="002F7E35" w14:paraId="074A85E9"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4C67E88A"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20.</w:t>
            </w:r>
          </w:p>
        </w:tc>
        <w:tc>
          <w:tcPr>
            <w:tcW w:w="3750" w:type="pct"/>
            <w:tcBorders>
              <w:top w:val="outset" w:sz="6" w:space="0" w:color="auto"/>
              <w:left w:val="outset" w:sz="6" w:space="0" w:color="auto"/>
              <w:bottom w:val="outset" w:sz="6" w:space="0" w:color="auto"/>
              <w:right w:val="outset" w:sz="6" w:space="0" w:color="auto"/>
            </w:tcBorders>
            <w:hideMark/>
          </w:tcPr>
          <w:p w14:paraId="4950E63A"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pentru secvenţiere</w:t>
            </w:r>
          </w:p>
        </w:tc>
        <w:tc>
          <w:tcPr>
            <w:tcW w:w="950" w:type="pct"/>
            <w:tcBorders>
              <w:top w:val="outset" w:sz="6" w:space="0" w:color="auto"/>
              <w:left w:val="outset" w:sz="6" w:space="0" w:color="auto"/>
              <w:bottom w:val="outset" w:sz="6" w:space="0" w:color="auto"/>
              <w:right w:val="outset" w:sz="6" w:space="0" w:color="auto"/>
            </w:tcBorders>
            <w:hideMark/>
          </w:tcPr>
          <w:p w14:paraId="3F9D0EB8"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9.828</w:t>
            </w:r>
          </w:p>
        </w:tc>
      </w:tr>
      <w:tr w:rsidR="002F7E35" w:rsidRPr="002F7E35" w14:paraId="41219570"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50FFDFA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21.</w:t>
            </w:r>
          </w:p>
        </w:tc>
        <w:tc>
          <w:tcPr>
            <w:tcW w:w="3750" w:type="pct"/>
            <w:tcBorders>
              <w:top w:val="outset" w:sz="6" w:space="0" w:color="auto"/>
              <w:left w:val="outset" w:sz="6" w:space="0" w:color="auto"/>
              <w:bottom w:val="outset" w:sz="6" w:space="0" w:color="auto"/>
              <w:right w:val="outset" w:sz="6" w:space="0" w:color="auto"/>
            </w:tcBorders>
            <w:hideMark/>
          </w:tcPr>
          <w:p w14:paraId="03352494"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pentru echinococcoză</w:t>
            </w:r>
          </w:p>
        </w:tc>
        <w:tc>
          <w:tcPr>
            <w:tcW w:w="950" w:type="pct"/>
            <w:tcBorders>
              <w:top w:val="outset" w:sz="6" w:space="0" w:color="auto"/>
              <w:left w:val="outset" w:sz="6" w:space="0" w:color="auto"/>
              <w:bottom w:val="outset" w:sz="6" w:space="0" w:color="auto"/>
              <w:right w:val="outset" w:sz="6" w:space="0" w:color="auto"/>
            </w:tcBorders>
            <w:hideMark/>
          </w:tcPr>
          <w:p w14:paraId="28C8F9BD"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1.712</w:t>
            </w:r>
          </w:p>
        </w:tc>
      </w:tr>
      <w:tr w:rsidR="002F7E35" w:rsidRPr="002F7E35" w14:paraId="0BB06A98" w14:textId="77777777" w:rsidTr="002F7E35">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14:paraId="406EC8FF"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22.</w:t>
            </w:r>
          </w:p>
        </w:tc>
        <w:tc>
          <w:tcPr>
            <w:tcW w:w="3750" w:type="pct"/>
            <w:tcBorders>
              <w:top w:val="outset" w:sz="6" w:space="0" w:color="auto"/>
              <w:left w:val="outset" w:sz="6" w:space="0" w:color="auto"/>
              <w:bottom w:val="outset" w:sz="6" w:space="0" w:color="auto"/>
              <w:right w:val="outset" w:sz="6" w:space="0" w:color="auto"/>
            </w:tcBorders>
            <w:hideMark/>
          </w:tcPr>
          <w:p w14:paraId="7521BA45" w14:textId="77777777" w:rsidR="002F7E35" w:rsidRPr="002F7E35" w:rsidRDefault="002F7E35" w:rsidP="002F7E35">
            <w:pPr>
              <w:spacing w:after="0" w:line="240" w:lineRule="auto"/>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Set de diagnostic ELISA pentru fascioloză</w:t>
            </w:r>
          </w:p>
        </w:tc>
        <w:tc>
          <w:tcPr>
            <w:tcW w:w="950" w:type="pct"/>
            <w:tcBorders>
              <w:top w:val="outset" w:sz="6" w:space="0" w:color="auto"/>
              <w:left w:val="outset" w:sz="6" w:space="0" w:color="auto"/>
              <w:bottom w:val="outset" w:sz="6" w:space="0" w:color="auto"/>
              <w:right w:val="outset" w:sz="6" w:space="0" w:color="auto"/>
            </w:tcBorders>
            <w:hideMark/>
          </w:tcPr>
          <w:p w14:paraId="29F3EEE4" w14:textId="77777777" w:rsidR="002F7E35" w:rsidRPr="002F7E35" w:rsidRDefault="002F7E35" w:rsidP="002F7E35">
            <w:pPr>
              <w:spacing w:after="0" w:line="240" w:lineRule="auto"/>
              <w:jc w:val="center"/>
              <w:rPr>
                <w:rFonts w:ascii="Verdana" w:eastAsia="Times New Roman" w:hAnsi="Verdana" w:cs="Times New Roman"/>
                <w:strike/>
                <w:vanish/>
                <w:color w:val="000000"/>
                <w:sz w:val="16"/>
                <w:szCs w:val="16"/>
                <w:lang w:eastAsia="ro-RO"/>
              </w:rPr>
            </w:pPr>
            <w:r w:rsidRPr="002F7E35">
              <w:rPr>
                <w:rFonts w:ascii="Verdana" w:eastAsia="Times New Roman" w:hAnsi="Verdana" w:cs="Times New Roman"/>
                <w:strike/>
                <w:vanish/>
                <w:color w:val="000000"/>
                <w:sz w:val="16"/>
                <w:szCs w:val="16"/>
                <w:lang w:eastAsia="ro-RO"/>
              </w:rPr>
              <w:t>1.524</w:t>
            </w:r>
          </w:p>
          <w:p w14:paraId="0E206431" w14:textId="5C873D18" w:rsidR="002F7E35" w:rsidRPr="002F7E35" w:rsidRDefault="002F7E35" w:rsidP="002F7E35">
            <w:pPr>
              <w:spacing w:after="0" w:line="240" w:lineRule="auto"/>
              <w:rPr>
                <w:rFonts w:ascii="Verdana" w:eastAsia="Times New Roman" w:hAnsi="Verdana" w:cs="Times New Roman"/>
                <w:strike/>
                <w:vanish/>
                <w:color w:val="DC143C"/>
                <w:sz w:val="16"/>
                <w:szCs w:val="16"/>
                <w:lang w:eastAsia="ro-RO"/>
              </w:rPr>
            </w:pPr>
            <w:r w:rsidRPr="002F7E35">
              <w:rPr>
                <w:rFonts w:ascii="Verdana" w:eastAsia="Times New Roman" w:hAnsi="Verdana" w:cs="Times New Roman"/>
                <w:strike/>
                <w:vanish/>
                <w:color w:val="DC143C"/>
                <w:sz w:val="16"/>
                <w:szCs w:val="16"/>
                <w:lang w:eastAsia="ro-RO"/>
              </w:rPr>
              <w:br/>
            </w:r>
            <w:r w:rsidRPr="002F7E35">
              <w:rPr>
                <w:rFonts w:ascii="Verdana" w:eastAsia="Times New Roman" w:hAnsi="Verdana" w:cs="Times New Roman"/>
                <w:i/>
                <w:iCs/>
                <w:strike/>
                <w:noProof/>
                <w:vanish/>
                <w:color w:val="6666FF"/>
                <w:sz w:val="18"/>
                <w:szCs w:val="18"/>
                <w:lang w:eastAsia="ro-RO"/>
              </w:rPr>
              <w:drawing>
                <wp:inline distT="0" distB="0" distL="0" distR="0" wp14:anchorId="3CAE5C4E" wp14:editId="2A9CCD93">
                  <wp:extent cx="87630" cy="8763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482_00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strike/>
                <w:vanish/>
                <w:color w:val="6666FF"/>
                <w:sz w:val="18"/>
                <w:szCs w:val="18"/>
                <w:shd w:val="clear" w:color="auto" w:fill="FFFFFF"/>
                <w:lang w:eastAsia="ro-RO"/>
              </w:rPr>
              <w:t xml:space="preserve">(la data 27-mar-2014 anexa 8 modificat de Art. I din </w:t>
            </w:r>
            <w:hyperlink r:id="rId69" w:anchor="do|ari" w:history="1">
              <w:r w:rsidRPr="002F7E35">
                <w:rPr>
                  <w:rFonts w:ascii="Verdana" w:eastAsia="Times New Roman" w:hAnsi="Verdana" w:cs="Times New Roman"/>
                  <w:b/>
                  <w:bCs/>
                  <w:i/>
                  <w:iCs/>
                  <w:strike/>
                  <w:vanish/>
                  <w:color w:val="333399"/>
                  <w:sz w:val="18"/>
                  <w:szCs w:val="18"/>
                  <w:u w:val="single"/>
                  <w:shd w:val="clear" w:color="auto" w:fill="FFFFFF"/>
                  <w:lang w:eastAsia="ro-RO"/>
                </w:rPr>
                <w:t>Ordinul 41/2014</w:t>
              </w:r>
            </w:hyperlink>
            <w:r w:rsidRPr="002F7E35">
              <w:rPr>
                <w:rFonts w:ascii="Verdana" w:eastAsia="Times New Roman" w:hAnsi="Verdana" w:cs="Times New Roman"/>
                <w:i/>
                <w:iCs/>
                <w:strike/>
                <w:vanish/>
                <w:color w:val="6666FF"/>
                <w:sz w:val="18"/>
                <w:szCs w:val="18"/>
                <w:shd w:val="clear" w:color="auto" w:fill="FFFFFF"/>
                <w:lang w:eastAsia="ro-RO"/>
              </w:rPr>
              <w:t xml:space="preserve"> )</w:t>
            </w:r>
          </w:p>
        </w:tc>
      </w:tr>
    </w:tbl>
    <w:p w14:paraId="09F604F1" w14:textId="77777777" w:rsidR="002F7E35" w:rsidRPr="002F7E35" w:rsidRDefault="002F7E35" w:rsidP="002F7E35">
      <w:pPr>
        <w:shd w:val="clear" w:color="auto" w:fill="FFFFFF"/>
        <w:spacing w:after="0" w:line="240" w:lineRule="auto"/>
        <w:jc w:val="both"/>
        <w:rPr>
          <w:rFonts w:ascii="Verdana" w:eastAsia="Times New Roman" w:hAnsi="Verdana" w:cs="Times New Roman"/>
          <w:sz w:val="24"/>
          <w:szCs w:val="24"/>
          <w:lang w:eastAsia="ro-RO"/>
        </w:rPr>
      </w:pPr>
      <w:r w:rsidRPr="002F7E35">
        <w:rPr>
          <w:rFonts w:ascii="Verdana" w:eastAsia="Times New Roman" w:hAnsi="Verdana" w:cs="Times New Roman"/>
          <w:lang w:eastAsia="ro-RO"/>
        </w:rPr>
        <w:t xml:space="preserve"> </w:t>
      </w:r>
    </w:p>
    <w:p w14:paraId="3E283C1C" w14:textId="4E3DD686" w:rsidR="002F7E35" w:rsidRPr="002F7E35" w:rsidRDefault="002F7E35" w:rsidP="002F7E35">
      <w:pPr>
        <w:shd w:val="clear" w:color="auto" w:fill="FFFFFF"/>
        <w:spacing w:after="0" w:line="240" w:lineRule="auto"/>
        <w:jc w:val="both"/>
        <w:rPr>
          <w:rFonts w:ascii="Verdana" w:eastAsia="Times New Roman" w:hAnsi="Verdana" w:cs="Times New Roman"/>
          <w:i/>
          <w:iCs/>
          <w:color w:val="6666FF"/>
          <w:sz w:val="18"/>
          <w:szCs w:val="18"/>
          <w:lang w:eastAsia="ro-RO"/>
        </w:rPr>
      </w:pPr>
      <w:r w:rsidRPr="002F7E35">
        <w:rPr>
          <w:rFonts w:ascii="Verdana" w:eastAsia="Times New Roman" w:hAnsi="Verdana" w:cs="Times New Roman"/>
          <w:i/>
          <w:iCs/>
          <w:noProof/>
          <w:color w:val="6666FF"/>
          <w:sz w:val="18"/>
          <w:szCs w:val="18"/>
          <w:lang w:eastAsia="ro-RO"/>
        </w:rPr>
        <w:drawing>
          <wp:inline distT="0" distB="0" distL="0" distR="0" wp14:anchorId="0817E0AD" wp14:editId="1ECD8A42">
            <wp:extent cx="87630" cy="8763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213_00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color w:val="6666FF"/>
          <w:sz w:val="18"/>
          <w:szCs w:val="18"/>
          <w:shd w:val="clear" w:color="auto" w:fill="FFFFFF"/>
          <w:lang w:eastAsia="ro-RO"/>
        </w:rPr>
        <w:t xml:space="preserve">(la data 18-aug-2014 anexa 8 abrogat de Art. 2, litera E. din </w:t>
      </w:r>
      <w:hyperlink r:id="rId70" w:anchor="do|ar2|lie" w:history="1">
        <w:r w:rsidRPr="002F7E35">
          <w:rPr>
            <w:rFonts w:ascii="Verdana" w:eastAsia="Times New Roman" w:hAnsi="Verdana" w:cs="Times New Roman"/>
            <w:b/>
            <w:bCs/>
            <w:i/>
            <w:iCs/>
            <w:color w:val="333399"/>
            <w:sz w:val="18"/>
            <w:szCs w:val="18"/>
            <w:u w:val="single"/>
            <w:shd w:val="clear" w:color="auto" w:fill="FFFFFF"/>
            <w:lang w:eastAsia="ro-RO"/>
          </w:rPr>
          <w:t>Ordinul 96/2014</w:t>
        </w:r>
      </w:hyperlink>
      <w:r w:rsidRPr="002F7E35">
        <w:rPr>
          <w:rFonts w:ascii="Verdana" w:eastAsia="Times New Roman" w:hAnsi="Verdana" w:cs="Times New Roman"/>
          <w:i/>
          <w:iCs/>
          <w:color w:val="6666FF"/>
          <w:sz w:val="18"/>
          <w:szCs w:val="18"/>
          <w:shd w:val="clear" w:color="auto" w:fill="FFFFFF"/>
          <w:lang w:eastAsia="ro-RO"/>
        </w:rPr>
        <w:t xml:space="preserve"> )</w:t>
      </w:r>
    </w:p>
    <w:p w14:paraId="2896DE9B" w14:textId="2D588A8C"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bookmarkStart w:id="361" w:name="do|ax9"/>
      <w:r w:rsidRPr="002F7E35">
        <w:rPr>
          <w:rFonts w:ascii="Verdana" w:eastAsia="Times New Roman" w:hAnsi="Verdana" w:cs="Times New Roman"/>
          <w:b/>
          <w:bCs/>
          <w:noProof/>
          <w:color w:val="333399"/>
          <w:lang w:eastAsia="ro-RO"/>
        </w:rPr>
        <w:drawing>
          <wp:inline distT="0" distB="0" distL="0" distR="0" wp14:anchorId="1712F324" wp14:editId="478751C3">
            <wp:extent cx="95250" cy="95250"/>
            <wp:effectExtent l="0" t="0" r="0" b="0"/>
            <wp:docPr id="15" name="Picture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9|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1"/>
      <w:r w:rsidRPr="002F7E35">
        <w:rPr>
          <w:rFonts w:ascii="Verdana" w:eastAsia="Times New Roman" w:hAnsi="Verdana" w:cs="Times New Roman"/>
          <w:b/>
          <w:bCs/>
          <w:sz w:val="26"/>
          <w:szCs w:val="26"/>
          <w:lang w:eastAsia="ro-RO"/>
        </w:rPr>
        <w:t>ANEXA Nr. 9:</w:t>
      </w:r>
      <w:r w:rsidRPr="002F7E35">
        <w:rPr>
          <w:rFonts w:ascii="Verdana" w:eastAsia="Times New Roman" w:hAnsi="Verdana" w:cs="Times New Roman"/>
          <w:lang w:eastAsia="ro-RO"/>
        </w:rPr>
        <w:t xml:space="preserve"> </w:t>
      </w:r>
      <w:r w:rsidRPr="002F7E35">
        <w:rPr>
          <w:rFonts w:ascii="Verdana" w:eastAsia="Times New Roman" w:hAnsi="Verdana" w:cs="Times New Roman"/>
          <w:b/>
          <w:bCs/>
          <w:sz w:val="26"/>
          <w:szCs w:val="26"/>
          <w:lang w:eastAsia="ro-RO"/>
        </w:rPr>
        <w:t>CALENDAR privind derularea procedurii pentru emiterea autorizaţiei de comercializare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1"/>
        <w:gridCol w:w="7934"/>
      </w:tblGrid>
      <w:tr w:rsidR="002F7E35" w:rsidRPr="002F7E35" w14:paraId="332FC49C" w14:textId="77777777" w:rsidTr="002F7E3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EE6B162"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bookmarkStart w:id="362" w:name="do|ax9|pa1"/>
            <w:bookmarkEnd w:id="362"/>
            <w:r w:rsidRPr="002F7E35">
              <w:rPr>
                <w:rFonts w:ascii="Verdana" w:eastAsia="Times New Roman" w:hAnsi="Verdana" w:cs="Times New Roman"/>
                <w:color w:val="000000"/>
                <w:sz w:val="16"/>
                <w:szCs w:val="16"/>
                <w:lang w:eastAsia="ro-RO"/>
              </w:rPr>
              <w:t>1. Faza 1 - Evaluarea documentaţiei tehnice (DT) şi a probelor pentru testare</w:t>
            </w:r>
          </w:p>
        </w:tc>
      </w:tr>
      <w:tr w:rsidR="002F7E35" w:rsidRPr="002F7E35" w14:paraId="230299CB" w14:textId="77777777" w:rsidTr="002F7E35">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14:paraId="4A965D80"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Înainte de ziua 0</w:t>
            </w:r>
          </w:p>
        </w:tc>
        <w:tc>
          <w:tcPr>
            <w:tcW w:w="4100" w:type="pct"/>
            <w:tcBorders>
              <w:top w:val="outset" w:sz="6" w:space="0" w:color="auto"/>
              <w:left w:val="outset" w:sz="6" w:space="0" w:color="auto"/>
              <w:bottom w:val="outset" w:sz="6" w:space="0" w:color="auto"/>
              <w:right w:val="outset" w:sz="6" w:space="0" w:color="auto"/>
            </w:tcBorders>
            <w:hideMark/>
          </w:tcPr>
          <w:p w14:paraId="058DE69F"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 primirea cererii de autorizare;</w:t>
            </w:r>
          </w:p>
          <w:p w14:paraId="2FD5238D"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 notificarea societăţii comerciale pentru înaintarea DT;</w:t>
            </w:r>
          </w:p>
          <w:p w14:paraId="1EC19E22"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 primirea DT;</w:t>
            </w:r>
          </w:p>
          <w:p w14:paraId="04DC43E4"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 evaluarea DT;</w:t>
            </w:r>
          </w:p>
          <w:p w14:paraId="11252486"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 elaborarea documentelor de plată de către Laboratorul Naţional de Referinţă (LNR);</w:t>
            </w:r>
          </w:p>
          <w:p w14:paraId="58F6DFFA"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 dacă este cazul, Institutul pentru Controlul Produselor Biologice şi Medicamentelor de Uz Veterinar (ICBMV) transmite adresă de solicitare de clarificări / informaţii suplimentare către solicitant;</w:t>
            </w:r>
          </w:p>
          <w:p w14:paraId="11FB559C"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 Solicitantul trimite răspunsurile la adresa de solicitare de clarificări / informaţii suplimentare.</w:t>
            </w:r>
          </w:p>
          <w:p w14:paraId="721008B3"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 ICBMV emite raportul de evaluare a DT.</w:t>
            </w:r>
          </w:p>
          <w:p w14:paraId="6C2AC2B8"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lastRenderedPageBreak/>
              <w:t>- notificarea solicitantului cu privire la numărul de probe pentru testare;</w:t>
            </w:r>
          </w:p>
          <w:p w14:paraId="3F7D0B40"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 recoltarea de probe din depozitul solicitantului;</w:t>
            </w:r>
          </w:p>
          <w:p w14:paraId="3B255A36"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 verificarea probelor conform documentaţiei tehnice (instrucţiuni de utilizare, etichete).</w:t>
            </w:r>
          </w:p>
        </w:tc>
      </w:tr>
      <w:tr w:rsidR="002F7E35" w:rsidRPr="002F7E35" w14:paraId="20E86ABB" w14:textId="77777777" w:rsidTr="002F7E35">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14:paraId="35D2C1DC"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lastRenderedPageBreak/>
              <w:t>20 de zile</w:t>
            </w:r>
          </w:p>
        </w:tc>
        <w:tc>
          <w:tcPr>
            <w:tcW w:w="4100" w:type="pct"/>
            <w:tcBorders>
              <w:top w:val="outset" w:sz="6" w:space="0" w:color="auto"/>
              <w:left w:val="outset" w:sz="6" w:space="0" w:color="auto"/>
              <w:bottom w:val="outset" w:sz="6" w:space="0" w:color="auto"/>
              <w:right w:val="outset" w:sz="6" w:space="0" w:color="auto"/>
            </w:tcBorders>
            <w:hideMark/>
          </w:tcPr>
          <w:p w14:paraId="7163E8D7"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Dacă Raportul de evaluare a DT este admis şi probele sunt în conformitate cu DT, se notifică solicitantul cu privire la începerea procedurii de autorizare.</w:t>
            </w:r>
          </w:p>
        </w:tc>
      </w:tr>
      <w:tr w:rsidR="002F7E35" w:rsidRPr="002F7E35" w14:paraId="09D85D44" w14:textId="77777777" w:rsidTr="002F7E3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F534DB2"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II. Faza 2 - Testarea de laborator</w:t>
            </w:r>
          </w:p>
        </w:tc>
      </w:tr>
      <w:tr w:rsidR="002F7E35" w:rsidRPr="002F7E35" w14:paraId="6B1C5474" w14:textId="77777777" w:rsidTr="002F7E35">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14:paraId="4C7EA4A3"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Ziua 0</w:t>
            </w:r>
          </w:p>
        </w:tc>
        <w:tc>
          <w:tcPr>
            <w:tcW w:w="4100" w:type="pct"/>
            <w:tcBorders>
              <w:top w:val="outset" w:sz="6" w:space="0" w:color="auto"/>
              <w:left w:val="outset" w:sz="6" w:space="0" w:color="auto"/>
              <w:bottom w:val="outset" w:sz="6" w:space="0" w:color="auto"/>
              <w:right w:val="outset" w:sz="6" w:space="0" w:color="auto"/>
            </w:tcBorders>
            <w:hideMark/>
          </w:tcPr>
          <w:p w14:paraId="317EDE21"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ICBMV începe procedura de autorizare.</w:t>
            </w:r>
          </w:p>
        </w:tc>
      </w:tr>
      <w:tr w:rsidR="002F7E35" w:rsidRPr="002F7E35" w14:paraId="5B9004FF" w14:textId="77777777" w:rsidTr="002F7E35">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14:paraId="38E0D662"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Ziua 21</w:t>
            </w:r>
          </w:p>
        </w:tc>
        <w:tc>
          <w:tcPr>
            <w:tcW w:w="4100" w:type="pct"/>
            <w:tcBorders>
              <w:top w:val="outset" w:sz="6" w:space="0" w:color="auto"/>
              <w:left w:val="outset" w:sz="6" w:space="0" w:color="auto"/>
              <w:bottom w:val="outset" w:sz="6" w:space="0" w:color="auto"/>
              <w:right w:val="outset" w:sz="6" w:space="0" w:color="auto"/>
            </w:tcBorders>
            <w:hideMark/>
          </w:tcPr>
          <w:p w14:paraId="248D4B57"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ICBMV emite Buletinul de analiză (BA) pentru testele efectuate.</w:t>
            </w:r>
          </w:p>
        </w:tc>
      </w:tr>
      <w:tr w:rsidR="002F7E35" w:rsidRPr="002F7E35" w14:paraId="66B5D823" w14:textId="77777777" w:rsidTr="002F7E35">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14:paraId="3F1C93E9"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Ziua 22</w:t>
            </w:r>
          </w:p>
        </w:tc>
        <w:tc>
          <w:tcPr>
            <w:tcW w:w="4100" w:type="pct"/>
            <w:tcBorders>
              <w:top w:val="outset" w:sz="6" w:space="0" w:color="auto"/>
              <w:left w:val="outset" w:sz="6" w:space="0" w:color="auto"/>
              <w:bottom w:val="outset" w:sz="6" w:space="0" w:color="auto"/>
              <w:right w:val="outset" w:sz="6" w:space="0" w:color="auto"/>
            </w:tcBorders>
            <w:hideMark/>
          </w:tcPr>
          <w:p w14:paraId="4663335A"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Dacă rezultatele testelor de laborator sunt corespunzătoare, ICBMV trimite către LNR sau către alt laborator autorizat sanitar-veterinar o solicitare pentru evaluarea valorii de diagnostic şi probele pentru testare.</w:t>
            </w:r>
          </w:p>
        </w:tc>
      </w:tr>
      <w:tr w:rsidR="002F7E35" w:rsidRPr="002F7E35" w14:paraId="3196DA50" w14:textId="77777777" w:rsidTr="002F7E3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6931ABC0"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III. Faza 3 - Controlul valorii de diagnostic</w:t>
            </w:r>
          </w:p>
        </w:tc>
      </w:tr>
      <w:tr w:rsidR="002F7E35" w:rsidRPr="002F7E35" w14:paraId="01C5D794" w14:textId="77777777" w:rsidTr="002F7E35">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14:paraId="034208AE"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Ziua 65</w:t>
            </w:r>
          </w:p>
        </w:tc>
        <w:tc>
          <w:tcPr>
            <w:tcW w:w="4100" w:type="pct"/>
            <w:tcBorders>
              <w:top w:val="outset" w:sz="6" w:space="0" w:color="auto"/>
              <w:left w:val="outset" w:sz="6" w:space="0" w:color="auto"/>
              <w:bottom w:val="outset" w:sz="6" w:space="0" w:color="auto"/>
              <w:right w:val="outset" w:sz="6" w:space="0" w:color="auto"/>
            </w:tcBorders>
            <w:hideMark/>
          </w:tcPr>
          <w:p w14:paraId="1753B7FB"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LNR sau alt laborator autorizat sanitar-veterinar trimite către ICBMV Raportul privind verificarea valorii de diagnostic (RVVD).</w:t>
            </w:r>
          </w:p>
        </w:tc>
      </w:tr>
      <w:tr w:rsidR="002F7E35" w:rsidRPr="002F7E35" w14:paraId="79482193" w14:textId="77777777" w:rsidTr="002F7E35">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14:paraId="1DEC0682"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Ziua 69</w:t>
            </w:r>
          </w:p>
        </w:tc>
        <w:tc>
          <w:tcPr>
            <w:tcW w:w="4100" w:type="pct"/>
            <w:tcBorders>
              <w:top w:val="outset" w:sz="6" w:space="0" w:color="auto"/>
              <w:left w:val="outset" w:sz="6" w:space="0" w:color="auto"/>
              <w:bottom w:val="outset" w:sz="6" w:space="0" w:color="auto"/>
              <w:right w:val="outset" w:sz="6" w:space="0" w:color="auto"/>
            </w:tcBorders>
            <w:hideMark/>
          </w:tcPr>
          <w:p w14:paraId="02C2767C"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Discuţii între ICBMV şi LNR pe baza documentelor elaborate (BA şi RVVD).</w:t>
            </w:r>
          </w:p>
        </w:tc>
      </w:tr>
      <w:tr w:rsidR="002F7E35" w:rsidRPr="002F7E35" w14:paraId="41BE8461" w14:textId="77777777" w:rsidTr="002F7E3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F3CFCE3"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IV. Faza 4 - Emiterea documentelor pentru eliberarea autorizaţiei de comercializare</w:t>
            </w:r>
          </w:p>
        </w:tc>
      </w:tr>
      <w:tr w:rsidR="002F7E35" w:rsidRPr="002F7E35" w14:paraId="2CF33ECA" w14:textId="77777777" w:rsidTr="002F7E35">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14:paraId="44E95701"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Ziua 70</w:t>
            </w:r>
          </w:p>
        </w:tc>
        <w:tc>
          <w:tcPr>
            <w:tcW w:w="4100" w:type="pct"/>
            <w:tcBorders>
              <w:top w:val="outset" w:sz="6" w:space="0" w:color="auto"/>
              <w:left w:val="outset" w:sz="6" w:space="0" w:color="auto"/>
              <w:bottom w:val="outset" w:sz="6" w:space="0" w:color="auto"/>
              <w:right w:val="outset" w:sz="6" w:space="0" w:color="auto"/>
            </w:tcBorders>
            <w:hideMark/>
          </w:tcPr>
          <w:p w14:paraId="46BB8C11"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 elaborarea documentelor de plată;</w:t>
            </w:r>
          </w:p>
          <w:p w14:paraId="23F945B0"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 ICBMV trimite solicitantului notificare privind tarifele pe care acesta trebuie să le achite.</w:t>
            </w:r>
          </w:p>
        </w:tc>
      </w:tr>
      <w:tr w:rsidR="002F7E35" w:rsidRPr="002F7E35" w14:paraId="2FAC090C" w14:textId="77777777" w:rsidTr="002F7E35">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14:paraId="0ABC9AA9"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Ziua 80</w:t>
            </w:r>
          </w:p>
        </w:tc>
        <w:tc>
          <w:tcPr>
            <w:tcW w:w="4100" w:type="pct"/>
            <w:tcBorders>
              <w:top w:val="outset" w:sz="6" w:space="0" w:color="auto"/>
              <w:left w:val="outset" w:sz="6" w:space="0" w:color="auto"/>
              <w:bottom w:val="outset" w:sz="6" w:space="0" w:color="auto"/>
              <w:right w:val="outset" w:sz="6" w:space="0" w:color="auto"/>
            </w:tcBorders>
            <w:hideMark/>
          </w:tcPr>
          <w:p w14:paraId="0085FF9E"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În baza Raportului de evaluare a DT, BA şi a RVVD, ICBMV elaborează Raportul final prin care propune, motivat, acordarea sau neacordarea autorizaţiei de comercializare. ICBMV trimite solicitantului concluziile Raportului final.</w:t>
            </w:r>
          </w:p>
        </w:tc>
      </w:tr>
      <w:tr w:rsidR="002F7E35" w:rsidRPr="002F7E35" w14:paraId="3E7B2927" w14:textId="77777777" w:rsidTr="002F7E35">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14:paraId="75E3D11F"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Ziua 90</w:t>
            </w:r>
          </w:p>
        </w:tc>
        <w:tc>
          <w:tcPr>
            <w:tcW w:w="4100" w:type="pct"/>
            <w:tcBorders>
              <w:top w:val="outset" w:sz="6" w:space="0" w:color="auto"/>
              <w:left w:val="outset" w:sz="6" w:space="0" w:color="auto"/>
              <w:bottom w:val="outset" w:sz="6" w:space="0" w:color="auto"/>
              <w:right w:val="outset" w:sz="6" w:space="0" w:color="auto"/>
            </w:tcBorders>
            <w:hideMark/>
          </w:tcPr>
          <w:p w14:paraId="3FDA8DB5" w14:textId="77777777" w:rsidR="002F7E35" w:rsidRPr="002F7E35" w:rsidRDefault="002F7E35" w:rsidP="002F7E35">
            <w:pPr>
              <w:spacing w:after="0" w:line="240" w:lineRule="auto"/>
              <w:rPr>
                <w:rFonts w:ascii="Verdana" w:eastAsia="Times New Roman" w:hAnsi="Verdana" w:cs="Times New Roman"/>
                <w:color w:val="000000"/>
                <w:sz w:val="16"/>
                <w:szCs w:val="16"/>
                <w:lang w:eastAsia="ro-RO"/>
              </w:rPr>
            </w:pPr>
            <w:r w:rsidRPr="002F7E35">
              <w:rPr>
                <w:rFonts w:ascii="Verdana" w:eastAsia="Times New Roman" w:hAnsi="Verdana" w:cs="Times New Roman"/>
                <w:color w:val="000000"/>
                <w:sz w:val="16"/>
                <w:szCs w:val="16"/>
                <w:lang w:eastAsia="ro-RO"/>
              </w:rPr>
              <w:t>În cazul Raportului final de evaluare favorabil, ICBMV încheie procedura şi emite autorizaţia de comercializare.</w:t>
            </w:r>
          </w:p>
        </w:tc>
      </w:tr>
    </w:tbl>
    <w:p w14:paraId="15E69330" w14:textId="7868D875"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363" w:name="do|ax10:11"/>
      <w:r w:rsidRPr="002F7E35">
        <w:rPr>
          <w:rFonts w:ascii="Verdana" w:eastAsia="Times New Roman" w:hAnsi="Verdana" w:cs="Times New Roman"/>
          <w:b/>
          <w:bCs/>
          <w:noProof/>
          <w:vanish/>
          <w:color w:val="333399"/>
          <w:lang w:eastAsia="ro-RO"/>
        </w:rPr>
        <w:drawing>
          <wp:inline distT="0" distB="0" distL="0" distR="0" wp14:anchorId="4D065896" wp14:editId="720301CC">
            <wp:extent cx="95250" cy="95250"/>
            <wp:effectExtent l="0" t="0" r="0" b="0"/>
            <wp:docPr id="14" name="Picture 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0:11|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3"/>
      <w:r w:rsidRPr="002F7E35">
        <w:rPr>
          <w:rFonts w:ascii="Verdana" w:eastAsia="Times New Roman" w:hAnsi="Verdana" w:cs="Times New Roman"/>
          <w:b/>
          <w:bCs/>
          <w:strike/>
          <w:vanish/>
          <w:color w:val="DC143C"/>
          <w:sz w:val="26"/>
          <w:szCs w:val="26"/>
          <w:lang w:eastAsia="ro-RO"/>
        </w:rPr>
        <w:t>ANEXA Nr. 10:</w:t>
      </w:r>
      <w:r w:rsidRPr="002F7E35">
        <w:rPr>
          <w:rFonts w:ascii="Verdana" w:eastAsia="Times New Roman" w:hAnsi="Verdana" w:cs="Times New Roman"/>
          <w:vanish/>
          <w:lang w:eastAsia="ro-RO"/>
        </w:rPr>
        <w:t xml:space="preserve"> </w:t>
      </w:r>
      <w:r w:rsidRPr="002F7E35">
        <w:rPr>
          <w:rFonts w:ascii="Verdana" w:eastAsia="Times New Roman" w:hAnsi="Verdana" w:cs="Times New Roman"/>
          <w:b/>
          <w:bCs/>
          <w:strike/>
          <w:vanish/>
          <w:color w:val="DC143C"/>
          <w:sz w:val="26"/>
          <w:szCs w:val="26"/>
          <w:lang w:eastAsia="ro-RO"/>
        </w:rPr>
        <w:t>TARIF pentru evaluarea documentaţiei în vederea emiterii autorizaţiei de fabricaţie</w:t>
      </w:r>
    </w:p>
    <w:p w14:paraId="49A95FFE" w14:textId="77777777"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364" w:name="do|ax10:11|pa1:6:12"/>
      <w:bookmarkEnd w:id="364"/>
      <w:r w:rsidRPr="002F7E35">
        <w:rPr>
          <w:rFonts w:ascii="Verdana" w:eastAsia="Times New Roman" w:hAnsi="Verdana" w:cs="Times New Roman"/>
          <w:strike/>
          <w:vanish/>
          <w:color w:val="DC143C"/>
          <w:lang w:eastAsia="ro-RO"/>
        </w:rPr>
        <w:t>Tarif produs - 3.000 lei</w:t>
      </w:r>
    </w:p>
    <w:p w14:paraId="01D47F06" w14:textId="402CBAF2"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365" w:name="do|ax10:11|pa1:13"/>
      <w:bookmarkEnd w:id="365"/>
      <w:r w:rsidRPr="002F7E35">
        <w:rPr>
          <w:rFonts w:ascii="Verdana" w:eastAsia="Times New Roman" w:hAnsi="Verdana" w:cs="Times New Roman"/>
          <w:strike/>
          <w:vanish/>
          <w:color w:val="DC143C"/>
          <w:shd w:val="clear" w:color="auto" w:fill="D3D3D3"/>
          <w:lang w:eastAsia="ro-RO"/>
        </w:rPr>
        <w:t>Tarif produs - 3.438 lei</w:t>
      </w:r>
      <w:r w:rsidRPr="002F7E35">
        <w:rPr>
          <w:rFonts w:ascii="Verdana" w:eastAsia="Times New Roman" w:hAnsi="Verdana" w:cs="Times New Roman"/>
          <w:strike/>
          <w:vanish/>
          <w:color w:val="DC143C"/>
          <w:shd w:val="clear" w:color="auto" w:fill="D3D3D3"/>
          <w:lang w:eastAsia="ro-RO"/>
        </w:rPr>
        <w:br/>
      </w:r>
      <w:r w:rsidRPr="002F7E35">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0781484A" wp14:editId="69D23449">
            <wp:extent cx="87630" cy="8763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370_00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strike/>
          <w:vanish/>
          <w:color w:val="6666FF"/>
          <w:sz w:val="18"/>
          <w:szCs w:val="18"/>
          <w:shd w:val="clear" w:color="auto" w:fill="FFFFFF"/>
          <w:lang w:eastAsia="ro-RO"/>
        </w:rPr>
        <w:t xml:space="preserve">(la data 26-oct-2010 anexa 10 modificat de anexa 3 din </w:t>
      </w:r>
      <w:hyperlink r:id="rId71" w:anchor="do|ax3" w:history="1">
        <w:r w:rsidRPr="002F7E35">
          <w:rPr>
            <w:rFonts w:ascii="Verdana" w:eastAsia="Times New Roman" w:hAnsi="Verdana" w:cs="Times New Roman"/>
            <w:b/>
            <w:bCs/>
            <w:i/>
            <w:iCs/>
            <w:strike/>
            <w:vanish/>
            <w:color w:val="333399"/>
            <w:sz w:val="18"/>
            <w:szCs w:val="18"/>
            <w:u w:val="single"/>
            <w:shd w:val="clear" w:color="auto" w:fill="FFFFFF"/>
            <w:lang w:eastAsia="ro-RO"/>
          </w:rPr>
          <w:t>Ordinul 121/2010</w:t>
        </w:r>
      </w:hyperlink>
      <w:r w:rsidRPr="002F7E35">
        <w:rPr>
          <w:rFonts w:ascii="Verdana" w:eastAsia="Times New Roman" w:hAnsi="Verdana" w:cs="Times New Roman"/>
          <w:i/>
          <w:iCs/>
          <w:strike/>
          <w:vanish/>
          <w:color w:val="6666FF"/>
          <w:sz w:val="18"/>
          <w:szCs w:val="18"/>
          <w:shd w:val="clear" w:color="auto" w:fill="FFFFFF"/>
          <w:lang w:eastAsia="ro-RO"/>
        </w:rPr>
        <w:t xml:space="preserve"> )</w:t>
      </w:r>
    </w:p>
    <w:p w14:paraId="5019C44C" w14:textId="4AB23130"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366" w:name="do|ax10:18"/>
      <w:r w:rsidRPr="002F7E35">
        <w:rPr>
          <w:rFonts w:ascii="Verdana" w:eastAsia="Times New Roman" w:hAnsi="Verdana" w:cs="Times New Roman"/>
          <w:b/>
          <w:bCs/>
          <w:noProof/>
          <w:vanish/>
          <w:color w:val="333399"/>
          <w:lang w:eastAsia="ro-RO"/>
        </w:rPr>
        <w:drawing>
          <wp:inline distT="0" distB="0" distL="0" distR="0" wp14:anchorId="05BEF18A" wp14:editId="609EE488">
            <wp:extent cx="95250" cy="95250"/>
            <wp:effectExtent l="0" t="0" r="0" b="0"/>
            <wp:docPr id="12" name="Picture 1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0:18|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6"/>
      <w:r w:rsidRPr="002F7E35">
        <w:rPr>
          <w:rFonts w:ascii="Verdana" w:eastAsia="Times New Roman" w:hAnsi="Verdana" w:cs="Times New Roman"/>
          <w:b/>
          <w:bCs/>
          <w:strike/>
          <w:vanish/>
          <w:color w:val="DC143C"/>
          <w:sz w:val="26"/>
          <w:szCs w:val="26"/>
          <w:shd w:val="clear" w:color="auto" w:fill="D3D3D3"/>
          <w:lang w:eastAsia="ro-RO"/>
        </w:rPr>
        <w:t>ANEXA Nr. 10: TARIF pentru evaluarea documentaţiei în vederea emiterii autorizaţiei de fabricaţie</w:t>
      </w:r>
    </w:p>
    <w:p w14:paraId="078C7D85" w14:textId="6883140E"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367" w:name="do|ax10:18|pa1:19"/>
      <w:bookmarkEnd w:id="367"/>
      <w:r w:rsidRPr="002F7E35">
        <w:rPr>
          <w:rFonts w:ascii="Verdana" w:eastAsia="Times New Roman" w:hAnsi="Verdana" w:cs="Times New Roman"/>
          <w:strike/>
          <w:vanish/>
          <w:color w:val="DC143C"/>
          <w:shd w:val="clear" w:color="auto" w:fill="D3D3D3"/>
          <w:lang w:eastAsia="ro-RO"/>
        </w:rPr>
        <w:t>Tarif produs - 3.533 lei</w:t>
      </w:r>
      <w:r w:rsidRPr="002F7E35">
        <w:rPr>
          <w:rFonts w:ascii="Verdana" w:eastAsia="Times New Roman" w:hAnsi="Verdana" w:cs="Times New Roman"/>
          <w:strike/>
          <w:vanish/>
          <w:color w:val="DC143C"/>
          <w:shd w:val="clear" w:color="auto" w:fill="D3D3D3"/>
          <w:lang w:eastAsia="ro-RO"/>
        </w:rPr>
        <w:br/>
      </w:r>
      <w:r w:rsidRPr="002F7E35">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0944E685" wp14:editId="7BF45C3A">
            <wp:extent cx="87630" cy="8763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083_00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strike/>
          <w:vanish/>
          <w:color w:val="6666FF"/>
          <w:sz w:val="18"/>
          <w:szCs w:val="18"/>
          <w:shd w:val="clear" w:color="auto" w:fill="FFFFFF"/>
          <w:lang w:eastAsia="ro-RO"/>
        </w:rPr>
        <w:t xml:space="preserve">(la data 22-nov-2011 anexa 10 modificat de anexa 3 din </w:t>
      </w:r>
      <w:hyperlink r:id="rId72" w:anchor="do|ax3" w:history="1">
        <w:r w:rsidRPr="002F7E35">
          <w:rPr>
            <w:rFonts w:ascii="Verdana" w:eastAsia="Times New Roman" w:hAnsi="Verdana" w:cs="Times New Roman"/>
            <w:b/>
            <w:bCs/>
            <w:i/>
            <w:iCs/>
            <w:strike/>
            <w:vanish/>
            <w:color w:val="333399"/>
            <w:sz w:val="18"/>
            <w:szCs w:val="18"/>
            <w:u w:val="single"/>
            <w:shd w:val="clear" w:color="auto" w:fill="FFFFFF"/>
            <w:lang w:eastAsia="ro-RO"/>
          </w:rPr>
          <w:t>Ordinul 90/2011</w:t>
        </w:r>
      </w:hyperlink>
      <w:r w:rsidRPr="002F7E35">
        <w:rPr>
          <w:rFonts w:ascii="Verdana" w:eastAsia="Times New Roman" w:hAnsi="Verdana" w:cs="Times New Roman"/>
          <w:i/>
          <w:iCs/>
          <w:strike/>
          <w:vanish/>
          <w:color w:val="6666FF"/>
          <w:sz w:val="18"/>
          <w:szCs w:val="18"/>
          <w:shd w:val="clear" w:color="auto" w:fill="FFFFFF"/>
          <w:lang w:eastAsia="ro-RO"/>
        </w:rPr>
        <w:t xml:space="preserve"> )</w:t>
      </w:r>
    </w:p>
    <w:p w14:paraId="33B7FCA2" w14:textId="25A205DD"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368" w:name="do|ax10:24"/>
      <w:r w:rsidRPr="002F7E35">
        <w:rPr>
          <w:rFonts w:ascii="Verdana" w:eastAsia="Times New Roman" w:hAnsi="Verdana" w:cs="Times New Roman"/>
          <w:b/>
          <w:bCs/>
          <w:noProof/>
          <w:vanish/>
          <w:color w:val="333399"/>
          <w:lang w:eastAsia="ro-RO"/>
        </w:rPr>
        <w:drawing>
          <wp:inline distT="0" distB="0" distL="0" distR="0" wp14:anchorId="334C3650" wp14:editId="5F785000">
            <wp:extent cx="95250" cy="95250"/>
            <wp:effectExtent l="0" t="0" r="0" b="0"/>
            <wp:docPr id="10" name="Picture 1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0:24|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8"/>
      <w:r w:rsidRPr="002F7E35">
        <w:rPr>
          <w:rFonts w:ascii="Verdana" w:eastAsia="Times New Roman" w:hAnsi="Verdana" w:cs="Times New Roman"/>
          <w:b/>
          <w:bCs/>
          <w:strike/>
          <w:vanish/>
          <w:color w:val="DC143C"/>
          <w:sz w:val="26"/>
          <w:szCs w:val="26"/>
          <w:shd w:val="clear" w:color="auto" w:fill="D3D3D3"/>
          <w:lang w:eastAsia="ro-RO"/>
        </w:rPr>
        <w:t>ANEXA Nr. 10: TARIF pentru evaluarea documentaţiei în vederea emiterii autorizaţiei de fabricaţie</w:t>
      </w:r>
    </w:p>
    <w:p w14:paraId="346397DD" w14:textId="0708A0F6"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369" w:name="do|ax10:24|pa1:25"/>
      <w:bookmarkEnd w:id="369"/>
      <w:r w:rsidRPr="002F7E35">
        <w:rPr>
          <w:rFonts w:ascii="Verdana" w:eastAsia="Times New Roman" w:hAnsi="Verdana" w:cs="Times New Roman"/>
          <w:strike/>
          <w:vanish/>
          <w:color w:val="DC143C"/>
          <w:shd w:val="clear" w:color="auto" w:fill="D3D3D3"/>
          <w:lang w:eastAsia="ro-RO"/>
        </w:rPr>
        <w:t>Tarif produs - 3.555 lei</w:t>
      </w:r>
      <w:r w:rsidRPr="002F7E35">
        <w:rPr>
          <w:rFonts w:ascii="Verdana" w:eastAsia="Times New Roman" w:hAnsi="Verdana" w:cs="Times New Roman"/>
          <w:strike/>
          <w:vanish/>
          <w:color w:val="DC143C"/>
          <w:shd w:val="clear" w:color="auto" w:fill="D3D3D3"/>
          <w:lang w:eastAsia="ro-RO"/>
        </w:rPr>
        <w:br/>
      </w:r>
      <w:r w:rsidRPr="002F7E35">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0DCC652C" wp14:editId="614AA0D3">
            <wp:extent cx="87630" cy="8763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723_00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strike/>
          <w:vanish/>
          <w:color w:val="6666FF"/>
          <w:sz w:val="18"/>
          <w:szCs w:val="18"/>
          <w:shd w:val="clear" w:color="auto" w:fill="FFFFFF"/>
          <w:lang w:eastAsia="ro-RO"/>
        </w:rPr>
        <w:t xml:space="preserve">(la data 03-mai-2012 anexa 10 modificat de Art. I din </w:t>
      </w:r>
      <w:hyperlink r:id="rId73" w:anchor="do|ari" w:history="1">
        <w:r w:rsidRPr="002F7E35">
          <w:rPr>
            <w:rFonts w:ascii="Verdana" w:eastAsia="Times New Roman" w:hAnsi="Verdana" w:cs="Times New Roman"/>
            <w:b/>
            <w:bCs/>
            <w:i/>
            <w:iCs/>
            <w:strike/>
            <w:vanish/>
            <w:color w:val="333399"/>
            <w:sz w:val="18"/>
            <w:szCs w:val="18"/>
            <w:u w:val="single"/>
            <w:shd w:val="clear" w:color="auto" w:fill="FFFFFF"/>
            <w:lang w:eastAsia="ro-RO"/>
          </w:rPr>
          <w:t>Ordinul 35/2012</w:t>
        </w:r>
      </w:hyperlink>
      <w:r w:rsidRPr="002F7E35">
        <w:rPr>
          <w:rFonts w:ascii="Verdana" w:eastAsia="Times New Roman" w:hAnsi="Verdana" w:cs="Times New Roman"/>
          <w:i/>
          <w:iCs/>
          <w:strike/>
          <w:vanish/>
          <w:color w:val="6666FF"/>
          <w:sz w:val="18"/>
          <w:szCs w:val="18"/>
          <w:shd w:val="clear" w:color="auto" w:fill="FFFFFF"/>
          <w:lang w:eastAsia="ro-RO"/>
        </w:rPr>
        <w:t xml:space="preserve"> )</w:t>
      </w:r>
    </w:p>
    <w:p w14:paraId="6BC5B7EC" w14:textId="7CC4E482"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370" w:name="do|ax10:35"/>
      <w:r w:rsidRPr="002F7E35">
        <w:rPr>
          <w:rFonts w:ascii="Verdana" w:eastAsia="Times New Roman" w:hAnsi="Verdana" w:cs="Times New Roman"/>
          <w:b/>
          <w:bCs/>
          <w:noProof/>
          <w:vanish/>
          <w:color w:val="333399"/>
          <w:lang w:eastAsia="ro-RO"/>
        </w:rPr>
        <w:drawing>
          <wp:inline distT="0" distB="0" distL="0" distR="0" wp14:anchorId="7551EEBF" wp14:editId="1AB3BF76">
            <wp:extent cx="95250" cy="95250"/>
            <wp:effectExtent l="0" t="0" r="0" b="0"/>
            <wp:docPr id="8" name="Picture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0:35|_i">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0"/>
      <w:r w:rsidRPr="002F7E35">
        <w:rPr>
          <w:rFonts w:ascii="Verdana" w:eastAsia="Times New Roman" w:hAnsi="Verdana" w:cs="Times New Roman"/>
          <w:b/>
          <w:bCs/>
          <w:strike/>
          <w:vanish/>
          <w:color w:val="DC143C"/>
          <w:sz w:val="26"/>
          <w:szCs w:val="26"/>
          <w:shd w:val="clear" w:color="auto" w:fill="D3D3D3"/>
          <w:lang w:eastAsia="ro-RO"/>
        </w:rPr>
        <w:t>ANEXA nr. 10: TARIF pentru evaluarea documentaţiei în vederea emiterii autorizaţiei de fabricaţie</w:t>
      </w:r>
    </w:p>
    <w:p w14:paraId="1B2DD33F" w14:textId="5B536378"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371" w:name="do|ax10:35|pa1:28:36"/>
      <w:bookmarkEnd w:id="371"/>
      <w:r w:rsidRPr="002F7E35">
        <w:rPr>
          <w:rFonts w:ascii="Verdana" w:eastAsia="Times New Roman" w:hAnsi="Verdana" w:cs="Times New Roman"/>
          <w:strike/>
          <w:vanish/>
          <w:color w:val="DC143C"/>
          <w:shd w:val="clear" w:color="auto" w:fill="D3D3D3"/>
          <w:lang w:eastAsia="ro-RO"/>
        </w:rPr>
        <w:t>Tarif produs - 3.632 lei.</w:t>
      </w:r>
      <w:r w:rsidRPr="002F7E35">
        <w:rPr>
          <w:rFonts w:ascii="Verdana" w:eastAsia="Times New Roman" w:hAnsi="Verdana" w:cs="Times New Roman"/>
          <w:strike/>
          <w:vanish/>
          <w:color w:val="DC143C"/>
          <w:shd w:val="clear" w:color="auto" w:fill="D3D3D3"/>
          <w:lang w:eastAsia="ro-RO"/>
        </w:rPr>
        <w:br/>
      </w:r>
      <w:r w:rsidRPr="002F7E35">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63410434" wp14:editId="23FDD14E">
            <wp:extent cx="87630" cy="8763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021_00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strike/>
          <w:vanish/>
          <w:color w:val="6666FF"/>
          <w:sz w:val="18"/>
          <w:szCs w:val="18"/>
          <w:shd w:val="clear" w:color="auto" w:fill="FFFFFF"/>
          <w:lang w:eastAsia="ro-RO"/>
        </w:rPr>
        <w:t xml:space="preserve">(la data 02-apr-2013 anexa 10 modificat de anexa 3 din </w:t>
      </w:r>
      <w:hyperlink r:id="rId74" w:anchor="do|ax3" w:history="1">
        <w:r w:rsidRPr="002F7E35">
          <w:rPr>
            <w:rFonts w:ascii="Verdana" w:eastAsia="Times New Roman" w:hAnsi="Verdana" w:cs="Times New Roman"/>
            <w:b/>
            <w:bCs/>
            <w:i/>
            <w:iCs/>
            <w:strike/>
            <w:vanish/>
            <w:color w:val="333399"/>
            <w:sz w:val="18"/>
            <w:szCs w:val="18"/>
            <w:u w:val="single"/>
            <w:shd w:val="clear" w:color="auto" w:fill="FFFFFF"/>
            <w:lang w:eastAsia="ro-RO"/>
          </w:rPr>
          <w:t>Ordinul 27/2013</w:t>
        </w:r>
      </w:hyperlink>
      <w:r w:rsidRPr="002F7E35">
        <w:rPr>
          <w:rFonts w:ascii="Verdana" w:eastAsia="Times New Roman" w:hAnsi="Verdana" w:cs="Times New Roman"/>
          <w:i/>
          <w:iCs/>
          <w:strike/>
          <w:vanish/>
          <w:color w:val="6666FF"/>
          <w:sz w:val="18"/>
          <w:szCs w:val="18"/>
          <w:shd w:val="clear" w:color="auto" w:fill="FFFFFF"/>
          <w:lang w:eastAsia="ro-RO"/>
        </w:rPr>
        <w:t xml:space="preserve"> )</w:t>
      </w:r>
    </w:p>
    <w:p w14:paraId="480DCAC3" w14:textId="696E894C" w:rsidR="002F7E35" w:rsidRPr="002F7E35" w:rsidRDefault="002F7E35" w:rsidP="002F7E35">
      <w:pPr>
        <w:shd w:val="clear" w:color="auto" w:fill="FFFFFF"/>
        <w:spacing w:after="0" w:line="240" w:lineRule="auto"/>
        <w:jc w:val="both"/>
        <w:rPr>
          <w:rFonts w:ascii="Verdana" w:eastAsia="Times New Roman" w:hAnsi="Verdana" w:cs="Times New Roman"/>
          <w:vanish/>
          <w:lang w:eastAsia="ro-RO"/>
        </w:rPr>
      </w:pPr>
      <w:bookmarkStart w:id="372" w:name="do|ax10:35|pa1:37"/>
      <w:bookmarkEnd w:id="372"/>
      <w:r w:rsidRPr="002F7E35">
        <w:rPr>
          <w:rFonts w:ascii="Verdana" w:eastAsia="Times New Roman" w:hAnsi="Verdana" w:cs="Times New Roman"/>
          <w:strike/>
          <w:vanish/>
          <w:color w:val="DC143C"/>
          <w:shd w:val="clear" w:color="auto" w:fill="D3D3D3"/>
          <w:lang w:eastAsia="ro-RO"/>
        </w:rPr>
        <w:t>Tarif produs - 3.729 lei.</w:t>
      </w:r>
      <w:r w:rsidRPr="002F7E35">
        <w:rPr>
          <w:rFonts w:ascii="Verdana" w:eastAsia="Times New Roman" w:hAnsi="Verdana" w:cs="Times New Roman"/>
          <w:strike/>
          <w:vanish/>
          <w:color w:val="DC143C"/>
          <w:shd w:val="clear" w:color="auto" w:fill="D3D3D3"/>
          <w:lang w:eastAsia="ro-RO"/>
        </w:rPr>
        <w:br/>
      </w:r>
      <w:r w:rsidRPr="002F7E35">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504B319B" wp14:editId="1FADCBC2">
            <wp:extent cx="87630" cy="8763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482_00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strike/>
          <w:vanish/>
          <w:color w:val="6666FF"/>
          <w:sz w:val="18"/>
          <w:szCs w:val="18"/>
          <w:shd w:val="clear" w:color="auto" w:fill="FFFFFF"/>
          <w:lang w:eastAsia="ro-RO"/>
        </w:rPr>
        <w:t xml:space="preserve">(la data 27-mar-2014 anexa 10 modificat de Art. I din </w:t>
      </w:r>
      <w:hyperlink r:id="rId75" w:anchor="do|ari" w:history="1">
        <w:r w:rsidRPr="002F7E35">
          <w:rPr>
            <w:rFonts w:ascii="Verdana" w:eastAsia="Times New Roman" w:hAnsi="Verdana" w:cs="Times New Roman"/>
            <w:b/>
            <w:bCs/>
            <w:i/>
            <w:iCs/>
            <w:strike/>
            <w:vanish/>
            <w:color w:val="333399"/>
            <w:sz w:val="18"/>
            <w:szCs w:val="18"/>
            <w:u w:val="single"/>
            <w:shd w:val="clear" w:color="auto" w:fill="FFFFFF"/>
            <w:lang w:eastAsia="ro-RO"/>
          </w:rPr>
          <w:t>Ordinul 41/2014</w:t>
        </w:r>
      </w:hyperlink>
      <w:r w:rsidRPr="002F7E35">
        <w:rPr>
          <w:rFonts w:ascii="Verdana" w:eastAsia="Times New Roman" w:hAnsi="Verdana" w:cs="Times New Roman"/>
          <w:i/>
          <w:iCs/>
          <w:strike/>
          <w:vanish/>
          <w:color w:val="6666FF"/>
          <w:sz w:val="18"/>
          <w:szCs w:val="18"/>
          <w:shd w:val="clear" w:color="auto" w:fill="FFFFFF"/>
          <w:lang w:eastAsia="ro-RO"/>
        </w:rPr>
        <w:t xml:space="preserve"> )</w:t>
      </w:r>
    </w:p>
    <w:p w14:paraId="5428817E" w14:textId="15BBF388" w:rsidR="002F7E35" w:rsidRPr="002F7E35" w:rsidRDefault="002F7E35" w:rsidP="002F7E35">
      <w:pPr>
        <w:shd w:val="clear" w:color="auto" w:fill="FFFFFF"/>
        <w:spacing w:after="0" w:line="240" w:lineRule="auto"/>
        <w:jc w:val="both"/>
        <w:rPr>
          <w:rFonts w:ascii="Verdana" w:eastAsia="Times New Roman" w:hAnsi="Verdana" w:cs="Times New Roman"/>
          <w:i/>
          <w:iCs/>
          <w:color w:val="6666FF"/>
          <w:sz w:val="18"/>
          <w:szCs w:val="18"/>
          <w:lang w:eastAsia="ro-RO"/>
        </w:rPr>
      </w:pPr>
      <w:r w:rsidRPr="002F7E35">
        <w:rPr>
          <w:rFonts w:ascii="Verdana" w:eastAsia="Times New Roman" w:hAnsi="Verdana" w:cs="Times New Roman"/>
          <w:i/>
          <w:iCs/>
          <w:noProof/>
          <w:color w:val="6666FF"/>
          <w:sz w:val="18"/>
          <w:szCs w:val="18"/>
          <w:lang w:eastAsia="ro-RO"/>
        </w:rPr>
        <w:drawing>
          <wp:inline distT="0" distB="0" distL="0" distR="0" wp14:anchorId="6FBAE4AB" wp14:editId="3FD627A6">
            <wp:extent cx="87630" cy="8763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213_00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2F7E35">
        <w:rPr>
          <w:rFonts w:ascii="Verdana" w:eastAsia="Times New Roman" w:hAnsi="Verdana" w:cs="Times New Roman"/>
          <w:i/>
          <w:iCs/>
          <w:color w:val="6666FF"/>
          <w:sz w:val="18"/>
          <w:szCs w:val="18"/>
          <w:shd w:val="clear" w:color="auto" w:fill="FFFFFF"/>
          <w:lang w:eastAsia="ro-RO"/>
        </w:rPr>
        <w:t xml:space="preserve">(la data 18-aug-2014 anexa 10 abrogat de Art. 2, litera E. din </w:t>
      </w:r>
      <w:hyperlink r:id="rId76" w:anchor="do|ar2|lie" w:history="1">
        <w:r w:rsidRPr="002F7E35">
          <w:rPr>
            <w:rFonts w:ascii="Verdana" w:eastAsia="Times New Roman" w:hAnsi="Verdana" w:cs="Times New Roman"/>
            <w:b/>
            <w:bCs/>
            <w:i/>
            <w:iCs/>
            <w:color w:val="333399"/>
            <w:sz w:val="18"/>
            <w:szCs w:val="18"/>
            <w:u w:val="single"/>
            <w:shd w:val="clear" w:color="auto" w:fill="FFFFFF"/>
            <w:lang w:eastAsia="ro-RO"/>
          </w:rPr>
          <w:t>Ordinul 96/2014</w:t>
        </w:r>
      </w:hyperlink>
      <w:r w:rsidRPr="002F7E35">
        <w:rPr>
          <w:rFonts w:ascii="Verdana" w:eastAsia="Times New Roman" w:hAnsi="Verdana" w:cs="Times New Roman"/>
          <w:i/>
          <w:iCs/>
          <w:color w:val="6666FF"/>
          <w:sz w:val="18"/>
          <w:szCs w:val="18"/>
          <w:shd w:val="clear" w:color="auto" w:fill="FFFFFF"/>
          <w:lang w:eastAsia="ro-RO"/>
        </w:rPr>
        <w:t xml:space="preserve"> )</w:t>
      </w:r>
    </w:p>
    <w:p w14:paraId="30FC92C5"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r w:rsidRPr="002F7E35">
        <w:rPr>
          <w:rFonts w:ascii="Verdana" w:eastAsia="Times New Roman" w:hAnsi="Verdana" w:cs="Times New Roman"/>
          <w:lang w:eastAsia="ro-RO"/>
        </w:rPr>
        <w:t>Publicat în Monitorul Oficial cu numărul 726 din data de 27 octombrie 2008</w:t>
      </w:r>
    </w:p>
    <w:p w14:paraId="64975ACB" w14:textId="77777777" w:rsidR="002F7E35" w:rsidRPr="002F7E35" w:rsidRDefault="002F7E35" w:rsidP="002F7E35">
      <w:pPr>
        <w:shd w:val="clear" w:color="auto" w:fill="FFFFFF"/>
        <w:spacing w:after="0" w:line="240" w:lineRule="auto"/>
        <w:jc w:val="both"/>
        <w:rPr>
          <w:rFonts w:ascii="Verdana" w:eastAsia="Times New Roman" w:hAnsi="Verdana" w:cs="Times New Roman"/>
          <w:lang w:eastAsia="ro-RO"/>
        </w:rPr>
      </w:pPr>
      <w:r w:rsidRPr="002F7E35">
        <w:rPr>
          <w:rFonts w:ascii="Verdana" w:eastAsia="Times New Roman" w:hAnsi="Verdana" w:cs="Times New Roman"/>
          <w:lang w:eastAsia="ro-RO"/>
        </w:rPr>
        <w:br/>
      </w:r>
      <w:r w:rsidRPr="002F7E35">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6219BEB3" w14:textId="77777777" w:rsidR="00B526F4" w:rsidRDefault="00B526F4">
      <w:bookmarkStart w:id="373" w:name="_GoBack"/>
      <w:bookmarkEnd w:id="373"/>
    </w:p>
    <w:sectPr w:rsidR="00B526F4">
      <w:footerReference w:type="default" r:id="rId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C6759" w14:textId="77777777" w:rsidR="008B25F0" w:rsidRDefault="008B25F0" w:rsidP="002F7E35">
      <w:pPr>
        <w:spacing w:after="0" w:line="240" w:lineRule="auto"/>
      </w:pPr>
      <w:r>
        <w:separator/>
      </w:r>
    </w:p>
  </w:endnote>
  <w:endnote w:type="continuationSeparator" w:id="0">
    <w:p w14:paraId="7106C542" w14:textId="77777777" w:rsidR="008B25F0" w:rsidRDefault="008B25F0" w:rsidP="002F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686074"/>
      <w:docPartObj>
        <w:docPartGallery w:val="Page Numbers (Bottom of Page)"/>
        <w:docPartUnique/>
      </w:docPartObj>
    </w:sdtPr>
    <w:sdtEndPr>
      <w:rPr>
        <w:noProof/>
      </w:rPr>
    </w:sdtEndPr>
    <w:sdtContent>
      <w:p w14:paraId="07926D09" w14:textId="657C368C" w:rsidR="002F7E35" w:rsidRDefault="002F7E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5989C1" w14:textId="77777777" w:rsidR="002F7E35" w:rsidRDefault="002F7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284BA" w14:textId="77777777" w:rsidR="008B25F0" w:rsidRDefault="008B25F0" w:rsidP="002F7E35">
      <w:pPr>
        <w:spacing w:after="0" w:line="240" w:lineRule="auto"/>
      </w:pPr>
      <w:r>
        <w:separator/>
      </w:r>
    </w:p>
  </w:footnote>
  <w:footnote w:type="continuationSeparator" w:id="0">
    <w:p w14:paraId="0E34639A" w14:textId="77777777" w:rsidR="008B25F0" w:rsidRDefault="008B25F0" w:rsidP="002F7E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F4"/>
    <w:rsid w:val="002F7E35"/>
    <w:rsid w:val="008B25F0"/>
    <w:rsid w:val="00B526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8BA24-5A95-44E1-9FD0-6BAA7C8E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7E35"/>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Heading2">
    <w:name w:val="heading 2"/>
    <w:basedOn w:val="Normal"/>
    <w:link w:val="Heading2Char"/>
    <w:uiPriority w:val="9"/>
    <w:qFormat/>
    <w:rsid w:val="002F7E35"/>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Heading3">
    <w:name w:val="heading 3"/>
    <w:basedOn w:val="Normal"/>
    <w:link w:val="Heading3Char"/>
    <w:uiPriority w:val="9"/>
    <w:qFormat/>
    <w:rsid w:val="002F7E35"/>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Heading4">
    <w:name w:val="heading 4"/>
    <w:basedOn w:val="Normal"/>
    <w:link w:val="Heading4Char"/>
    <w:uiPriority w:val="9"/>
    <w:qFormat/>
    <w:rsid w:val="002F7E35"/>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Heading5">
    <w:name w:val="heading 5"/>
    <w:basedOn w:val="Normal"/>
    <w:link w:val="Heading5Char"/>
    <w:uiPriority w:val="9"/>
    <w:qFormat/>
    <w:rsid w:val="002F7E35"/>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Heading6">
    <w:name w:val="heading 6"/>
    <w:basedOn w:val="Normal"/>
    <w:link w:val="Heading6Char"/>
    <w:uiPriority w:val="9"/>
    <w:qFormat/>
    <w:rsid w:val="002F7E35"/>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7E35"/>
    <w:rPr>
      <w:b/>
      <w:bCs/>
      <w:color w:val="333399"/>
      <w:u w:val="single"/>
    </w:rPr>
  </w:style>
  <w:style w:type="character" w:customStyle="1" w:styleId="do1">
    <w:name w:val="do1"/>
    <w:basedOn w:val="DefaultParagraphFont"/>
    <w:rsid w:val="002F7E35"/>
    <w:rPr>
      <w:b/>
      <w:bCs/>
      <w:sz w:val="26"/>
      <w:szCs w:val="26"/>
    </w:rPr>
  </w:style>
  <w:style w:type="character" w:customStyle="1" w:styleId="tpa1">
    <w:name w:val="tpa1"/>
    <w:basedOn w:val="DefaultParagraphFont"/>
    <w:rsid w:val="002F7E35"/>
  </w:style>
  <w:style w:type="character" w:customStyle="1" w:styleId="ar1">
    <w:name w:val="ar1"/>
    <w:basedOn w:val="DefaultParagraphFont"/>
    <w:rsid w:val="002F7E35"/>
    <w:rPr>
      <w:b/>
      <w:bCs/>
      <w:color w:val="0000AF"/>
      <w:sz w:val="22"/>
      <w:szCs w:val="22"/>
    </w:rPr>
  </w:style>
  <w:style w:type="character" w:customStyle="1" w:styleId="ax1">
    <w:name w:val="ax1"/>
    <w:basedOn w:val="DefaultParagraphFont"/>
    <w:rsid w:val="002F7E35"/>
    <w:rPr>
      <w:b/>
      <w:bCs/>
      <w:sz w:val="26"/>
      <w:szCs w:val="26"/>
    </w:rPr>
  </w:style>
  <w:style w:type="character" w:customStyle="1" w:styleId="Heading1Char">
    <w:name w:val="Heading 1 Char"/>
    <w:basedOn w:val="DefaultParagraphFont"/>
    <w:link w:val="Heading1"/>
    <w:uiPriority w:val="9"/>
    <w:rsid w:val="002F7E35"/>
    <w:rPr>
      <w:rFonts w:ascii="Times New Roman" w:eastAsia="Times New Roman" w:hAnsi="Times New Roman" w:cs="Times New Roman"/>
      <w:b/>
      <w:bCs/>
      <w:kern w:val="36"/>
      <w:sz w:val="24"/>
      <w:szCs w:val="24"/>
      <w:lang w:eastAsia="ro-RO"/>
    </w:rPr>
  </w:style>
  <w:style w:type="character" w:customStyle="1" w:styleId="Heading2Char">
    <w:name w:val="Heading 2 Char"/>
    <w:basedOn w:val="DefaultParagraphFont"/>
    <w:link w:val="Heading2"/>
    <w:uiPriority w:val="9"/>
    <w:rsid w:val="002F7E35"/>
    <w:rPr>
      <w:rFonts w:ascii="Times New Roman" w:eastAsia="Times New Roman" w:hAnsi="Times New Roman" w:cs="Times New Roman"/>
      <w:b/>
      <w:bCs/>
      <w:i/>
      <w:iCs/>
      <w:sz w:val="24"/>
      <w:szCs w:val="24"/>
      <w:lang w:eastAsia="ro-RO"/>
    </w:rPr>
  </w:style>
  <w:style w:type="character" w:customStyle="1" w:styleId="Heading3Char">
    <w:name w:val="Heading 3 Char"/>
    <w:basedOn w:val="DefaultParagraphFont"/>
    <w:link w:val="Heading3"/>
    <w:uiPriority w:val="9"/>
    <w:rsid w:val="002F7E35"/>
    <w:rPr>
      <w:rFonts w:ascii="Times New Roman" w:eastAsia="Times New Roman" w:hAnsi="Times New Roman" w:cs="Times New Roman"/>
      <w:b/>
      <w:bCs/>
      <w:lang w:eastAsia="ro-RO"/>
    </w:rPr>
  </w:style>
  <w:style w:type="character" w:customStyle="1" w:styleId="Heading4Char">
    <w:name w:val="Heading 4 Char"/>
    <w:basedOn w:val="DefaultParagraphFont"/>
    <w:link w:val="Heading4"/>
    <w:uiPriority w:val="9"/>
    <w:rsid w:val="002F7E35"/>
    <w:rPr>
      <w:rFonts w:ascii="Times New Roman" w:eastAsia="Times New Roman" w:hAnsi="Times New Roman" w:cs="Times New Roman"/>
      <w:b/>
      <w:bCs/>
      <w:sz w:val="20"/>
      <w:szCs w:val="20"/>
      <w:lang w:eastAsia="ro-RO"/>
    </w:rPr>
  </w:style>
  <w:style w:type="character" w:customStyle="1" w:styleId="Heading5Char">
    <w:name w:val="Heading 5 Char"/>
    <w:basedOn w:val="DefaultParagraphFont"/>
    <w:link w:val="Heading5"/>
    <w:uiPriority w:val="9"/>
    <w:rsid w:val="002F7E35"/>
    <w:rPr>
      <w:rFonts w:ascii="Times New Roman" w:eastAsia="Times New Roman" w:hAnsi="Times New Roman" w:cs="Times New Roman"/>
      <w:i/>
      <w:iCs/>
      <w:sz w:val="20"/>
      <w:szCs w:val="20"/>
      <w:lang w:eastAsia="ro-RO"/>
    </w:rPr>
  </w:style>
  <w:style w:type="character" w:customStyle="1" w:styleId="Heading6Char">
    <w:name w:val="Heading 6 Char"/>
    <w:basedOn w:val="DefaultParagraphFont"/>
    <w:link w:val="Heading6"/>
    <w:uiPriority w:val="9"/>
    <w:rsid w:val="002F7E35"/>
    <w:rPr>
      <w:rFonts w:ascii="Times New Roman" w:eastAsia="Times New Roman" w:hAnsi="Times New Roman" w:cs="Times New Roman"/>
      <w:b/>
      <w:bCs/>
      <w:sz w:val="16"/>
      <w:szCs w:val="16"/>
      <w:lang w:eastAsia="ro-RO"/>
    </w:rPr>
  </w:style>
  <w:style w:type="character" w:styleId="FollowedHyperlink">
    <w:name w:val="FollowedHyperlink"/>
    <w:basedOn w:val="DefaultParagraphFont"/>
    <w:uiPriority w:val="99"/>
    <w:semiHidden/>
    <w:unhideWhenUsed/>
    <w:rsid w:val="002F7E35"/>
    <w:rPr>
      <w:b/>
      <w:bCs/>
      <w:color w:val="333399"/>
      <w:u w:val="single"/>
    </w:rPr>
  </w:style>
  <w:style w:type="paragraph" w:customStyle="1" w:styleId="msonormal0">
    <w:name w:val="msonormal"/>
    <w:basedOn w:val="Normal"/>
    <w:rsid w:val="002F7E3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styleId="NormalWeb">
    <w:name w:val="Normal (Web)"/>
    <w:basedOn w:val="Normal"/>
    <w:uiPriority w:val="99"/>
    <w:semiHidden/>
    <w:unhideWhenUsed/>
    <w:rsid w:val="002F7E3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2F7E35"/>
    <w:pPr>
      <w:spacing w:before="100" w:beforeAutospacing="1" w:after="100" w:afterAutospacing="1" w:line="240" w:lineRule="auto"/>
      <w:textAlignment w:val="center"/>
    </w:pPr>
    <w:rPr>
      <w:rFonts w:ascii="Times New Roman" w:eastAsia="Times New Roman" w:hAnsi="Times New Roman" w:cs="Times New Roman"/>
      <w:sz w:val="24"/>
      <w:szCs w:val="24"/>
      <w:lang w:eastAsia="ro-RO"/>
    </w:rPr>
  </w:style>
  <w:style w:type="paragraph" w:customStyle="1" w:styleId="pageportraitnview">
    <w:name w:val="pageportrait_nview"/>
    <w:basedOn w:val="Normal"/>
    <w:rsid w:val="002F7E3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icon">
    <w:name w:val="icon"/>
    <w:basedOn w:val="Normal"/>
    <w:rsid w:val="002F7E35"/>
    <w:pPr>
      <w:spacing w:before="100" w:beforeAutospacing="1" w:after="100" w:afterAutospacing="1" w:line="240" w:lineRule="auto"/>
      <w:textAlignment w:val="center"/>
    </w:pPr>
    <w:rPr>
      <w:rFonts w:ascii="Times New Roman" w:eastAsia="Times New Roman" w:hAnsi="Times New Roman" w:cs="Times New Roman"/>
      <w:vanish/>
      <w:sz w:val="24"/>
      <w:szCs w:val="24"/>
      <w:lang w:eastAsia="ro-RO"/>
    </w:rPr>
  </w:style>
  <w:style w:type="paragraph" w:customStyle="1" w:styleId="child">
    <w:name w:val="child"/>
    <w:basedOn w:val="Normal"/>
    <w:rsid w:val="002F7E35"/>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sz w:val="24"/>
      <w:szCs w:val="24"/>
      <w:lang w:eastAsia="ro-RO"/>
    </w:rPr>
  </w:style>
  <w:style w:type="paragraph" w:customStyle="1" w:styleId="item">
    <w:name w:val="item"/>
    <w:basedOn w:val="Normal"/>
    <w:rsid w:val="002F7E35"/>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rent">
    <w:name w:val="parent"/>
    <w:basedOn w:val="Normal"/>
    <w:rsid w:val="002F7E35"/>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highlight">
    <w:name w:val="highlight"/>
    <w:basedOn w:val="Normal"/>
    <w:rsid w:val="002F7E35"/>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ego">
    <w:name w:val="lego"/>
    <w:basedOn w:val="Normal"/>
    <w:rsid w:val="002F7E35"/>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2F7E35"/>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2F7E35"/>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1">
    <w:name w:val="color01"/>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2">
    <w:name w:val="color02"/>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3">
    <w:name w:val="color03"/>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4">
    <w:name w:val="color04"/>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5">
    <w:name w:val="color05"/>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6">
    <w:name w:val="color06"/>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7">
    <w:name w:val="color07"/>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8">
    <w:name w:val="color08"/>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9">
    <w:name w:val="color09"/>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0">
    <w:name w:val="color10"/>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1">
    <w:name w:val="color11"/>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2">
    <w:name w:val="color12"/>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3">
    <w:name w:val="color13"/>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4">
    <w:name w:val="color14"/>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5">
    <w:name w:val="color15"/>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6">
    <w:name w:val="color16"/>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7">
    <w:name w:val="color17"/>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8">
    <w:name w:val="color18"/>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9">
    <w:name w:val="color19"/>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20">
    <w:name w:val="color20"/>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o">
    <w:name w:val="do"/>
    <w:basedOn w:val="Normal"/>
    <w:rsid w:val="002F7E35"/>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tdo">
    <w:name w:val="tdo"/>
    <w:basedOn w:val="Normal"/>
    <w:rsid w:val="002F7E35"/>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doa">
    <w:name w:val="do_a"/>
    <w:basedOn w:val="Normal"/>
    <w:rsid w:val="002F7E35"/>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2F7E35"/>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2F7E35"/>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o">
    <w:name w:val="tso"/>
    <w:basedOn w:val="Normal"/>
    <w:rsid w:val="002F7E35"/>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oa">
    <w:name w:val="so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2F7E35"/>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t">
    <w:name w:val="ttt"/>
    <w:basedOn w:val="Normal"/>
    <w:rsid w:val="002F7E35"/>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a">
    <w:name w:val="tt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2F7E35"/>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t">
    <w:name w:val="tst"/>
    <w:basedOn w:val="Normal"/>
    <w:rsid w:val="002F7E35"/>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ta">
    <w:name w:val="st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2F7E35"/>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ax">
    <w:name w:val="tax"/>
    <w:basedOn w:val="Normal"/>
    <w:rsid w:val="002F7E35"/>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axa">
    <w:name w:val="ax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2F7E35"/>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pe">
    <w:name w:val="tpe"/>
    <w:basedOn w:val="Normal"/>
    <w:rsid w:val="002F7E35"/>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pea">
    <w:name w:val="pe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2F7E35"/>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e">
    <w:name w:val="tse"/>
    <w:basedOn w:val="Normal"/>
    <w:rsid w:val="002F7E35"/>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ea">
    <w:name w:val="se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2F7E35"/>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2F7E35"/>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caa">
    <w:name w:val="ca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2F7E35"/>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c">
    <w:name w:val="tsc"/>
    <w:basedOn w:val="Normal"/>
    <w:rsid w:val="002F7E35"/>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ca">
    <w:name w:val="sc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2F7E35"/>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i">
    <w:name w:val="tsi"/>
    <w:basedOn w:val="Normal"/>
    <w:rsid w:val="002F7E35"/>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ia">
    <w:name w:val="si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2F7E35"/>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s">
    <w:name w:val="tss"/>
    <w:basedOn w:val="Normal"/>
    <w:rsid w:val="002F7E35"/>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sa">
    <w:name w:val="ss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2F7E35"/>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2F7E35"/>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ara">
    <w:name w:val="ar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2F7E35"/>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sr">
    <w:name w:val="tsr"/>
    <w:basedOn w:val="Normal"/>
    <w:rsid w:val="002F7E35"/>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sra">
    <w:name w:val="sr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2F7E35"/>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tnt">
    <w:name w:val="tnt"/>
    <w:basedOn w:val="Normal"/>
    <w:rsid w:val="002F7E35"/>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nta">
    <w:name w:val="nt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2F7E35"/>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ls">
    <w:name w:val="tls"/>
    <w:basedOn w:val="Normal"/>
    <w:rsid w:val="002F7E35"/>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lsa">
    <w:name w:val="ls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2F7E35"/>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ct">
    <w:name w:val="tct"/>
    <w:basedOn w:val="Normal"/>
    <w:rsid w:val="002F7E35"/>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cta">
    <w:name w:val="ct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2F7E35"/>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ta0">
    <w:name w:val="tta"/>
    <w:basedOn w:val="Normal"/>
    <w:rsid w:val="002F7E35"/>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aa">
    <w:name w:val="ta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a">
    <w:name w:val="pa_a"/>
    <w:basedOn w:val="Normal"/>
    <w:rsid w:val="002F7E3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2F7E3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2F7E35"/>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la">
    <w:name w:val="al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2F7E3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2F7E3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ia">
    <w:name w:val="li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2F7E3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2F7E3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ta">
    <w:name w:val="lt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2F7E3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2F7E3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ta">
    <w:name w:val="pt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2F7E3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2F7E3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2F7E35"/>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pa">
    <w:name w:val="sp_a"/>
    <w:basedOn w:val="Normal"/>
    <w:rsid w:val="002F7E3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2F7E3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2F7E3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view">
    <w:name w:val="lview"/>
    <w:basedOn w:val="Normal"/>
    <w:rsid w:val="002F7E35"/>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portraitlview">
    <w:name w:val="pageportrait_lview"/>
    <w:basedOn w:val="Normal"/>
    <w:rsid w:val="002F7E35"/>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landscapelview">
    <w:name w:val="pagelandscape_lview"/>
    <w:basedOn w:val="Normal"/>
    <w:rsid w:val="002F7E35"/>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ca1">
    <w:name w:val="ca1"/>
    <w:basedOn w:val="DefaultParagraphFont"/>
    <w:rsid w:val="002F7E35"/>
    <w:rPr>
      <w:b/>
      <w:bCs/>
      <w:color w:val="005F00"/>
      <w:sz w:val="24"/>
      <w:szCs w:val="24"/>
    </w:rPr>
  </w:style>
  <w:style w:type="character" w:customStyle="1" w:styleId="tca1">
    <w:name w:val="tca1"/>
    <w:basedOn w:val="DefaultParagraphFont"/>
    <w:rsid w:val="002F7E35"/>
    <w:rPr>
      <w:b/>
      <w:bCs/>
      <w:sz w:val="24"/>
      <w:szCs w:val="24"/>
    </w:rPr>
  </w:style>
  <w:style w:type="character" w:customStyle="1" w:styleId="al1">
    <w:name w:val="al1"/>
    <w:basedOn w:val="DefaultParagraphFont"/>
    <w:rsid w:val="002F7E35"/>
    <w:rPr>
      <w:b/>
      <w:bCs/>
      <w:color w:val="008F00"/>
    </w:rPr>
  </w:style>
  <w:style w:type="character" w:customStyle="1" w:styleId="tal1">
    <w:name w:val="tal1"/>
    <w:basedOn w:val="DefaultParagraphFont"/>
    <w:rsid w:val="002F7E35"/>
  </w:style>
  <w:style w:type="character" w:customStyle="1" w:styleId="ala1">
    <w:name w:val="al_a1"/>
    <w:basedOn w:val="DefaultParagraphFont"/>
    <w:rsid w:val="002F7E35"/>
    <w:rPr>
      <w:b/>
      <w:bCs/>
      <w:strike/>
      <w:color w:val="DC143C"/>
    </w:rPr>
  </w:style>
  <w:style w:type="character" w:customStyle="1" w:styleId="tala1">
    <w:name w:val="tal_a1"/>
    <w:basedOn w:val="DefaultParagraphFont"/>
    <w:rsid w:val="002F7E35"/>
    <w:rPr>
      <w:strike/>
      <w:color w:val="DC143C"/>
    </w:rPr>
  </w:style>
  <w:style w:type="character" w:customStyle="1" w:styleId="lego1">
    <w:name w:val="lego1"/>
    <w:basedOn w:val="DefaultParagraphFont"/>
    <w:rsid w:val="002F7E35"/>
    <w:rPr>
      <w:b w:val="0"/>
      <w:bCs w:val="0"/>
      <w:i/>
      <w:iCs/>
      <w:vanish w:val="0"/>
      <w:webHidden w:val="0"/>
      <w:color w:val="6666FF"/>
      <w:sz w:val="18"/>
      <w:szCs w:val="18"/>
      <w:specVanish w:val="0"/>
    </w:rPr>
  </w:style>
  <w:style w:type="character" w:customStyle="1" w:styleId="li1">
    <w:name w:val="li1"/>
    <w:basedOn w:val="DefaultParagraphFont"/>
    <w:rsid w:val="002F7E35"/>
    <w:rPr>
      <w:b/>
      <w:bCs/>
      <w:color w:val="8F0000"/>
    </w:rPr>
  </w:style>
  <w:style w:type="character" w:customStyle="1" w:styleId="tli1">
    <w:name w:val="tli1"/>
    <w:basedOn w:val="DefaultParagraphFont"/>
    <w:rsid w:val="002F7E35"/>
  </w:style>
  <w:style w:type="character" w:customStyle="1" w:styleId="lia1">
    <w:name w:val="li_a1"/>
    <w:basedOn w:val="DefaultParagraphFont"/>
    <w:rsid w:val="002F7E35"/>
    <w:rPr>
      <w:b/>
      <w:bCs/>
      <w:strike/>
      <w:color w:val="DC143C"/>
    </w:rPr>
  </w:style>
  <w:style w:type="character" w:customStyle="1" w:styleId="tlia1">
    <w:name w:val="tli_a1"/>
    <w:basedOn w:val="DefaultParagraphFont"/>
    <w:rsid w:val="002F7E35"/>
    <w:rPr>
      <w:strike/>
      <w:color w:val="DC143C"/>
    </w:rPr>
  </w:style>
  <w:style w:type="character" w:customStyle="1" w:styleId="tpaa1">
    <w:name w:val="tpa_a1"/>
    <w:basedOn w:val="DefaultParagraphFont"/>
    <w:rsid w:val="002F7E35"/>
    <w:rPr>
      <w:strike/>
      <w:color w:val="DC143C"/>
    </w:rPr>
  </w:style>
  <w:style w:type="character" w:customStyle="1" w:styleId="pa">
    <w:name w:val="pa"/>
    <w:basedOn w:val="DefaultParagraphFont"/>
    <w:rsid w:val="002F7E35"/>
  </w:style>
  <w:style w:type="character" w:customStyle="1" w:styleId="pt1">
    <w:name w:val="pt1"/>
    <w:basedOn w:val="DefaultParagraphFont"/>
    <w:rsid w:val="002F7E35"/>
    <w:rPr>
      <w:b/>
      <w:bCs/>
      <w:color w:val="8F0000"/>
    </w:rPr>
  </w:style>
  <w:style w:type="character" w:customStyle="1" w:styleId="tpt1">
    <w:name w:val="tpt1"/>
    <w:basedOn w:val="DefaultParagraphFont"/>
    <w:rsid w:val="002F7E35"/>
  </w:style>
  <w:style w:type="character" w:customStyle="1" w:styleId="tax1">
    <w:name w:val="tax1"/>
    <w:basedOn w:val="DefaultParagraphFont"/>
    <w:rsid w:val="002F7E35"/>
    <w:rPr>
      <w:b/>
      <w:bCs/>
      <w:sz w:val="26"/>
      <w:szCs w:val="26"/>
    </w:rPr>
  </w:style>
  <w:style w:type="character" w:customStyle="1" w:styleId="axa1">
    <w:name w:val="ax_a1"/>
    <w:basedOn w:val="DefaultParagraphFont"/>
    <w:rsid w:val="002F7E35"/>
    <w:rPr>
      <w:b/>
      <w:bCs/>
      <w:strike/>
      <w:color w:val="DC143C"/>
      <w:sz w:val="26"/>
      <w:szCs w:val="26"/>
    </w:rPr>
  </w:style>
  <w:style w:type="character" w:customStyle="1" w:styleId="taxa1">
    <w:name w:val="tax_a1"/>
    <w:basedOn w:val="DefaultParagraphFont"/>
    <w:rsid w:val="002F7E35"/>
    <w:rPr>
      <w:b/>
      <w:bCs/>
      <w:strike/>
      <w:color w:val="DC143C"/>
      <w:sz w:val="26"/>
      <w:szCs w:val="26"/>
    </w:rPr>
  </w:style>
  <w:style w:type="character" w:customStyle="1" w:styleId="paa1">
    <w:name w:val="pa_a1"/>
    <w:basedOn w:val="DefaultParagraphFont"/>
    <w:rsid w:val="002F7E35"/>
    <w:rPr>
      <w:strike/>
      <w:color w:val="DC143C"/>
    </w:rPr>
  </w:style>
  <w:style w:type="character" w:customStyle="1" w:styleId="legoa1">
    <w:name w:val="lego_a1"/>
    <w:basedOn w:val="DefaultParagraphFont"/>
    <w:rsid w:val="002F7E35"/>
    <w:rPr>
      <w:b w:val="0"/>
      <w:bCs w:val="0"/>
      <w:i/>
      <w:iCs/>
      <w:strike/>
      <w:vanish w:val="0"/>
      <w:webHidden w:val="0"/>
      <w:color w:val="6666FF"/>
      <w:sz w:val="18"/>
      <w:szCs w:val="18"/>
      <w:specVanish w:val="0"/>
    </w:rPr>
  </w:style>
  <w:style w:type="paragraph" w:styleId="Header">
    <w:name w:val="header"/>
    <w:basedOn w:val="Normal"/>
    <w:link w:val="HeaderChar"/>
    <w:uiPriority w:val="99"/>
    <w:unhideWhenUsed/>
    <w:rsid w:val="002F7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E35"/>
  </w:style>
  <w:style w:type="paragraph" w:styleId="Footer">
    <w:name w:val="footer"/>
    <w:basedOn w:val="Normal"/>
    <w:link w:val="FooterChar"/>
    <w:uiPriority w:val="99"/>
    <w:unhideWhenUsed/>
    <w:rsid w:val="002F7E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599452">
      <w:bodyDiv w:val="1"/>
      <w:marLeft w:val="0"/>
      <w:marRight w:val="0"/>
      <w:marTop w:val="0"/>
      <w:marBottom w:val="0"/>
      <w:divBdr>
        <w:top w:val="none" w:sz="0" w:space="0" w:color="auto"/>
        <w:left w:val="none" w:sz="0" w:space="0" w:color="auto"/>
        <w:bottom w:val="none" w:sz="0" w:space="0" w:color="auto"/>
        <w:right w:val="none" w:sz="0" w:space="0" w:color="auto"/>
      </w:divBdr>
      <w:divsChild>
        <w:div w:id="1537153454">
          <w:marLeft w:val="0"/>
          <w:marRight w:val="0"/>
          <w:marTop w:val="0"/>
          <w:marBottom w:val="0"/>
          <w:divBdr>
            <w:top w:val="none" w:sz="0" w:space="0" w:color="auto"/>
            <w:left w:val="none" w:sz="0" w:space="0" w:color="auto"/>
            <w:bottom w:val="none" w:sz="0" w:space="0" w:color="auto"/>
            <w:right w:val="none" w:sz="0" w:space="0" w:color="auto"/>
          </w:divBdr>
          <w:divsChild>
            <w:div w:id="1632396204">
              <w:marLeft w:val="0"/>
              <w:marRight w:val="0"/>
              <w:marTop w:val="0"/>
              <w:marBottom w:val="0"/>
              <w:divBdr>
                <w:top w:val="dashed" w:sz="2" w:space="0" w:color="FFFFFF"/>
                <w:left w:val="dashed" w:sz="2" w:space="0" w:color="FFFFFF"/>
                <w:bottom w:val="dashed" w:sz="2" w:space="0" w:color="FFFFFF"/>
                <w:right w:val="dashed" w:sz="2" w:space="0" w:color="FFFFFF"/>
              </w:divBdr>
            </w:div>
            <w:div w:id="1282227440">
              <w:marLeft w:val="0"/>
              <w:marRight w:val="0"/>
              <w:marTop w:val="0"/>
              <w:marBottom w:val="0"/>
              <w:divBdr>
                <w:top w:val="dashed" w:sz="2" w:space="0" w:color="FFFFFF"/>
                <w:left w:val="dashed" w:sz="2" w:space="0" w:color="FFFFFF"/>
                <w:bottom w:val="dashed" w:sz="2" w:space="0" w:color="FFFFFF"/>
                <w:right w:val="dashed" w:sz="2" w:space="0" w:color="FFFFFF"/>
              </w:divBdr>
              <w:divsChild>
                <w:div w:id="1419793508">
                  <w:marLeft w:val="0"/>
                  <w:marRight w:val="0"/>
                  <w:marTop w:val="0"/>
                  <w:marBottom w:val="0"/>
                  <w:divBdr>
                    <w:top w:val="none" w:sz="0" w:space="0" w:color="auto"/>
                    <w:left w:val="none" w:sz="0" w:space="0" w:color="auto"/>
                    <w:bottom w:val="none" w:sz="0" w:space="0" w:color="auto"/>
                    <w:right w:val="none" w:sz="0" w:space="0" w:color="auto"/>
                  </w:divBdr>
                </w:div>
                <w:div w:id="407919154">
                  <w:marLeft w:val="0"/>
                  <w:marRight w:val="0"/>
                  <w:marTop w:val="0"/>
                  <w:marBottom w:val="0"/>
                  <w:divBdr>
                    <w:top w:val="dashed" w:sz="2" w:space="0" w:color="FFFFFF"/>
                    <w:left w:val="dashed" w:sz="2" w:space="0" w:color="FFFFFF"/>
                    <w:bottom w:val="dashed" w:sz="2" w:space="0" w:color="FFFFFF"/>
                    <w:right w:val="dashed" w:sz="2" w:space="0" w:color="FFFFFF"/>
                  </w:divBdr>
                </w:div>
                <w:div w:id="1758280510">
                  <w:marLeft w:val="0"/>
                  <w:marRight w:val="0"/>
                  <w:marTop w:val="0"/>
                  <w:marBottom w:val="0"/>
                  <w:divBdr>
                    <w:top w:val="dashed" w:sz="2" w:space="0" w:color="FFFFFF"/>
                    <w:left w:val="dashed" w:sz="2" w:space="0" w:color="FFFFFF"/>
                    <w:bottom w:val="dashed" w:sz="2" w:space="0" w:color="FFFFFF"/>
                    <w:right w:val="dashed" w:sz="2" w:space="0" w:color="FFFFFF"/>
                  </w:divBdr>
                  <w:divsChild>
                    <w:div w:id="1304045228">
                      <w:marLeft w:val="0"/>
                      <w:marRight w:val="0"/>
                      <w:marTop w:val="0"/>
                      <w:marBottom w:val="0"/>
                      <w:divBdr>
                        <w:top w:val="dashed" w:sz="2" w:space="0" w:color="FFFFFF"/>
                        <w:left w:val="dashed" w:sz="2" w:space="0" w:color="FFFFFF"/>
                        <w:bottom w:val="dashed" w:sz="2" w:space="0" w:color="FFFFFF"/>
                        <w:right w:val="dashed" w:sz="2" w:space="0" w:color="FFFFFF"/>
                      </w:divBdr>
                    </w:div>
                    <w:div w:id="1305355218">
                      <w:marLeft w:val="0"/>
                      <w:marRight w:val="0"/>
                      <w:marTop w:val="0"/>
                      <w:marBottom w:val="0"/>
                      <w:divBdr>
                        <w:top w:val="dashed" w:sz="2" w:space="0" w:color="FFFFFF"/>
                        <w:left w:val="dashed" w:sz="2" w:space="0" w:color="FFFFFF"/>
                        <w:bottom w:val="dashed" w:sz="2" w:space="0" w:color="FFFFFF"/>
                        <w:right w:val="dashed" w:sz="2" w:space="0" w:color="FFFFFF"/>
                      </w:divBdr>
                      <w:divsChild>
                        <w:div w:id="959065940">
                          <w:marLeft w:val="0"/>
                          <w:marRight w:val="0"/>
                          <w:marTop w:val="0"/>
                          <w:marBottom w:val="0"/>
                          <w:divBdr>
                            <w:top w:val="dashed" w:sz="2" w:space="0" w:color="FFFFFF"/>
                            <w:left w:val="dashed" w:sz="2" w:space="0" w:color="FFFFFF"/>
                            <w:bottom w:val="dashed" w:sz="2" w:space="0" w:color="FFFFFF"/>
                            <w:right w:val="dashed" w:sz="2" w:space="0" w:color="FFFFFF"/>
                          </w:divBdr>
                        </w:div>
                        <w:div w:id="914626997">
                          <w:marLeft w:val="0"/>
                          <w:marRight w:val="0"/>
                          <w:marTop w:val="0"/>
                          <w:marBottom w:val="0"/>
                          <w:divBdr>
                            <w:top w:val="dashed" w:sz="2" w:space="0" w:color="FFFFFF"/>
                            <w:left w:val="dashed" w:sz="2" w:space="0" w:color="FFFFFF"/>
                            <w:bottom w:val="dashed" w:sz="2" w:space="0" w:color="FFFFFF"/>
                            <w:right w:val="dashed" w:sz="2" w:space="0" w:color="FFFFFF"/>
                          </w:divBdr>
                        </w:div>
                        <w:div w:id="1439639681">
                          <w:marLeft w:val="0"/>
                          <w:marRight w:val="0"/>
                          <w:marTop w:val="0"/>
                          <w:marBottom w:val="0"/>
                          <w:divBdr>
                            <w:top w:val="dashed" w:sz="2" w:space="0" w:color="FFFFFF"/>
                            <w:left w:val="dashed" w:sz="2" w:space="0" w:color="FFFFFF"/>
                            <w:bottom w:val="dashed" w:sz="2" w:space="0" w:color="FFFFFF"/>
                            <w:right w:val="dashed" w:sz="2" w:space="0" w:color="FFFFFF"/>
                          </w:divBdr>
                        </w:div>
                        <w:div w:id="2006592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8870688">
                      <w:marLeft w:val="0"/>
                      <w:marRight w:val="0"/>
                      <w:marTop w:val="0"/>
                      <w:marBottom w:val="0"/>
                      <w:divBdr>
                        <w:top w:val="dashed" w:sz="2" w:space="0" w:color="FFFFFF"/>
                        <w:left w:val="dashed" w:sz="2" w:space="0" w:color="FFFFFF"/>
                        <w:bottom w:val="dashed" w:sz="2" w:space="0" w:color="FFFFFF"/>
                        <w:right w:val="dashed" w:sz="2" w:space="0" w:color="FFFFFF"/>
                      </w:divBdr>
                    </w:div>
                    <w:div w:id="1043016566">
                      <w:marLeft w:val="0"/>
                      <w:marRight w:val="0"/>
                      <w:marTop w:val="0"/>
                      <w:marBottom w:val="0"/>
                      <w:divBdr>
                        <w:top w:val="dashed" w:sz="2" w:space="0" w:color="FFFFFF"/>
                        <w:left w:val="dashed" w:sz="2" w:space="0" w:color="FFFFFF"/>
                        <w:bottom w:val="dashed" w:sz="2" w:space="0" w:color="FFFFFF"/>
                        <w:right w:val="dashed" w:sz="2" w:space="0" w:color="FFFFFF"/>
                      </w:divBdr>
                      <w:divsChild>
                        <w:div w:id="1159619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75081341">
                  <w:marLeft w:val="0"/>
                  <w:marRight w:val="0"/>
                  <w:marTop w:val="0"/>
                  <w:marBottom w:val="0"/>
                  <w:divBdr>
                    <w:top w:val="dashed" w:sz="2" w:space="0" w:color="FFFFFF"/>
                    <w:left w:val="dashed" w:sz="2" w:space="0" w:color="FFFFFF"/>
                    <w:bottom w:val="dashed" w:sz="2" w:space="0" w:color="FFFFFF"/>
                    <w:right w:val="dashed" w:sz="2" w:space="0" w:color="FFFFFF"/>
                  </w:divBdr>
                </w:div>
                <w:div w:id="934746733">
                  <w:marLeft w:val="0"/>
                  <w:marRight w:val="0"/>
                  <w:marTop w:val="0"/>
                  <w:marBottom w:val="0"/>
                  <w:divBdr>
                    <w:top w:val="dashed" w:sz="2" w:space="0" w:color="FFFFFF"/>
                    <w:left w:val="dashed" w:sz="2" w:space="0" w:color="FFFFFF"/>
                    <w:bottom w:val="dashed" w:sz="2" w:space="0" w:color="FFFFFF"/>
                    <w:right w:val="dashed" w:sz="2" w:space="0" w:color="FFFFFF"/>
                  </w:divBdr>
                  <w:divsChild>
                    <w:div w:id="213123583">
                      <w:marLeft w:val="0"/>
                      <w:marRight w:val="0"/>
                      <w:marTop w:val="0"/>
                      <w:marBottom w:val="0"/>
                      <w:divBdr>
                        <w:top w:val="dashed" w:sz="2" w:space="0" w:color="FFFFFF"/>
                        <w:left w:val="dashed" w:sz="2" w:space="0" w:color="FFFFFF"/>
                        <w:bottom w:val="dashed" w:sz="2" w:space="0" w:color="FFFFFF"/>
                        <w:right w:val="dashed" w:sz="2" w:space="0" w:color="FFFFFF"/>
                      </w:divBdr>
                    </w:div>
                    <w:div w:id="2008366025">
                      <w:marLeft w:val="0"/>
                      <w:marRight w:val="0"/>
                      <w:marTop w:val="0"/>
                      <w:marBottom w:val="0"/>
                      <w:divBdr>
                        <w:top w:val="dashed" w:sz="2" w:space="0" w:color="FFFFFF"/>
                        <w:left w:val="dashed" w:sz="2" w:space="0" w:color="FFFFFF"/>
                        <w:bottom w:val="dashed" w:sz="2" w:space="0" w:color="FFFFFF"/>
                        <w:right w:val="dashed" w:sz="2" w:space="0" w:color="FFFFFF"/>
                      </w:divBdr>
                      <w:divsChild>
                        <w:div w:id="579144489">
                          <w:marLeft w:val="0"/>
                          <w:marRight w:val="0"/>
                          <w:marTop w:val="0"/>
                          <w:marBottom w:val="0"/>
                          <w:divBdr>
                            <w:top w:val="dashed" w:sz="2" w:space="0" w:color="FFFFFF"/>
                            <w:left w:val="dashed" w:sz="2" w:space="0" w:color="FFFFFF"/>
                            <w:bottom w:val="dashed" w:sz="2" w:space="0" w:color="FFFFFF"/>
                            <w:right w:val="dashed" w:sz="2" w:space="0" w:color="FFFFFF"/>
                          </w:divBdr>
                        </w:div>
                        <w:div w:id="684677017">
                          <w:marLeft w:val="0"/>
                          <w:marRight w:val="0"/>
                          <w:marTop w:val="0"/>
                          <w:marBottom w:val="0"/>
                          <w:divBdr>
                            <w:top w:val="dashed" w:sz="2" w:space="0" w:color="FFFFFF"/>
                            <w:left w:val="dashed" w:sz="2" w:space="0" w:color="FFFFFF"/>
                            <w:bottom w:val="dashed" w:sz="2" w:space="0" w:color="FFFFFF"/>
                            <w:right w:val="dashed" w:sz="2" w:space="0" w:color="FFFFFF"/>
                          </w:divBdr>
                        </w:div>
                        <w:div w:id="725297347">
                          <w:marLeft w:val="0"/>
                          <w:marRight w:val="0"/>
                          <w:marTop w:val="0"/>
                          <w:marBottom w:val="0"/>
                          <w:divBdr>
                            <w:top w:val="dashed" w:sz="2" w:space="0" w:color="FFFFFF"/>
                            <w:left w:val="dashed" w:sz="2" w:space="0" w:color="FFFFFF"/>
                            <w:bottom w:val="dashed" w:sz="2" w:space="0" w:color="FFFFFF"/>
                            <w:right w:val="dashed" w:sz="2" w:space="0" w:color="FFFFFF"/>
                          </w:divBdr>
                        </w:div>
                        <w:div w:id="1383821000">
                          <w:marLeft w:val="0"/>
                          <w:marRight w:val="0"/>
                          <w:marTop w:val="0"/>
                          <w:marBottom w:val="0"/>
                          <w:divBdr>
                            <w:top w:val="dashed" w:sz="2" w:space="0" w:color="FFFFFF"/>
                            <w:left w:val="dashed" w:sz="2" w:space="0" w:color="FFFFFF"/>
                            <w:bottom w:val="dashed" w:sz="2" w:space="0" w:color="FFFFFF"/>
                            <w:right w:val="dashed" w:sz="2" w:space="0" w:color="FFFFFF"/>
                          </w:divBdr>
                        </w:div>
                        <w:div w:id="367921382">
                          <w:marLeft w:val="0"/>
                          <w:marRight w:val="0"/>
                          <w:marTop w:val="0"/>
                          <w:marBottom w:val="0"/>
                          <w:divBdr>
                            <w:top w:val="dashed" w:sz="2" w:space="0" w:color="FFFFFF"/>
                            <w:left w:val="dashed" w:sz="2" w:space="0" w:color="FFFFFF"/>
                            <w:bottom w:val="dashed" w:sz="2" w:space="0" w:color="FFFFFF"/>
                            <w:right w:val="dashed" w:sz="2" w:space="0" w:color="FFFFFF"/>
                          </w:divBdr>
                        </w:div>
                        <w:div w:id="1527137254">
                          <w:marLeft w:val="0"/>
                          <w:marRight w:val="0"/>
                          <w:marTop w:val="0"/>
                          <w:marBottom w:val="0"/>
                          <w:divBdr>
                            <w:top w:val="dashed" w:sz="2" w:space="0" w:color="FFFFFF"/>
                            <w:left w:val="dashed" w:sz="2" w:space="0" w:color="FFFFFF"/>
                            <w:bottom w:val="dashed" w:sz="2" w:space="0" w:color="FFFFFF"/>
                            <w:right w:val="dashed" w:sz="2" w:space="0" w:color="FFFFFF"/>
                          </w:divBdr>
                        </w:div>
                        <w:div w:id="1665815888">
                          <w:marLeft w:val="0"/>
                          <w:marRight w:val="0"/>
                          <w:marTop w:val="0"/>
                          <w:marBottom w:val="0"/>
                          <w:divBdr>
                            <w:top w:val="dashed" w:sz="2" w:space="0" w:color="FFFFFF"/>
                            <w:left w:val="dashed" w:sz="2" w:space="0" w:color="FFFFFF"/>
                            <w:bottom w:val="dashed" w:sz="2" w:space="0" w:color="FFFFFF"/>
                            <w:right w:val="dashed" w:sz="2" w:space="0" w:color="FFFFFF"/>
                          </w:divBdr>
                        </w:div>
                        <w:div w:id="2144954951">
                          <w:marLeft w:val="0"/>
                          <w:marRight w:val="0"/>
                          <w:marTop w:val="0"/>
                          <w:marBottom w:val="0"/>
                          <w:divBdr>
                            <w:top w:val="dashed" w:sz="2" w:space="0" w:color="FFFFFF"/>
                            <w:left w:val="dashed" w:sz="2" w:space="0" w:color="FFFFFF"/>
                            <w:bottom w:val="dashed" w:sz="2" w:space="0" w:color="FFFFFF"/>
                            <w:right w:val="dashed" w:sz="2" w:space="0" w:color="FFFFFF"/>
                          </w:divBdr>
                        </w:div>
                        <w:div w:id="1473674778">
                          <w:marLeft w:val="0"/>
                          <w:marRight w:val="0"/>
                          <w:marTop w:val="0"/>
                          <w:marBottom w:val="0"/>
                          <w:divBdr>
                            <w:top w:val="dashed" w:sz="2" w:space="0" w:color="FFFFFF"/>
                            <w:left w:val="dashed" w:sz="2" w:space="0" w:color="FFFFFF"/>
                            <w:bottom w:val="dashed" w:sz="2" w:space="0" w:color="FFFFFF"/>
                            <w:right w:val="dashed" w:sz="2" w:space="0" w:color="FFFFFF"/>
                          </w:divBdr>
                        </w:div>
                        <w:div w:id="1801143814">
                          <w:marLeft w:val="0"/>
                          <w:marRight w:val="0"/>
                          <w:marTop w:val="0"/>
                          <w:marBottom w:val="0"/>
                          <w:divBdr>
                            <w:top w:val="dashed" w:sz="2" w:space="0" w:color="FFFFFF"/>
                            <w:left w:val="dashed" w:sz="2" w:space="0" w:color="FFFFFF"/>
                            <w:bottom w:val="dashed" w:sz="2" w:space="0" w:color="FFFFFF"/>
                            <w:right w:val="dashed" w:sz="2" w:space="0" w:color="FFFFFF"/>
                          </w:divBdr>
                        </w:div>
                        <w:div w:id="1885755054">
                          <w:marLeft w:val="0"/>
                          <w:marRight w:val="0"/>
                          <w:marTop w:val="0"/>
                          <w:marBottom w:val="0"/>
                          <w:divBdr>
                            <w:top w:val="dashed" w:sz="2" w:space="0" w:color="FFFFFF"/>
                            <w:left w:val="dashed" w:sz="2" w:space="0" w:color="FFFFFF"/>
                            <w:bottom w:val="dashed" w:sz="2" w:space="0" w:color="FFFFFF"/>
                            <w:right w:val="dashed" w:sz="2" w:space="0" w:color="FFFFFF"/>
                          </w:divBdr>
                        </w:div>
                        <w:div w:id="2006126818">
                          <w:marLeft w:val="0"/>
                          <w:marRight w:val="0"/>
                          <w:marTop w:val="0"/>
                          <w:marBottom w:val="0"/>
                          <w:divBdr>
                            <w:top w:val="dashed" w:sz="2" w:space="0" w:color="FFFFFF"/>
                            <w:left w:val="dashed" w:sz="2" w:space="0" w:color="FFFFFF"/>
                            <w:bottom w:val="dashed" w:sz="2" w:space="0" w:color="FFFFFF"/>
                            <w:right w:val="dashed" w:sz="2" w:space="0" w:color="FFFFFF"/>
                          </w:divBdr>
                        </w:div>
                        <w:div w:id="787503621">
                          <w:marLeft w:val="0"/>
                          <w:marRight w:val="0"/>
                          <w:marTop w:val="0"/>
                          <w:marBottom w:val="0"/>
                          <w:divBdr>
                            <w:top w:val="dashed" w:sz="2" w:space="0" w:color="FFFFFF"/>
                            <w:left w:val="dashed" w:sz="2" w:space="0" w:color="FFFFFF"/>
                            <w:bottom w:val="dashed" w:sz="2" w:space="0" w:color="FFFFFF"/>
                            <w:right w:val="dashed" w:sz="2" w:space="0" w:color="FFFFFF"/>
                          </w:divBdr>
                        </w:div>
                        <w:div w:id="194927887">
                          <w:marLeft w:val="0"/>
                          <w:marRight w:val="0"/>
                          <w:marTop w:val="0"/>
                          <w:marBottom w:val="0"/>
                          <w:divBdr>
                            <w:top w:val="dashed" w:sz="2" w:space="0" w:color="FFFFFF"/>
                            <w:left w:val="dashed" w:sz="2" w:space="0" w:color="FFFFFF"/>
                            <w:bottom w:val="dashed" w:sz="2" w:space="0" w:color="FFFFFF"/>
                            <w:right w:val="dashed" w:sz="2" w:space="0" w:color="FFFFFF"/>
                          </w:divBdr>
                        </w:div>
                        <w:div w:id="1051920764">
                          <w:marLeft w:val="0"/>
                          <w:marRight w:val="0"/>
                          <w:marTop w:val="0"/>
                          <w:marBottom w:val="0"/>
                          <w:divBdr>
                            <w:top w:val="dashed" w:sz="2" w:space="0" w:color="FFFFFF"/>
                            <w:left w:val="dashed" w:sz="2" w:space="0" w:color="FFFFFF"/>
                            <w:bottom w:val="dashed" w:sz="2" w:space="0" w:color="FFFFFF"/>
                            <w:right w:val="dashed" w:sz="2" w:space="0" w:color="FFFFFF"/>
                          </w:divBdr>
                        </w:div>
                        <w:div w:id="1993095542">
                          <w:marLeft w:val="0"/>
                          <w:marRight w:val="0"/>
                          <w:marTop w:val="0"/>
                          <w:marBottom w:val="0"/>
                          <w:divBdr>
                            <w:top w:val="dashed" w:sz="2" w:space="0" w:color="FFFFFF"/>
                            <w:left w:val="dashed" w:sz="2" w:space="0" w:color="FFFFFF"/>
                            <w:bottom w:val="dashed" w:sz="2" w:space="0" w:color="FFFFFF"/>
                            <w:right w:val="dashed" w:sz="2" w:space="0" w:color="FFFFFF"/>
                          </w:divBdr>
                        </w:div>
                        <w:div w:id="2111119831">
                          <w:marLeft w:val="0"/>
                          <w:marRight w:val="0"/>
                          <w:marTop w:val="0"/>
                          <w:marBottom w:val="0"/>
                          <w:divBdr>
                            <w:top w:val="dashed" w:sz="2" w:space="0" w:color="FFFFFF"/>
                            <w:left w:val="dashed" w:sz="2" w:space="0" w:color="FFFFFF"/>
                            <w:bottom w:val="dashed" w:sz="2" w:space="0" w:color="FFFFFF"/>
                            <w:right w:val="dashed" w:sz="2" w:space="0" w:color="FFFFFF"/>
                          </w:divBdr>
                        </w:div>
                        <w:div w:id="14551722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14304079">
                  <w:marLeft w:val="0"/>
                  <w:marRight w:val="0"/>
                  <w:marTop w:val="0"/>
                  <w:marBottom w:val="0"/>
                  <w:divBdr>
                    <w:top w:val="dashed" w:sz="2" w:space="0" w:color="FFFFFF"/>
                    <w:left w:val="dashed" w:sz="2" w:space="0" w:color="FFFFFF"/>
                    <w:bottom w:val="dashed" w:sz="2" w:space="0" w:color="FFFFFF"/>
                    <w:right w:val="dashed" w:sz="2" w:space="0" w:color="FFFFFF"/>
                  </w:divBdr>
                </w:div>
                <w:div w:id="944464792">
                  <w:marLeft w:val="0"/>
                  <w:marRight w:val="0"/>
                  <w:marTop w:val="0"/>
                  <w:marBottom w:val="0"/>
                  <w:divBdr>
                    <w:top w:val="dashed" w:sz="2" w:space="0" w:color="FFFFFF"/>
                    <w:left w:val="dashed" w:sz="2" w:space="0" w:color="FFFFFF"/>
                    <w:bottom w:val="dashed" w:sz="2" w:space="0" w:color="FFFFFF"/>
                    <w:right w:val="dashed" w:sz="2" w:space="0" w:color="FFFFFF"/>
                  </w:divBdr>
                  <w:divsChild>
                    <w:div w:id="2095085630">
                      <w:marLeft w:val="0"/>
                      <w:marRight w:val="0"/>
                      <w:marTop w:val="0"/>
                      <w:marBottom w:val="0"/>
                      <w:divBdr>
                        <w:top w:val="dashed" w:sz="2" w:space="0" w:color="FFFFFF"/>
                        <w:left w:val="dashed" w:sz="2" w:space="0" w:color="FFFFFF"/>
                        <w:bottom w:val="dashed" w:sz="2" w:space="0" w:color="FFFFFF"/>
                        <w:right w:val="dashed" w:sz="2" w:space="0" w:color="FFFFFF"/>
                      </w:divBdr>
                    </w:div>
                    <w:div w:id="1767965434">
                      <w:marLeft w:val="0"/>
                      <w:marRight w:val="0"/>
                      <w:marTop w:val="0"/>
                      <w:marBottom w:val="0"/>
                      <w:divBdr>
                        <w:top w:val="dashed" w:sz="2" w:space="0" w:color="FFFFFF"/>
                        <w:left w:val="dashed" w:sz="2" w:space="0" w:color="FFFFFF"/>
                        <w:bottom w:val="dashed" w:sz="2" w:space="0" w:color="FFFFFF"/>
                        <w:right w:val="dashed" w:sz="2" w:space="0" w:color="FFFFFF"/>
                      </w:divBdr>
                      <w:divsChild>
                        <w:div w:id="475221994">
                          <w:marLeft w:val="0"/>
                          <w:marRight w:val="0"/>
                          <w:marTop w:val="0"/>
                          <w:marBottom w:val="0"/>
                          <w:divBdr>
                            <w:top w:val="dashed" w:sz="2" w:space="0" w:color="FFFFFF"/>
                            <w:left w:val="dashed" w:sz="2" w:space="0" w:color="FFFFFF"/>
                            <w:bottom w:val="dashed" w:sz="2" w:space="0" w:color="FFFFFF"/>
                            <w:right w:val="dashed" w:sz="2" w:space="0" w:color="FFFFFF"/>
                          </w:divBdr>
                        </w:div>
                        <w:div w:id="1573078067">
                          <w:marLeft w:val="0"/>
                          <w:marRight w:val="0"/>
                          <w:marTop w:val="0"/>
                          <w:marBottom w:val="0"/>
                          <w:divBdr>
                            <w:top w:val="dashed" w:sz="2" w:space="0" w:color="FFFFFF"/>
                            <w:left w:val="dashed" w:sz="2" w:space="0" w:color="FFFFFF"/>
                            <w:bottom w:val="dashed" w:sz="2" w:space="0" w:color="FFFFFF"/>
                            <w:right w:val="dashed" w:sz="2" w:space="0" w:color="FFFFFF"/>
                          </w:divBdr>
                        </w:div>
                        <w:div w:id="2053990871">
                          <w:marLeft w:val="0"/>
                          <w:marRight w:val="0"/>
                          <w:marTop w:val="0"/>
                          <w:marBottom w:val="0"/>
                          <w:divBdr>
                            <w:top w:val="dashed" w:sz="2" w:space="0" w:color="FFFFFF"/>
                            <w:left w:val="dashed" w:sz="2" w:space="0" w:color="FFFFFF"/>
                            <w:bottom w:val="dashed" w:sz="2" w:space="0" w:color="FFFFFF"/>
                            <w:right w:val="dashed" w:sz="2" w:space="0" w:color="FFFFFF"/>
                          </w:divBdr>
                          <w:divsChild>
                            <w:div w:id="113182591">
                              <w:marLeft w:val="0"/>
                              <w:marRight w:val="0"/>
                              <w:marTop w:val="0"/>
                              <w:marBottom w:val="0"/>
                              <w:divBdr>
                                <w:top w:val="dashed" w:sz="2" w:space="0" w:color="FFFFFF"/>
                                <w:left w:val="dashed" w:sz="2" w:space="0" w:color="FFFFFF"/>
                                <w:bottom w:val="dashed" w:sz="2" w:space="0" w:color="FFFFFF"/>
                                <w:right w:val="dashed" w:sz="2" w:space="0" w:color="FFFFFF"/>
                              </w:divBdr>
                            </w:div>
                            <w:div w:id="216011002">
                              <w:marLeft w:val="0"/>
                              <w:marRight w:val="0"/>
                              <w:marTop w:val="0"/>
                              <w:marBottom w:val="0"/>
                              <w:divBdr>
                                <w:top w:val="dashed" w:sz="2" w:space="0" w:color="FFFFFF"/>
                                <w:left w:val="dashed" w:sz="2" w:space="0" w:color="FFFFFF"/>
                                <w:bottom w:val="dashed" w:sz="2" w:space="0" w:color="FFFFFF"/>
                                <w:right w:val="dashed" w:sz="2" w:space="0" w:color="FFFFFF"/>
                              </w:divBdr>
                            </w:div>
                            <w:div w:id="1411079141">
                              <w:marLeft w:val="0"/>
                              <w:marRight w:val="0"/>
                              <w:marTop w:val="0"/>
                              <w:marBottom w:val="0"/>
                              <w:divBdr>
                                <w:top w:val="dashed" w:sz="2" w:space="0" w:color="FFFFFF"/>
                                <w:left w:val="dashed" w:sz="2" w:space="0" w:color="FFFFFF"/>
                                <w:bottom w:val="dashed" w:sz="2" w:space="0" w:color="FFFFFF"/>
                                <w:right w:val="dashed" w:sz="2" w:space="0" w:color="FFFFFF"/>
                              </w:divBdr>
                            </w:div>
                            <w:div w:id="363679597">
                              <w:marLeft w:val="0"/>
                              <w:marRight w:val="0"/>
                              <w:marTop w:val="0"/>
                              <w:marBottom w:val="0"/>
                              <w:divBdr>
                                <w:top w:val="dashed" w:sz="2" w:space="0" w:color="FFFFFF"/>
                                <w:left w:val="dashed" w:sz="2" w:space="0" w:color="FFFFFF"/>
                                <w:bottom w:val="dashed" w:sz="2" w:space="0" w:color="FFFFFF"/>
                                <w:right w:val="dashed" w:sz="2" w:space="0" w:color="FFFFFF"/>
                              </w:divBdr>
                            </w:div>
                            <w:div w:id="401292472">
                              <w:marLeft w:val="0"/>
                              <w:marRight w:val="0"/>
                              <w:marTop w:val="0"/>
                              <w:marBottom w:val="0"/>
                              <w:divBdr>
                                <w:top w:val="dashed" w:sz="2" w:space="0" w:color="FFFFFF"/>
                                <w:left w:val="dashed" w:sz="2" w:space="0" w:color="FFFFFF"/>
                                <w:bottom w:val="dashed" w:sz="2" w:space="0" w:color="FFFFFF"/>
                                <w:right w:val="dashed" w:sz="2" w:space="0" w:color="FFFFFF"/>
                              </w:divBdr>
                            </w:div>
                            <w:div w:id="195891966">
                              <w:marLeft w:val="0"/>
                              <w:marRight w:val="0"/>
                              <w:marTop w:val="0"/>
                              <w:marBottom w:val="0"/>
                              <w:divBdr>
                                <w:top w:val="dashed" w:sz="2" w:space="0" w:color="FFFFFF"/>
                                <w:left w:val="dashed" w:sz="2" w:space="0" w:color="FFFFFF"/>
                                <w:bottom w:val="dashed" w:sz="2" w:space="0" w:color="FFFFFF"/>
                                <w:right w:val="dashed" w:sz="2" w:space="0" w:color="FFFFFF"/>
                              </w:divBdr>
                            </w:div>
                            <w:div w:id="549078304">
                              <w:marLeft w:val="0"/>
                              <w:marRight w:val="0"/>
                              <w:marTop w:val="0"/>
                              <w:marBottom w:val="0"/>
                              <w:divBdr>
                                <w:top w:val="dashed" w:sz="2" w:space="0" w:color="FFFFFF"/>
                                <w:left w:val="dashed" w:sz="2" w:space="0" w:color="FFFFFF"/>
                                <w:bottom w:val="dashed" w:sz="2" w:space="0" w:color="FFFFFF"/>
                                <w:right w:val="dashed" w:sz="2" w:space="0" w:color="FFFFFF"/>
                              </w:divBdr>
                            </w:div>
                            <w:div w:id="1846168036">
                              <w:marLeft w:val="0"/>
                              <w:marRight w:val="0"/>
                              <w:marTop w:val="0"/>
                              <w:marBottom w:val="0"/>
                              <w:divBdr>
                                <w:top w:val="dashed" w:sz="2" w:space="0" w:color="FFFFFF"/>
                                <w:left w:val="dashed" w:sz="2" w:space="0" w:color="FFFFFF"/>
                                <w:bottom w:val="dashed" w:sz="2" w:space="0" w:color="FFFFFF"/>
                                <w:right w:val="dashed" w:sz="2" w:space="0" w:color="FFFFFF"/>
                              </w:divBdr>
                            </w:div>
                            <w:div w:id="1059667296">
                              <w:marLeft w:val="0"/>
                              <w:marRight w:val="0"/>
                              <w:marTop w:val="0"/>
                              <w:marBottom w:val="0"/>
                              <w:divBdr>
                                <w:top w:val="dashed" w:sz="2" w:space="0" w:color="FFFFFF"/>
                                <w:left w:val="dashed" w:sz="2" w:space="0" w:color="FFFFFF"/>
                                <w:bottom w:val="dashed" w:sz="2" w:space="0" w:color="FFFFFF"/>
                                <w:right w:val="dashed" w:sz="2" w:space="0" w:color="FFFFFF"/>
                              </w:divBdr>
                            </w:div>
                            <w:div w:id="434061586">
                              <w:marLeft w:val="0"/>
                              <w:marRight w:val="0"/>
                              <w:marTop w:val="0"/>
                              <w:marBottom w:val="0"/>
                              <w:divBdr>
                                <w:top w:val="dashed" w:sz="2" w:space="0" w:color="FFFFFF"/>
                                <w:left w:val="dashed" w:sz="2" w:space="0" w:color="FFFFFF"/>
                                <w:bottom w:val="dashed" w:sz="2" w:space="0" w:color="FFFFFF"/>
                                <w:right w:val="dashed" w:sz="2" w:space="0" w:color="FFFFFF"/>
                              </w:divBdr>
                            </w:div>
                            <w:div w:id="1903590670">
                              <w:marLeft w:val="0"/>
                              <w:marRight w:val="0"/>
                              <w:marTop w:val="0"/>
                              <w:marBottom w:val="0"/>
                              <w:divBdr>
                                <w:top w:val="dashed" w:sz="2" w:space="0" w:color="FFFFFF"/>
                                <w:left w:val="dashed" w:sz="2" w:space="0" w:color="FFFFFF"/>
                                <w:bottom w:val="dashed" w:sz="2" w:space="0" w:color="FFFFFF"/>
                                <w:right w:val="dashed" w:sz="2" w:space="0" w:color="FFFFFF"/>
                              </w:divBdr>
                            </w:div>
                            <w:div w:id="8886133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8675586">
                          <w:marLeft w:val="0"/>
                          <w:marRight w:val="0"/>
                          <w:marTop w:val="0"/>
                          <w:marBottom w:val="0"/>
                          <w:divBdr>
                            <w:top w:val="dashed" w:sz="2" w:space="0" w:color="FFFFFF"/>
                            <w:left w:val="dashed" w:sz="2" w:space="0" w:color="FFFFFF"/>
                            <w:bottom w:val="dashed" w:sz="2" w:space="0" w:color="FFFFFF"/>
                            <w:right w:val="dashed" w:sz="2" w:space="0" w:color="FFFFFF"/>
                          </w:divBdr>
                        </w:div>
                        <w:div w:id="543713430">
                          <w:marLeft w:val="0"/>
                          <w:marRight w:val="0"/>
                          <w:marTop w:val="0"/>
                          <w:marBottom w:val="0"/>
                          <w:divBdr>
                            <w:top w:val="dashed" w:sz="2" w:space="0" w:color="FFFFFF"/>
                            <w:left w:val="dashed" w:sz="2" w:space="0" w:color="FFFFFF"/>
                            <w:bottom w:val="dashed" w:sz="2" w:space="0" w:color="FFFFFF"/>
                            <w:right w:val="dashed" w:sz="2" w:space="0" w:color="FFFFFF"/>
                          </w:divBdr>
                        </w:div>
                        <w:div w:id="1744714831">
                          <w:marLeft w:val="0"/>
                          <w:marRight w:val="0"/>
                          <w:marTop w:val="0"/>
                          <w:marBottom w:val="0"/>
                          <w:divBdr>
                            <w:top w:val="dashed" w:sz="2" w:space="0" w:color="FFFFFF"/>
                            <w:left w:val="dashed" w:sz="2" w:space="0" w:color="FFFFFF"/>
                            <w:bottom w:val="dashed" w:sz="2" w:space="0" w:color="FFFFFF"/>
                            <w:right w:val="dashed" w:sz="2" w:space="0" w:color="FFFFFF"/>
                          </w:divBdr>
                        </w:div>
                        <w:div w:id="789131371">
                          <w:marLeft w:val="0"/>
                          <w:marRight w:val="0"/>
                          <w:marTop w:val="0"/>
                          <w:marBottom w:val="0"/>
                          <w:divBdr>
                            <w:top w:val="dashed" w:sz="2" w:space="0" w:color="FFFFFF"/>
                            <w:left w:val="dashed" w:sz="2" w:space="0" w:color="FFFFFF"/>
                            <w:bottom w:val="dashed" w:sz="2" w:space="0" w:color="FFFFFF"/>
                            <w:right w:val="dashed" w:sz="2" w:space="0" w:color="FFFFFF"/>
                          </w:divBdr>
                        </w:div>
                        <w:div w:id="391001423">
                          <w:marLeft w:val="0"/>
                          <w:marRight w:val="0"/>
                          <w:marTop w:val="0"/>
                          <w:marBottom w:val="0"/>
                          <w:divBdr>
                            <w:top w:val="dashed" w:sz="2" w:space="0" w:color="FFFFFF"/>
                            <w:left w:val="dashed" w:sz="2" w:space="0" w:color="FFFFFF"/>
                            <w:bottom w:val="dashed" w:sz="2" w:space="0" w:color="FFFFFF"/>
                            <w:right w:val="dashed" w:sz="2" w:space="0" w:color="FFFFFF"/>
                          </w:divBdr>
                        </w:div>
                        <w:div w:id="516508070">
                          <w:marLeft w:val="0"/>
                          <w:marRight w:val="0"/>
                          <w:marTop w:val="0"/>
                          <w:marBottom w:val="0"/>
                          <w:divBdr>
                            <w:top w:val="dashed" w:sz="2" w:space="0" w:color="FFFFFF"/>
                            <w:left w:val="dashed" w:sz="2" w:space="0" w:color="FFFFFF"/>
                            <w:bottom w:val="dashed" w:sz="2" w:space="0" w:color="FFFFFF"/>
                            <w:right w:val="dashed" w:sz="2" w:space="0" w:color="FFFFFF"/>
                          </w:divBdr>
                        </w:div>
                        <w:div w:id="552116">
                          <w:marLeft w:val="0"/>
                          <w:marRight w:val="0"/>
                          <w:marTop w:val="0"/>
                          <w:marBottom w:val="0"/>
                          <w:divBdr>
                            <w:top w:val="dashed" w:sz="2" w:space="0" w:color="FFFFFF"/>
                            <w:left w:val="dashed" w:sz="2" w:space="0" w:color="FFFFFF"/>
                            <w:bottom w:val="dashed" w:sz="2" w:space="0" w:color="FFFFFF"/>
                            <w:right w:val="dashed" w:sz="2" w:space="0" w:color="FFFFFF"/>
                          </w:divBdr>
                          <w:divsChild>
                            <w:div w:id="201788411">
                              <w:marLeft w:val="0"/>
                              <w:marRight w:val="0"/>
                              <w:marTop w:val="0"/>
                              <w:marBottom w:val="0"/>
                              <w:divBdr>
                                <w:top w:val="dashed" w:sz="2" w:space="0" w:color="FFFFFF"/>
                                <w:left w:val="dashed" w:sz="2" w:space="0" w:color="FFFFFF"/>
                                <w:bottom w:val="dashed" w:sz="2" w:space="0" w:color="FFFFFF"/>
                                <w:right w:val="dashed" w:sz="2" w:space="0" w:color="FFFFFF"/>
                              </w:divBdr>
                            </w:div>
                            <w:div w:id="741025371">
                              <w:marLeft w:val="0"/>
                              <w:marRight w:val="0"/>
                              <w:marTop w:val="0"/>
                              <w:marBottom w:val="0"/>
                              <w:divBdr>
                                <w:top w:val="dashed" w:sz="2" w:space="0" w:color="FFFFFF"/>
                                <w:left w:val="dashed" w:sz="2" w:space="0" w:color="FFFFFF"/>
                                <w:bottom w:val="dashed" w:sz="2" w:space="0" w:color="FFFFFF"/>
                                <w:right w:val="dashed" w:sz="2" w:space="0" w:color="FFFFFF"/>
                              </w:divBdr>
                            </w:div>
                            <w:div w:id="2043051551">
                              <w:marLeft w:val="0"/>
                              <w:marRight w:val="0"/>
                              <w:marTop w:val="0"/>
                              <w:marBottom w:val="0"/>
                              <w:divBdr>
                                <w:top w:val="dashed" w:sz="2" w:space="0" w:color="FFFFFF"/>
                                <w:left w:val="dashed" w:sz="2" w:space="0" w:color="FFFFFF"/>
                                <w:bottom w:val="dashed" w:sz="2" w:space="0" w:color="FFFFFF"/>
                                <w:right w:val="dashed" w:sz="2" w:space="0" w:color="FFFFFF"/>
                              </w:divBdr>
                            </w:div>
                            <w:div w:id="562255086">
                              <w:marLeft w:val="0"/>
                              <w:marRight w:val="0"/>
                              <w:marTop w:val="0"/>
                              <w:marBottom w:val="0"/>
                              <w:divBdr>
                                <w:top w:val="dashed" w:sz="2" w:space="0" w:color="FFFFFF"/>
                                <w:left w:val="dashed" w:sz="2" w:space="0" w:color="FFFFFF"/>
                                <w:bottom w:val="dashed" w:sz="2" w:space="0" w:color="FFFFFF"/>
                                <w:right w:val="dashed" w:sz="2" w:space="0" w:color="FFFFFF"/>
                              </w:divBdr>
                            </w:div>
                            <w:div w:id="1413502464">
                              <w:marLeft w:val="0"/>
                              <w:marRight w:val="0"/>
                              <w:marTop w:val="0"/>
                              <w:marBottom w:val="0"/>
                              <w:divBdr>
                                <w:top w:val="dashed" w:sz="2" w:space="0" w:color="FFFFFF"/>
                                <w:left w:val="dashed" w:sz="2" w:space="0" w:color="FFFFFF"/>
                                <w:bottom w:val="dashed" w:sz="2" w:space="0" w:color="FFFFFF"/>
                                <w:right w:val="dashed" w:sz="2" w:space="0" w:color="FFFFFF"/>
                              </w:divBdr>
                            </w:div>
                            <w:div w:id="1848251481">
                              <w:marLeft w:val="0"/>
                              <w:marRight w:val="0"/>
                              <w:marTop w:val="0"/>
                              <w:marBottom w:val="0"/>
                              <w:divBdr>
                                <w:top w:val="dashed" w:sz="2" w:space="0" w:color="FFFFFF"/>
                                <w:left w:val="dashed" w:sz="2" w:space="0" w:color="FFFFFF"/>
                                <w:bottom w:val="dashed" w:sz="2" w:space="0" w:color="FFFFFF"/>
                                <w:right w:val="dashed" w:sz="2" w:space="0" w:color="FFFFFF"/>
                              </w:divBdr>
                            </w:div>
                            <w:div w:id="871109859">
                              <w:marLeft w:val="0"/>
                              <w:marRight w:val="0"/>
                              <w:marTop w:val="0"/>
                              <w:marBottom w:val="0"/>
                              <w:divBdr>
                                <w:top w:val="dashed" w:sz="2" w:space="0" w:color="FFFFFF"/>
                                <w:left w:val="dashed" w:sz="2" w:space="0" w:color="FFFFFF"/>
                                <w:bottom w:val="dashed" w:sz="2" w:space="0" w:color="FFFFFF"/>
                                <w:right w:val="dashed" w:sz="2" w:space="0" w:color="FFFFFF"/>
                              </w:divBdr>
                            </w:div>
                            <w:div w:id="1467315792">
                              <w:marLeft w:val="0"/>
                              <w:marRight w:val="0"/>
                              <w:marTop w:val="0"/>
                              <w:marBottom w:val="0"/>
                              <w:divBdr>
                                <w:top w:val="dashed" w:sz="2" w:space="0" w:color="FFFFFF"/>
                                <w:left w:val="dashed" w:sz="2" w:space="0" w:color="FFFFFF"/>
                                <w:bottom w:val="dashed" w:sz="2" w:space="0" w:color="FFFFFF"/>
                                <w:right w:val="dashed" w:sz="2" w:space="0" w:color="FFFFFF"/>
                              </w:divBdr>
                            </w:div>
                            <w:div w:id="157042383">
                              <w:marLeft w:val="0"/>
                              <w:marRight w:val="0"/>
                              <w:marTop w:val="0"/>
                              <w:marBottom w:val="0"/>
                              <w:divBdr>
                                <w:top w:val="dashed" w:sz="2" w:space="0" w:color="FFFFFF"/>
                                <w:left w:val="dashed" w:sz="2" w:space="0" w:color="FFFFFF"/>
                                <w:bottom w:val="dashed" w:sz="2" w:space="0" w:color="FFFFFF"/>
                                <w:right w:val="dashed" w:sz="2" w:space="0" w:color="FFFFFF"/>
                              </w:divBdr>
                            </w:div>
                            <w:div w:id="441413889">
                              <w:marLeft w:val="0"/>
                              <w:marRight w:val="0"/>
                              <w:marTop w:val="0"/>
                              <w:marBottom w:val="0"/>
                              <w:divBdr>
                                <w:top w:val="dashed" w:sz="2" w:space="0" w:color="FFFFFF"/>
                                <w:left w:val="dashed" w:sz="2" w:space="0" w:color="FFFFFF"/>
                                <w:bottom w:val="dashed" w:sz="2" w:space="0" w:color="FFFFFF"/>
                                <w:right w:val="dashed" w:sz="2" w:space="0" w:color="FFFFFF"/>
                              </w:divBdr>
                            </w:div>
                            <w:div w:id="1311642121">
                              <w:marLeft w:val="0"/>
                              <w:marRight w:val="0"/>
                              <w:marTop w:val="0"/>
                              <w:marBottom w:val="0"/>
                              <w:divBdr>
                                <w:top w:val="dashed" w:sz="2" w:space="0" w:color="FFFFFF"/>
                                <w:left w:val="dashed" w:sz="2" w:space="0" w:color="FFFFFF"/>
                                <w:bottom w:val="dashed" w:sz="2" w:space="0" w:color="FFFFFF"/>
                                <w:right w:val="dashed" w:sz="2" w:space="0" w:color="FFFFFF"/>
                              </w:divBdr>
                            </w:div>
                            <w:div w:id="16918380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3574995">
                          <w:marLeft w:val="0"/>
                          <w:marRight w:val="0"/>
                          <w:marTop w:val="0"/>
                          <w:marBottom w:val="0"/>
                          <w:divBdr>
                            <w:top w:val="dashed" w:sz="2" w:space="0" w:color="FFFFFF"/>
                            <w:left w:val="dashed" w:sz="2" w:space="0" w:color="FFFFFF"/>
                            <w:bottom w:val="dashed" w:sz="2" w:space="0" w:color="FFFFFF"/>
                            <w:right w:val="dashed" w:sz="2" w:space="0" w:color="FFFFFF"/>
                          </w:divBdr>
                        </w:div>
                        <w:div w:id="748884455">
                          <w:marLeft w:val="0"/>
                          <w:marRight w:val="0"/>
                          <w:marTop w:val="0"/>
                          <w:marBottom w:val="0"/>
                          <w:divBdr>
                            <w:top w:val="dashed" w:sz="2" w:space="0" w:color="FFFFFF"/>
                            <w:left w:val="dashed" w:sz="2" w:space="0" w:color="FFFFFF"/>
                            <w:bottom w:val="dashed" w:sz="2" w:space="0" w:color="FFFFFF"/>
                            <w:right w:val="dashed" w:sz="2" w:space="0" w:color="FFFFFF"/>
                          </w:divBdr>
                        </w:div>
                        <w:div w:id="1537892917">
                          <w:marLeft w:val="0"/>
                          <w:marRight w:val="0"/>
                          <w:marTop w:val="0"/>
                          <w:marBottom w:val="0"/>
                          <w:divBdr>
                            <w:top w:val="dashed" w:sz="2" w:space="0" w:color="FFFFFF"/>
                            <w:left w:val="dashed" w:sz="2" w:space="0" w:color="FFFFFF"/>
                            <w:bottom w:val="dashed" w:sz="2" w:space="0" w:color="FFFFFF"/>
                            <w:right w:val="dashed" w:sz="2" w:space="0" w:color="FFFFFF"/>
                          </w:divBdr>
                        </w:div>
                        <w:div w:id="10326563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7875030">
                      <w:marLeft w:val="0"/>
                      <w:marRight w:val="0"/>
                      <w:marTop w:val="0"/>
                      <w:marBottom w:val="0"/>
                      <w:divBdr>
                        <w:top w:val="dashed" w:sz="2" w:space="0" w:color="FFFFFF"/>
                        <w:left w:val="dashed" w:sz="2" w:space="0" w:color="FFFFFF"/>
                        <w:bottom w:val="dashed" w:sz="2" w:space="0" w:color="FFFFFF"/>
                        <w:right w:val="dashed" w:sz="2" w:space="0" w:color="FFFFFF"/>
                      </w:divBdr>
                    </w:div>
                    <w:div w:id="1486895323">
                      <w:marLeft w:val="0"/>
                      <w:marRight w:val="0"/>
                      <w:marTop w:val="0"/>
                      <w:marBottom w:val="0"/>
                      <w:divBdr>
                        <w:top w:val="dashed" w:sz="2" w:space="0" w:color="FFFFFF"/>
                        <w:left w:val="dashed" w:sz="2" w:space="0" w:color="FFFFFF"/>
                        <w:bottom w:val="dashed" w:sz="2" w:space="0" w:color="FFFFFF"/>
                        <w:right w:val="dashed" w:sz="2" w:space="0" w:color="FFFFFF"/>
                      </w:divBdr>
                      <w:divsChild>
                        <w:div w:id="1569996164">
                          <w:marLeft w:val="0"/>
                          <w:marRight w:val="0"/>
                          <w:marTop w:val="0"/>
                          <w:marBottom w:val="0"/>
                          <w:divBdr>
                            <w:top w:val="dashed" w:sz="2" w:space="0" w:color="FFFFFF"/>
                            <w:left w:val="dashed" w:sz="2" w:space="0" w:color="FFFFFF"/>
                            <w:bottom w:val="dashed" w:sz="2" w:space="0" w:color="FFFFFF"/>
                            <w:right w:val="dashed" w:sz="2" w:space="0" w:color="FFFFFF"/>
                          </w:divBdr>
                        </w:div>
                        <w:div w:id="1726517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54141657">
                  <w:marLeft w:val="0"/>
                  <w:marRight w:val="0"/>
                  <w:marTop w:val="0"/>
                  <w:marBottom w:val="0"/>
                  <w:divBdr>
                    <w:top w:val="dashed" w:sz="2" w:space="0" w:color="FFFFFF"/>
                    <w:left w:val="dashed" w:sz="2" w:space="0" w:color="FFFFFF"/>
                    <w:bottom w:val="dashed" w:sz="2" w:space="0" w:color="FFFFFF"/>
                    <w:right w:val="dashed" w:sz="2" w:space="0" w:color="FFFFFF"/>
                  </w:divBdr>
                </w:div>
                <w:div w:id="334889009">
                  <w:marLeft w:val="0"/>
                  <w:marRight w:val="0"/>
                  <w:marTop w:val="0"/>
                  <w:marBottom w:val="0"/>
                  <w:divBdr>
                    <w:top w:val="dashed" w:sz="2" w:space="0" w:color="FFFFFF"/>
                    <w:left w:val="dashed" w:sz="2" w:space="0" w:color="FFFFFF"/>
                    <w:bottom w:val="dashed" w:sz="2" w:space="0" w:color="FFFFFF"/>
                    <w:right w:val="dashed" w:sz="2" w:space="0" w:color="FFFFFF"/>
                  </w:divBdr>
                  <w:divsChild>
                    <w:div w:id="1131094807">
                      <w:marLeft w:val="0"/>
                      <w:marRight w:val="0"/>
                      <w:marTop w:val="0"/>
                      <w:marBottom w:val="0"/>
                      <w:divBdr>
                        <w:top w:val="dashed" w:sz="2" w:space="0" w:color="FFFFFF"/>
                        <w:left w:val="dashed" w:sz="2" w:space="0" w:color="FFFFFF"/>
                        <w:bottom w:val="dashed" w:sz="2" w:space="0" w:color="FFFFFF"/>
                        <w:right w:val="dashed" w:sz="2" w:space="0" w:color="FFFFFF"/>
                      </w:divBdr>
                    </w:div>
                    <w:div w:id="2136487017">
                      <w:marLeft w:val="0"/>
                      <w:marRight w:val="0"/>
                      <w:marTop w:val="0"/>
                      <w:marBottom w:val="0"/>
                      <w:divBdr>
                        <w:top w:val="dashed" w:sz="2" w:space="0" w:color="FFFFFF"/>
                        <w:left w:val="dashed" w:sz="2" w:space="0" w:color="FFFFFF"/>
                        <w:bottom w:val="dashed" w:sz="2" w:space="0" w:color="FFFFFF"/>
                        <w:right w:val="dashed" w:sz="2" w:space="0" w:color="FFFFFF"/>
                      </w:divBdr>
                      <w:divsChild>
                        <w:div w:id="956451690">
                          <w:marLeft w:val="0"/>
                          <w:marRight w:val="0"/>
                          <w:marTop w:val="0"/>
                          <w:marBottom w:val="0"/>
                          <w:divBdr>
                            <w:top w:val="dashed" w:sz="2" w:space="0" w:color="FFFFFF"/>
                            <w:left w:val="dashed" w:sz="2" w:space="0" w:color="FFFFFF"/>
                            <w:bottom w:val="dashed" w:sz="2" w:space="0" w:color="FFFFFF"/>
                            <w:right w:val="dashed" w:sz="2" w:space="0" w:color="FFFFFF"/>
                          </w:divBdr>
                        </w:div>
                        <w:div w:id="1076439026">
                          <w:marLeft w:val="0"/>
                          <w:marRight w:val="0"/>
                          <w:marTop w:val="0"/>
                          <w:marBottom w:val="0"/>
                          <w:divBdr>
                            <w:top w:val="dashed" w:sz="2" w:space="0" w:color="FFFFFF"/>
                            <w:left w:val="dashed" w:sz="2" w:space="0" w:color="FFFFFF"/>
                            <w:bottom w:val="dashed" w:sz="2" w:space="0" w:color="FFFFFF"/>
                            <w:right w:val="dashed" w:sz="2" w:space="0" w:color="FFFFFF"/>
                          </w:divBdr>
                        </w:div>
                        <w:div w:id="1877353147">
                          <w:marLeft w:val="0"/>
                          <w:marRight w:val="0"/>
                          <w:marTop w:val="0"/>
                          <w:marBottom w:val="0"/>
                          <w:divBdr>
                            <w:top w:val="dashed" w:sz="2" w:space="0" w:color="FFFFFF"/>
                            <w:left w:val="dashed" w:sz="2" w:space="0" w:color="FFFFFF"/>
                            <w:bottom w:val="dashed" w:sz="2" w:space="0" w:color="FFFFFF"/>
                            <w:right w:val="dashed" w:sz="2" w:space="0" w:color="FFFFFF"/>
                          </w:divBdr>
                        </w:div>
                        <w:div w:id="2098364226">
                          <w:marLeft w:val="0"/>
                          <w:marRight w:val="0"/>
                          <w:marTop w:val="0"/>
                          <w:marBottom w:val="0"/>
                          <w:divBdr>
                            <w:top w:val="dashed" w:sz="2" w:space="0" w:color="FFFFFF"/>
                            <w:left w:val="dashed" w:sz="2" w:space="0" w:color="FFFFFF"/>
                            <w:bottom w:val="dashed" w:sz="2" w:space="0" w:color="FFFFFF"/>
                            <w:right w:val="dashed" w:sz="2" w:space="0" w:color="FFFFFF"/>
                          </w:divBdr>
                        </w:div>
                        <w:div w:id="11576937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4871278">
                      <w:marLeft w:val="0"/>
                      <w:marRight w:val="0"/>
                      <w:marTop w:val="0"/>
                      <w:marBottom w:val="0"/>
                      <w:divBdr>
                        <w:top w:val="dashed" w:sz="2" w:space="0" w:color="FFFFFF"/>
                        <w:left w:val="dashed" w:sz="2" w:space="0" w:color="FFFFFF"/>
                        <w:bottom w:val="dashed" w:sz="2" w:space="0" w:color="FFFFFF"/>
                        <w:right w:val="dashed" w:sz="2" w:space="0" w:color="FFFFFF"/>
                      </w:divBdr>
                    </w:div>
                    <w:div w:id="2000768884">
                      <w:marLeft w:val="0"/>
                      <w:marRight w:val="0"/>
                      <w:marTop w:val="0"/>
                      <w:marBottom w:val="0"/>
                      <w:divBdr>
                        <w:top w:val="dashed" w:sz="2" w:space="0" w:color="FFFFFF"/>
                        <w:left w:val="dashed" w:sz="2" w:space="0" w:color="FFFFFF"/>
                        <w:bottom w:val="dashed" w:sz="2" w:space="0" w:color="FFFFFF"/>
                        <w:right w:val="dashed" w:sz="2" w:space="0" w:color="FFFFFF"/>
                      </w:divBdr>
                      <w:divsChild>
                        <w:div w:id="1036273722">
                          <w:marLeft w:val="0"/>
                          <w:marRight w:val="0"/>
                          <w:marTop w:val="0"/>
                          <w:marBottom w:val="0"/>
                          <w:divBdr>
                            <w:top w:val="dashed" w:sz="2" w:space="0" w:color="FFFFFF"/>
                            <w:left w:val="dashed" w:sz="2" w:space="0" w:color="FFFFFF"/>
                            <w:bottom w:val="dashed" w:sz="2" w:space="0" w:color="FFFFFF"/>
                            <w:right w:val="dashed" w:sz="2" w:space="0" w:color="FFFFFF"/>
                          </w:divBdr>
                        </w:div>
                        <w:div w:id="8915759">
                          <w:marLeft w:val="0"/>
                          <w:marRight w:val="0"/>
                          <w:marTop w:val="0"/>
                          <w:marBottom w:val="0"/>
                          <w:divBdr>
                            <w:top w:val="dashed" w:sz="2" w:space="0" w:color="FFFFFF"/>
                            <w:left w:val="dashed" w:sz="2" w:space="0" w:color="FFFFFF"/>
                            <w:bottom w:val="dashed" w:sz="2" w:space="0" w:color="FFFFFF"/>
                            <w:right w:val="dashed" w:sz="2" w:space="0" w:color="FFFFFF"/>
                          </w:divBdr>
                        </w:div>
                        <w:div w:id="277444871">
                          <w:marLeft w:val="0"/>
                          <w:marRight w:val="0"/>
                          <w:marTop w:val="0"/>
                          <w:marBottom w:val="0"/>
                          <w:divBdr>
                            <w:top w:val="dashed" w:sz="2" w:space="0" w:color="FFFFFF"/>
                            <w:left w:val="dashed" w:sz="2" w:space="0" w:color="FFFFFF"/>
                            <w:bottom w:val="dashed" w:sz="2" w:space="0" w:color="FFFFFF"/>
                            <w:right w:val="dashed" w:sz="2" w:space="0" w:color="FFFFFF"/>
                          </w:divBdr>
                        </w:div>
                        <w:div w:id="10265652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0070907">
                      <w:marLeft w:val="0"/>
                      <w:marRight w:val="0"/>
                      <w:marTop w:val="0"/>
                      <w:marBottom w:val="0"/>
                      <w:divBdr>
                        <w:top w:val="dashed" w:sz="2" w:space="0" w:color="FFFFFF"/>
                        <w:left w:val="dashed" w:sz="2" w:space="0" w:color="FFFFFF"/>
                        <w:bottom w:val="dashed" w:sz="2" w:space="0" w:color="FFFFFF"/>
                        <w:right w:val="dashed" w:sz="2" w:space="0" w:color="FFFFFF"/>
                      </w:divBdr>
                    </w:div>
                    <w:div w:id="2141069757">
                      <w:marLeft w:val="0"/>
                      <w:marRight w:val="0"/>
                      <w:marTop w:val="0"/>
                      <w:marBottom w:val="0"/>
                      <w:divBdr>
                        <w:top w:val="dashed" w:sz="2" w:space="0" w:color="FFFFFF"/>
                        <w:left w:val="dashed" w:sz="2" w:space="0" w:color="FFFFFF"/>
                        <w:bottom w:val="dashed" w:sz="2" w:space="0" w:color="FFFFFF"/>
                        <w:right w:val="dashed" w:sz="2" w:space="0" w:color="FFFFFF"/>
                      </w:divBdr>
                      <w:divsChild>
                        <w:div w:id="38093352">
                          <w:marLeft w:val="0"/>
                          <w:marRight w:val="0"/>
                          <w:marTop w:val="0"/>
                          <w:marBottom w:val="0"/>
                          <w:divBdr>
                            <w:top w:val="dashed" w:sz="2" w:space="0" w:color="FFFFFF"/>
                            <w:left w:val="dashed" w:sz="2" w:space="0" w:color="FFFFFF"/>
                            <w:bottom w:val="dashed" w:sz="2" w:space="0" w:color="FFFFFF"/>
                            <w:right w:val="dashed" w:sz="2" w:space="0" w:color="FFFFFF"/>
                          </w:divBdr>
                        </w:div>
                        <w:div w:id="1229072706">
                          <w:marLeft w:val="0"/>
                          <w:marRight w:val="0"/>
                          <w:marTop w:val="0"/>
                          <w:marBottom w:val="0"/>
                          <w:divBdr>
                            <w:top w:val="dashed" w:sz="2" w:space="0" w:color="FFFFFF"/>
                            <w:left w:val="dashed" w:sz="2" w:space="0" w:color="FFFFFF"/>
                            <w:bottom w:val="dashed" w:sz="2" w:space="0" w:color="FFFFFF"/>
                            <w:right w:val="dashed" w:sz="2" w:space="0" w:color="FFFFFF"/>
                          </w:divBdr>
                          <w:divsChild>
                            <w:div w:id="214050177">
                              <w:marLeft w:val="0"/>
                              <w:marRight w:val="0"/>
                              <w:marTop w:val="0"/>
                              <w:marBottom w:val="0"/>
                              <w:divBdr>
                                <w:top w:val="dashed" w:sz="2" w:space="0" w:color="FFFFFF"/>
                                <w:left w:val="dashed" w:sz="2" w:space="0" w:color="FFFFFF"/>
                                <w:bottom w:val="dashed" w:sz="2" w:space="0" w:color="FFFFFF"/>
                                <w:right w:val="dashed" w:sz="2" w:space="0" w:color="FFFFFF"/>
                              </w:divBdr>
                            </w:div>
                            <w:div w:id="1470122782">
                              <w:marLeft w:val="0"/>
                              <w:marRight w:val="0"/>
                              <w:marTop w:val="0"/>
                              <w:marBottom w:val="0"/>
                              <w:divBdr>
                                <w:top w:val="dashed" w:sz="2" w:space="0" w:color="FFFFFF"/>
                                <w:left w:val="dashed" w:sz="2" w:space="0" w:color="FFFFFF"/>
                                <w:bottom w:val="dashed" w:sz="2" w:space="0" w:color="FFFFFF"/>
                                <w:right w:val="dashed" w:sz="2" w:space="0" w:color="FFFFFF"/>
                              </w:divBdr>
                            </w:div>
                            <w:div w:id="1294481194">
                              <w:marLeft w:val="0"/>
                              <w:marRight w:val="0"/>
                              <w:marTop w:val="0"/>
                              <w:marBottom w:val="0"/>
                              <w:divBdr>
                                <w:top w:val="dashed" w:sz="2" w:space="0" w:color="FFFFFF"/>
                                <w:left w:val="dashed" w:sz="2" w:space="0" w:color="FFFFFF"/>
                                <w:bottom w:val="dashed" w:sz="2" w:space="0" w:color="FFFFFF"/>
                                <w:right w:val="dashed" w:sz="2" w:space="0" w:color="FFFFFF"/>
                              </w:divBdr>
                            </w:div>
                            <w:div w:id="1871801554">
                              <w:marLeft w:val="0"/>
                              <w:marRight w:val="0"/>
                              <w:marTop w:val="0"/>
                              <w:marBottom w:val="0"/>
                              <w:divBdr>
                                <w:top w:val="dashed" w:sz="2" w:space="0" w:color="FFFFFF"/>
                                <w:left w:val="dashed" w:sz="2" w:space="0" w:color="FFFFFF"/>
                                <w:bottom w:val="dashed" w:sz="2" w:space="0" w:color="FFFFFF"/>
                                <w:right w:val="dashed" w:sz="2" w:space="0" w:color="FFFFFF"/>
                              </w:divBdr>
                            </w:div>
                            <w:div w:id="1357660672">
                              <w:marLeft w:val="0"/>
                              <w:marRight w:val="0"/>
                              <w:marTop w:val="0"/>
                              <w:marBottom w:val="0"/>
                              <w:divBdr>
                                <w:top w:val="dashed" w:sz="2" w:space="0" w:color="FFFFFF"/>
                                <w:left w:val="dashed" w:sz="2" w:space="0" w:color="FFFFFF"/>
                                <w:bottom w:val="dashed" w:sz="2" w:space="0" w:color="FFFFFF"/>
                                <w:right w:val="dashed" w:sz="2" w:space="0" w:color="FFFFFF"/>
                              </w:divBdr>
                            </w:div>
                            <w:div w:id="360204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140782">
                          <w:marLeft w:val="0"/>
                          <w:marRight w:val="0"/>
                          <w:marTop w:val="0"/>
                          <w:marBottom w:val="0"/>
                          <w:divBdr>
                            <w:top w:val="dashed" w:sz="2" w:space="0" w:color="FFFFFF"/>
                            <w:left w:val="dashed" w:sz="2" w:space="0" w:color="FFFFFF"/>
                            <w:bottom w:val="dashed" w:sz="2" w:space="0" w:color="FFFFFF"/>
                            <w:right w:val="dashed" w:sz="2" w:space="0" w:color="FFFFFF"/>
                          </w:divBdr>
                        </w:div>
                        <w:div w:id="2115827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9036529">
                      <w:marLeft w:val="0"/>
                      <w:marRight w:val="0"/>
                      <w:marTop w:val="0"/>
                      <w:marBottom w:val="0"/>
                      <w:divBdr>
                        <w:top w:val="dashed" w:sz="2" w:space="0" w:color="FFFFFF"/>
                        <w:left w:val="dashed" w:sz="2" w:space="0" w:color="FFFFFF"/>
                        <w:bottom w:val="dashed" w:sz="2" w:space="0" w:color="FFFFFF"/>
                        <w:right w:val="dashed" w:sz="2" w:space="0" w:color="FFFFFF"/>
                      </w:divBdr>
                    </w:div>
                    <w:div w:id="673193269">
                      <w:marLeft w:val="0"/>
                      <w:marRight w:val="0"/>
                      <w:marTop w:val="0"/>
                      <w:marBottom w:val="0"/>
                      <w:divBdr>
                        <w:top w:val="dashed" w:sz="2" w:space="0" w:color="FFFFFF"/>
                        <w:left w:val="dashed" w:sz="2" w:space="0" w:color="FFFFFF"/>
                        <w:bottom w:val="dashed" w:sz="2" w:space="0" w:color="FFFFFF"/>
                        <w:right w:val="dashed" w:sz="2" w:space="0" w:color="FFFFFF"/>
                      </w:divBdr>
                      <w:divsChild>
                        <w:div w:id="1175651564">
                          <w:marLeft w:val="0"/>
                          <w:marRight w:val="0"/>
                          <w:marTop w:val="0"/>
                          <w:marBottom w:val="0"/>
                          <w:divBdr>
                            <w:top w:val="dashed" w:sz="2" w:space="0" w:color="FFFFFF"/>
                            <w:left w:val="dashed" w:sz="2" w:space="0" w:color="FFFFFF"/>
                            <w:bottom w:val="dashed" w:sz="2" w:space="0" w:color="FFFFFF"/>
                            <w:right w:val="dashed" w:sz="2" w:space="0" w:color="FFFFFF"/>
                          </w:divBdr>
                        </w:div>
                        <w:div w:id="14061467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7153538">
                      <w:marLeft w:val="0"/>
                      <w:marRight w:val="0"/>
                      <w:marTop w:val="0"/>
                      <w:marBottom w:val="0"/>
                      <w:divBdr>
                        <w:top w:val="dashed" w:sz="2" w:space="0" w:color="FFFFFF"/>
                        <w:left w:val="dashed" w:sz="2" w:space="0" w:color="FFFFFF"/>
                        <w:bottom w:val="dashed" w:sz="2" w:space="0" w:color="FFFFFF"/>
                        <w:right w:val="dashed" w:sz="2" w:space="0" w:color="FFFFFF"/>
                      </w:divBdr>
                    </w:div>
                    <w:div w:id="2054841610">
                      <w:marLeft w:val="0"/>
                      <w:marRight w:val="0"/>
                      <w:marTop w:val="0"/>
                      <w:marBottom w:val="0"/>
                      <w:divBdr>
                        <w:top w:val="dashed" w:sz="2" w:space="0" w:color="FFFFFF"/>
                        <w:left w:val="dashed" w:sz="2" w:space="0" w:color="FFFFFF"/>
                        <w:bottom w:val="dashed" w:sz="2" w:space="0" w:color="FFFFFF"/>
                        <w:right w:val="dashed" w:sz="2" w:space="0" w:color="FFFFFF"/>
                      </w:divBdr>
                      <w:divsChild>
                        <w:div w:id="1223179021">
                          <w:marLeft w:val="0"/>
                          <w:marRight w:val="0"/>
                          <w:marTop w:val="0"/>
                          <w:marBottom w:val="0"/>
                          <w:divBdr>
                            <w:top w:val="dashed" w:sz="2" w:space="0" w:color="FFFFFF"/>
                            <w:left w:val="dashed" w:sz="2" w:space="0" w:color="FFFFFF"/>
                            <w:bottom w:val="dashed" w:sz="2" w:space="0" w:color="FFFFFF"/>
                            <w:right w:val="dashed" w:sz="2" w:space="0" w:color="FFFFFF"/>
                          </w:divBdr>
                        </w:div>
                        <w:div w:id="2040352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3721282">
                      <w:marLeft w:val="0"/>
                      <w:marRight w:val="0"/>
                      <w:marTop w:val="0"/>
                      <w:marBottom w:val="0"/>
                      <w:divBdr>
                        <w:top w:val="dashed" w:sz="2" w:space="0" w:color="FFFFFF"/>
                        <w:left w:val="dashed" w:sz="2" w:space="0" w:color="FFFFFF"/>
                        <w:bottom w:val="dashed" w:sz="2" w:space="0" w:color="FFFFFF"/>
                        <w:right w:val="dashed" w:sz="2" w:space="0" w:color="FFFFFF"/>
                      </w:divBdr>
                    </w:div>
                    <w:div w:id="941762631">
                      <w:marLeft w:val="0"/>
                      <w:marRight w:val="0"/>
                      <w:marTop w:val="0"/>
                      <w:marBottom w:val="0"/>
                      <w:divBdr>
                        <w:top w:val="dashed" w:sz="2" w:space="0" w:color="FFFFFF"/>
                        <w:left w:val="dashed" w:sz="2" w:space="0" w:color="FFFFFF"/>
                        <w:bottom w:val="dashed" w:sz="2" w:space="0" w:color="FFFFFF"/>
                        <w:right w:val="dashed" w:sz="2" w:space="0" w:color="FFFFFF"/>
                      </w:divBdr>
                      <w:divsChild>
                        <w:div w:id="904684847">
                          <w:marLeft w:val="0"/>
                          <w:marRight w:val="0"/>
                          <w:marTop w:val="0"/>
                          <w:marBottom w:val="0"/>
                          <w:divBdr>
                            <w:top w:val="dashed" w:sz="2" w:space="0" w:color="FFFFFF"/>
                            <w:left w:val="dashed" w:sz="2" w:space="0" w:color="FFFFFF"/>
                            <w:bottom w:val="dashed" w:sz="2" w:space="0" w:color="FFFFFF"/>
                            <w:right w:val="dashed" w:sz="2" w:space="0" w:color="FFFFFF"/>
                          </w:divBdr>
                        </w:div>
                        <w:div w:id="1480265995">
                          <w:marLeft w:val="0"/>
                          <w:marRight w:val="0"/>
                          <w:marTop w:val="0"/>
                          <w:marBottom w:val="0"/>
                          <w:divBdr>
                            <w:top w:val="dashed" w:sz="2" w:space="0" w:color="FFFFFF"/>
                            <w:left w:val="dashed" w:sz="2" w:space="0" w:color="FFFFFF"/>
                            <w:bottom w:val="dashed" w:sz="2" w:space="0" w:color="FFFFFF"/>
                            <w:right w:val="dashed" w:sz="2" w:space="0" w:color="FFFFFF"/>
                          </w:divBdr>
                        </w:div>
                        <w:div w:id="1393431995">
                          <w:marLeft w:val="0"/>
                          <w:marRight w:val="0"/>
                          <w:marTop w:val="0"/>
                          <w:marBottom w:val="0"/>
                          <w:divBdr>
                            <w:top w:val="dashed" w:sz="2" w:space="0" w:color="FFFFFF"/>
                            <w:left w:val="dashed" w:sz="2" w:space="0" w:color="FFFFFF"/>
                            <w:bottom w:val="dashed" w:sz="2" w:space="0" w:color="FFFFFF"/>
                            <w:right w:val="dashed" w:sz="2" w:space="0" w:color="FFFFFF"/>
                          </w:divBdr>
                        </w:div>
                        <w:div w:id="611089295">
                          <w:marLeft w:val="0"/>
                          <w:marRight w:val="0"/>
                          <w:marTop w:val="0"/>
                          <w:marBottom w:val="0"/>
                          <w:divBdr>
                            <w:top w:val="dashed" w:sz="2" w:space="0" w:color="FFFFFF"/>
                            <w:left w:val="dashed" w:sz="2" w:space="0" w:color="FFFFFF"/>
                            <w:bottom w:val="dashed" w:sz="2" w:space="0" w:color="FFFFFF"/>
                            <w:right w:val="dashed" w:sz="2" w:space="0" w:color="FFFFFF"/>
                          </w:divBdr>
                        </w:div>
                        <w:div w:id="941717541">
                          <w:marLeft w:val="0"/>
                          <w:marRight w:val="0"/>
                          <w:marTop w:val="0"/>
                          <w:marBottom w:val="0"/>
                          <w:divBdr>
                            <w:top w:val="dashed" w:sz="2" w:space="0" w:color="FFFFFF"/>
                            <w:left w:val="dashed" w:sz="2" w:space="0" w:color="FFFFFF"/>
                            <w:bottom w:val="dashed" w:sz="2" w:space="0" w:color="FFFFFF"/>
                            <w:right w:val="dashed" w:sz="2" w:space="0" w:color="FFFFFF"/>
                          </w:divBdr>
                        </w:div>
                        <w:div w:id="1641109314">
                          <w:marLeft w:val="0"/>
                          <w:marRight w:val="0"/>
                          <w:marTop w:val="0"/>
                          <w:marBottom w:val="0"/>
                          <w:divBdr>
                            <w:top w:val="dashed" w:sz="2" w:space="0" w:color="FFFFFF"/>
                            <w:left w:val="dashed" w:sz="2" w:space="0" w:color="FFFFFF"/>
                            <w:bottom w:val="dashed" w:sz="2" w:space="0" w:color="FFFFFF"/>
                            <w:right w:val="dashed" w:sz="2" w:space="0" w:color="FFFFFF"/>
                          </w:divBdr>
                        </w:div>
                        <w:div w:id="4531331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7004486">
                      <w:marLeft w:val="0"/>
                      <w:marRight w:val="0"/>
                      <w:marTop w:val="0"/>
                      <w:marBottom w:val="0"/>
                      <w:divBdr>
                        <w:top w:val="dashed" w:sz="2" w:space="0" w:color="FFFFFF"/>
                        <w:left w:val="dashed" w:sz="2" w:space="0" w:color="FFFFFF"/>
                        <w:bottom w:val="dashed" w:sz="2" w:space="0" w:color="FFFFFF"/>
                        <w:right w:val="dashed" w:sz="2" w:space="0" w:color="FFFFFF"/>
                      </w:divBdr>
                    </w:div>
                    <w:div w:id="1865052111">
                      <w:marLeft w:val="0"/>
                      <w:marRight w:val="0"/>
                      <w:marTop w:val="0"/>
                      <w:marBottom w:val="0"/>
                      <w:divBdr>
                        <w:top w:val="dashed" w:sz="2" w:space="0" w:color="FFFFFF"/>
                        <w:left w:val="dashed" w:sz="2" w:space="0" w:color="FFFFFF"/>
                        <w:bottom w:val="dashed" w:sz="2" w:space="0" w:color="FFFFFF"/>
                        <w:right w:val="dashed" w:sz="2" w:space="0" w:color="FFFFFF"/>
                      </w:divBdr>
                      <w:divsChild>
                        <w:div w:id="19119647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893710">
                      <w:marLeft w:val="0"/>
                      <w:marRight w:val="0"/>
                      <w:marTop w:val="0"/>
                      <w:marBottom w:val="0"/>
                      <w:divBdr>
                        <w:top w:val="dashed" w:sz="2" w:space="0" w:color="FFFFFF"/>
                        <w:left w:val="dashed" w:sz="2" w:space="0" w:color="FFFFFF"/>
                        <w:bottom w:val="dashed" w:sz="2" w:space="0" w:color="FFFFFF"/>
                        <w:right w:val="dashed" w:sz="2" w:space="0" w:color="FFFFFF"/>
                      </w:divBdr>
                    </w:div>
                    <w:div w:id="1951935967">
                      <w:marLeft w:val="0"/>
                      <w:marRight w:val="0"/>
                      <w:marTop w:val="0"/>
                      <w:marBottom w:val="0"/>
                      <w:divBdr>
                        <w:top w:val="dashed" w:sz="2" w:space="0" w:color="FFFFFF"/>
                        <w:left w:val="dashed" w:sz="2" w:space="0" w:color="FFFFFF"/>
                        <w:bottom w:val="dashed" w:sz="2" w:space="0" w:color="FFFFFF"/>
                        <w:right w:val="dashed" w:sz="2" w:space="0" w:color="FFFFFF"/>
                      </w:divBdr>
                      <w:divsChild>
                        <w:div w:id="20699597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7110244">
                      <w:marLeft w:val="0"/>
                      <w:marRight w:val="0"/>
                      <w:marTop w:val="0"/>
                      <w:marBottom w:val="0"/>
                      <w:divBdr>
                        <w:top w:val="dashed" w:sz="2" w:space="0" w:color="FFFFFF"/>
                        <w:left w:val="dashed" w:sz="2" w:space="0" w:color="FFFFFF"/>
                        <w:bottom w:val="dashed" w:sz="2" w:space="0" w:color="FFFFFF"/>
                        <w:right w:val="dashed" w:sz="2" w:space="0" w:color="FFFFFF"/>
                      </w:divBdr>
                    </w:div>
                    <w:div w:id="1638072893">
                      <w:marLeft w:val="0"/>
                      <w:marRight w:val="0"/>
                      <w:marTop w:val="0"/>
                      <w:marBottom w:val="0"/>
                      <w:divBdr>
                        <w:top w:val="dashed" w:sz="2" w:space="0" w:color="FFFFFF"/>
                        <w:left w:val="dashed" w:sz="2" w:space="0" w:color="FFFFFF"/>
                        <w:bottom w:val="dashed" w:sz="2" w:space="0" w:color="FFFFFF"/>
                        <w:right w:val="dashed" w:sz="2" w:space="0" w:color="FFFFFF"/>
                      </w:divBdr>
                      <w:divsChild>
                        <w:div w:id="779179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7519530">
                      <w:marLeft w:val="0"/>
                      <w:marRight w:val="0"/>
                      <w:marTop w:val="0"/>
                      <w:marBottom w:val="0"/>
                      <w:divBdr>
                        <w:top w:val="dashed" w:sz="2" w:space="0" w:color="FFFFFF"/>
                        <w:left w:val="dashed" w:sz="2" w:space="0" w:color="FFFFFF"/>
                        <w:bottom w:val="dashed" w:sz="2" w:space="0" w:color="FFFFFF"/>
                        <w:right w:val="dashed" w:sz="2" w:space="0" w:color="FFFFFF"/>
                      </w:divBdr>
                    </w:div>
                    <w:div w:id="177739820">
                      <w:marLeft w:val="0"/>
                      <w:marRight w:val="0"/>
                      <w:marTop w:val="0"/>
                      <w:marBottom w:val="0"/>
                      <w:divBdr>
                        <w:top w:val="dashed" w:sz="2" w:space="0" w:color="FFFFFF"/>
                        <w:left w:val="dashed" w:sz="2" w:space="0" w:color="FFFFFF"/>
                        <w:bottom w:val="dashed" w:sz="2" w:space="0" w:color="FFFFFF"/>
                        <w:right w:val="dashed" w:sz="2" w:space="0" w:color="FFFFFF"/>
                      </w:divBdr>
                      <w:divsChild>
                        <w:div w:id="1424257843">
                          <w:marLeft w:val="0"/>
                          <w:marRight w:val="0"/>
                          <w:marTop w:val="0"/>
                          <w:marBottom w:val="0"/>
                          <w:divBdr>
                            <w:top w:val="dashed" w:sz="2" w:space="0" w:color="FFFFFF"/>
                            <w:left w:val="dashed" w:sz="2" w:space="0" w:color="FFFFFF"/>
                            <w:bottom w:val="dashed" w:sz="2" w:space="0" w:color="FFFFFF"/>
                            <w:right w:val="dashed" w:sz="2" w:space="0" w:color="FFFFFF"/>
                          </w:divBdr>
                        </w:div>
                        <w:div w:id="5977161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4337639">
                      <w:marLeft w:val="0"/>
                      <w:marRight w:val="0"/>
                      <w:marTop w:val="0"/>
                      <w:marBottom w:val="0"/>
                      <w:divBdr>
                        <w:top w:val="dashed" w:sz="2" w:space="0" w:color="FFFFFF"/>
                        <w:left w:val="dashed" w:sz="2" w:space="0" w:color="FFFFFF"/>
                        <w:bottom w:val="dashed" w:sz="2" w:space="0" w:color="FFFFFF"/>
                        <w:right w:val="dashed" w:sz="2" w:space="0" w:color="FFFFFF"/>
                      </w:divBdr>
                    </w:div>
                    <w:div w:id="1981880372">
                      <w:marLeft w:val="0"/>
                      <w:marRight w:val="0"/>
                      <w:marTop w:val="0"/>
                      <w:marBottom w:val="0"/>
                      <w:divBdr>
                        <w:top w:val="dashed" w:sz="2" w:space="0" w:color="FFFFFF"/>
                        <w:left w:val="dashed" w:sz="2" w:space="0" w:color="FFFFFF"/>
                        <w:bottom w:val="dashed" w:sz="2" w:space="0" w:color="FFFFFF"/>
                        <w:right w:val="dashed" w:sz="2" w:space="0" w:color="FFFFFF"/>
                      </w:divBdr>
                      <w:divsChild>
                        <w:div w:id="16781928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80464985">
                  <w:marLeft w:val="0"/>
                  <w:marRight w:val="0"/>
                  <w:marTop w:val="0"/>
                  <w:marBottom w:val="0"/>
                  <w:divBdr>
                    <w:top w:val="dashed" w:sz="2" w:space="0" w:color="FFFFFF"/>
                    <w:left w:val="dashed" w:sz="2" w:space="0" w:color="FFFFFF"/>
                    <w:bottom w:val="dashed" w:sz="2" w:space="0" w:color="FFFFFF"/>
                    <w:right w:val="dashed" w:sz="2" w:space="0" w:color="FFFFFF"/>
                  </w:divBdr>
                </w:div>
                <w:div w:id="1535580539">
                  <w:marLeft w:val="0"/>
                  <w:marRight w:val="0"/>
                  <w:marTop w:val="0"/>
                  <w:marBottom w:val="0"/>
                  <w:divBdr>
                    <w:top w:val="dashed" w:sz="2" w:space="0" w:color="FFFFFF"/>
                    <w:left w:val="dashed" w:sz="2" w:space="0" w:color="FFFFFF"/>
                    <w:bottom w:val="dashed" w:sz="2" w:space="0" w:color="FFFFFF"/>
                    <w:right w:val="dashed" w:sz="2" w:space="0" w:color="FFFFFF"/>
                  </w:divBdr>
                  <w:divsChild>
                    <w:div w:id="1254631960">
                      <w:marLeft w:val="0"/>
                      <w:marRight w:val="0"/>
                      <w:marTop w:val="0"/>
                      <w:marBottom w:val="0"/>
                      <w:divBdr>
                        <w:top w:val="dashed" w:sz="2" w:space="0" w:color="FFFFFF"/>
                        <w:left w:val="dashed" w:sz="2" w:space="0" w:color="FFFFFF"/>
                        <w:bottom w:val="dashed" w:sz="2" w:space="0" w:color="FFFFFF"/>
                        <w:right w:val="dashed" w:sz="2" w:space="0" w:color="FFFFFF"/>
                      </w:divBdr>
                    </w:div>
                    <w:div w:id="1700466541">
                      <w:marLeft w:val="0"/>
                      <w:marRight w:val="0"/>
                      <w:marTop w:val="0"/>
                      <w:marBottom w:val="0"/>
                      <w:divBdr>
                        <w:top w:val="dashed" w:sz="2" w:space="0" w:color="FFFFFF"/>
                        <w:left w:val="dashed" w:sz="2" w:space="0" w:color="FFFFFF"/>
                        <w:bottom w:val="dashed" w:sz="2" w:space="0" w:color="FFFFFF"/>
                        <w:right w:val="dashed" w:sz="2" w:space="0" w:color="FFFFFF"/>
                      </w:divBdr>
                      <w:divsChild>
                        <w:div w:id="371648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7479739">
                      <w:marLeft w:val="0"/>
                      <w:marRight w:val="0"/>
                      <w:marTop w:val="0"/>
                      <w:marBottom w:val="0"/>
                      <w:divBdr>
                        <w:top w:val="dashed" w:sz="2" w:space="0" w:color="FFFFFF"/>
                        <w:left w:val="dashed" w:sz="2" w:space="0" w:color="FFFFFF"/>
                        <w:bottom w:val="dashed" w:sz="2" w:space="0" w:color="FFFFFF"/>
                        <w:right w:val="dashed" w:sz="2" w:space="0" w:color="FFFFFF"/>
                      </w:divBdr>
                    </w:div>
                    <w:div w:id="2113083018">
                      <w:marLeft w:val="0"/>
                      <w:marRight w:val="0"/>
                      <w:marTop w:val="0"/>
                      <w:marBottom w:val="0"/>
                      <w:divBdr>
                        <w:top w:val="dashed" w:sz="2" w:space="0" w:color="FFFFFF"/>
                        <w:left w:val="dashed" w:sz="2" w:space="0" w:color="FFFFFF"/>
                        <w:bottom w:val="dashed" w:sz="2" w:space="0" w:color="FFFFFF"/>
                        <w:right w:val="dashed" w:sz="2" w:space="0" w:color="FFFFFF"/>
                      </w:divBdr>
                      <w:divsChild>
                        <w:div w:id="9040313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9894243">
                      <w:marLeft w:val="0"/>
                      <w:marRight w:val="0"/>
                      <w:marTop w:val="0"/>
                      <w:marBottom w:val="0"/>
                      <w:divBdr>
                        <w:top w:val="dashed" w:sz="2" w:space="0" w:color="FFFFFF"/>
                        <w:left w:val="dashed" w:sz="2" w:space="0" w:color="FFFFFF"/>
                        <w:bottom w:val="dashed" w:sz="2" w:space="0" w:color="FFFFFF"/>
                        <w:right w:val="dashed" w:sz="2" w:space="0" w:color="FFFFFF"/>
                      </w:divBdr>
                    </w:div>
                    <w:div w:id="2022539239">
                      <w:marLeft w:val="0"/>
                      <w:marRight w:val="0"/>
                      <w:marTop w:val="0"/>
                      <w:marBottom w:val="0"/>
                      <w:divBdr>
                        <w:top w:val="dashed" w:sz="2" w:space="0" w:color="FFFFFF"/>
                        <w:left w:val="dashed" w:sz="2" w:space="0" w:color="FFFFFF"/>
                        <w:bottom w:val="dashed" w:sz="2" w:space="0" w:color="FFFFFF"/>
                        <w:right w:val="dashed" w:sz="2" w:space="0" w:color="FFFFFF"/>
                      </w:divBdr>
                      <w:divsChild>
                        <w:div w:id="91365363">
                          <w:marLeft w:val="0"/>
                          <w:marRight w:val="0"/>
                          <w:marTop w:val="0"/>
                          <w:marBottom w:val="0"/>
                          <w:divBdr>
                            <w:top w:val="dashed" w:sz="2" w:space="0" w:color="FFFFFF"/>
                            <w:left w:val="dashed" w:sz="2" w:space="0" w:color="FFFFFF"/>
                            <w:bottom w:val="dashed" w:sz="2" w:space="0" w:color="FFFFFF"/>
                            <w:right w:val="dashed" w:sz="2" w:space="0" w:color="FFFFFF"/>
                          </w:divBdr>
                        </w:div>
                        <w:div w:id="804851830">
                          <w:marLeft w:val="0"/>
                          <w:marRight w:val="0"/>
                          <w:marTop w:val="0"/>
                          <w:marBottom w:val="0"/>
                          <w:divBdr>
                            <w:top w:val="dashed" w:sz="2" w:space="0" w:color="FFFFFF"/>
                            <w:left w:val="dashed" w:sz="2" w:space="0" w:color="FFFFFF"/>
                            <w:bottom w:val="dashed" w:sz="2" w:space="0" w:color="FFFFFF"/>
                            <w:right w:val="dashed" w:sz="2" w:space="0" w:color="FFFFFF"/>
                          </w:divBdr>
                          <w:divsChild>
                            <w:div w:id="909465054">
                              <w:marLeft w:val="0"/>
                              <w:marRight w:val="0"/>
                              <w:marTop w:val="0"/>
                              <w:marBottom w:val="0"/>
                              <w:divBdr>
                                <w:top w:val="dashed" w:sz="2" w:space="0" w:color="FFFFFF"/>
                                <w:left w:val="dashed" w:sz="2" w:space="0" w:color="FFFFFF"/>
                                <w:bottom w:val="dashed" w:sz="2" w:space="0" w:color="FFFFFF"/>
                                <w:right w:val="dashed" w:sz="2" w:space="0" w:color="FFFFFF"/>
                              </w:divBdr>
                            </w:div>
                            <w:div w:id="582762668">
                              <w:marLeft w:val="0"/>
                              <w:marRight w:val="0"/>
                              <w:marTop w:val="0"/>
                              <w:marBottom w:val="0"/>
                              <w:divBdr>
                                <w:top w:val="dashed" w:sz="2" w:space="0" w:color="FFFFFF"/>
                                <w:left w:val="dashed" w:sz="2" w:space="0" w:color="FFFFFF"/>
                                <w:bottom w:val="dashed" w:sz="2" w:space="0" w:color="FFFFFF"/>
                                <w:right w:val="dashed" w:sz="2" w:space="0" w:color="FFFFFF"/>
                              </w:divBdr>
                              <w:divsChild>
                                <w:div w:id="1114522928">
                                  <w:marLeft w:val="0"/>
                                  <w:marRight w:val="0"/>
                                  <w:marTop w:val="0"/>
                                  <w:marBottom w:val="0"/>
                                  <w:divBdr>
                                    <w:top w:val="dashed" w:sz="2" w:space="0" w:color="FFFFFF"/>
                                    <w:left w:val="dashed" w:sz="2" w:space="0" w:color="FFFFFF"/>
                                    <w:bottom w:val="dashed" w:sz="2" w:space="0" w:color="FFFFFF"/>
                                    <w:right w:val="dashed" w:sz="2" w:space="0" w:color="FFFFFF"/>
                                  </w:divBdr>
                                </w:div>
                                <w:div w:id="1503742896">
                                  <w:marLeft w:val="0"/>
                                  <w:marRight w:val="0"/>
                                  <w:marTop w:val="0"/>
                                  <w:marBottom w:val="0"/>
                                  <w:divBdr>
                                    <w:top w:val="dashed" w:sz="2" w:space="0" w:color="FFFFFF"/>
                                    <w:left w:val="dashed" w:sz="2" w:space="0" w:color="FFFFFF"/>
                                    <w:bottom w:val="dashed" w:sz="2" w:space="0" w:color="FFFFFF"/>
                                    <w:right w:val="dashed" w:sz="2" w:space="0" w:color="FFFFFF"/>
                                  </w:divBdr>
                                </w:div>
                                <w:div w:id="1124153223">
                                  <w:marLeft w:val="0"/>
                                  <w:marRight w:val="0"/>
                                  <w:marTop w:val="0"/>
                                  <w:marBottom w:val="0"/>
                                  <w:divBdr>
                                    <w:top w:val="dashed" w:sz="2" w:space="0" w:color="FFFFFF"/>
                                    <w:left w:val="dashed" w:sz="2" w:space="0" w:color="FFFFFF"/>
                                    <w:bottom w:val="dashed" w:sz="2" w:space="0" w:color="FFFFFF"/>
                                    <w:right w:val="dashed" w:sz="2" w:space="0" w:color="FFFFFF"/>
                                  </w:divBdr>
                                </w:div>
                                <w:div w:id="15959348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4790087">
                              <w:marLeft w:val="0"/>
                              <w:marRight w:val="0"/>
                              <w:marTop w:val="0"/>
                              <w:marBottom w:val="0"/>
                              <w:divBdr>
                                <w:top w:val="dashed" w:sz="2" w:space="0" w:color="FFFFFF"/>
                                <w:left w:val="dashed" w:sz="2" w:space="0" w:color="FFFFFF"/>
                                <w:bottom w:val="dashed" w:sz="2" w:space="0" w:color="FFFFFF"/>
                                <w:right w:val="dashed" w:sz="2" w:space="0" w:color="FFFFFF"/>
                              </w:divBdr>
                            </w:div>
                            <w:div w:id="1375354288">
                              <w:marLeft w:val="0"/>
                              <w:marRight w:val="0"/>
                              <w:marTop w:val="0"/>
                              <w:marBottom w:val="0"/>
                              <w:divBdr>
                                <w:top w:val="dashed" w:sz="2" w:space="0" w:color="FFFFFF"/>
                                <w:left w:val="dashed" w:sz="2" w:space="0" w:color="FFFFFF"/>
                                <w:bottom w:val="dashed" w:sz="2" w:space="0" w:color="FFFFFF"/>
                                <w:right w:val="dashed" w:sz="2" w:space="0" w:color="FFFFFF"/>
                              </w:divBdr>
                              <w:divsChild>
                                <w:div w:id="1535195280">
                                  <w:marLeft w:val="0"/>
                                  <w:marRight w:val="0"/>
                                  <w:marTop w:val="0"/>
                                  <w:marBottom w:val="0"/>
                                  <w:divBdr>
                                    <w:top w:val="dashed" w:sz="2" w:space="0" w:color="FFFFFF"/>
                                    <w:left w:val="dashed" w:sz="2" w:space="0" w:color="FFFFFF"/>
                                    <w:bottom w:val="dashed" w:sz="2" w:space="0" w:color="FFFFFF"/>
                                    <w:right w:val="dashed" w:sz="2" w:space="0" w:color="FFFFFF"/>
                                  </w:divBdr>
                                </w:div>
                                <w:div w:id="208612699">
                                  <w:marLeft w:val="0"/>
                                  <w:marRight w:val="0"/>
                                  <w:marTop w:val="0"/>
                                  <w:marBottom w:val="0"/>
                                  <w:divBdr>
                                    <w:top w:val="dashed" w:sz="2" w:space="0" w:color="FFFFFF"/>
                                    <w:left w:val="dashed" w:sz="2" w:space="0" w:color="FFFFFF"/>
                                    <w:bottom w:val="dashed" w:sz="2" w:space="0" w:color="FFFFFF"/>
                                    <w:right w:val="dashed" w:sz="2" w:space="0" w:color="FFFFFF"/>
                                  </w:divBdr>
                                </w:div>
                                <w:div w:id="305355898">
                                  <w:marLeft w:val="0"/>
                                  <w:marRight w:val="0"/>
                                  <w:marTop w:val="0"/>
                                  <w:marBottom w:val="0"/>
                                  <w:divBdr>
                                    <w:top w:val="dashed" w:sz="2" w:space="0" w:color="FFFFFF"/>
                                    <w:left w:val="dashed" w:sz="2" w:space="0" w:color="FFFFFF"/>
                                    <w:bottom w:val="dashed" w:sz="2" w:space="0" w:color="FFFFFF"/>
                                    <w:right w:val="dashed" w:sz="2" w:space="0" w:color="FFFFFF"/>
                                  </w:divBdr>
                                </w:div>
                                <w:div w:id="1710448839">
                                  <w:marLeft w:val="0"/>
                                  <w:marRight w:val="0"/>
                                  <w:marTop w:val="0"/>
                                  <w:marBottom w:val="0"/>
                                  <w:divBdr>
                                    <w:top w:val="dashed" w:sz="2" w:space="0" w:color="FFFFFF"/>
                                    <w:left w:val="dashed" w:sz="2" w:space="0" w:color="FFFFFF"/>
                                    <w:bottom w:val="dashed" w:sz="2" w:space="0" w:color="FFFFFF"/>
                                    <w:right w:val="dashed" w:sz="2" w:space="0" w:color="FFFFFF"/>
                                  </w:divBdr>
                                </w:div>
                                <w:div w:id="1587225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42759999">
                          <w:marLeft w:val="0"/>
                          <w:marRight w:val="0"/>
                          <w:marTop w:val="0"/>
                          <w:marBottom w:val="0"/>
                          <w:divBdr>
                            <w:top w:val="dashed" w:sz="2" w:space="0" w:color="FFFFFF"/>
                            <w:left w:val="dashed" w:sz="2" w:space="0" w:color="FFFFFF"/>
                            <w:bottom w:val="dashed" w:sz="2" w:space="0" w:color="FFFFFF"/>
                            <w:right w:val="dashed" w:sz="2" w:space="0" w:color="FFFFFF"/>
                          </w:divBdr>
                        </w:div>
                        <w:div w:id="1049650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5377211">
                      <w:marLeft w:val="0"/>
                      <w:marRight w:val="0"/>
                      <w:marTop w:val="0"/>
                      <w:marBottom w:val="0"/>
                      <w:divBdr>
                        <w:top w:val="dashed" w:sz="2" w:space="0" w:color="FFFFFF"/>
                        <w:left w:val="dashed" w:sz="2" w:space="0" w:color="FFFFFF"/>
                        <w:bottom w:val="dashed" w:sz="2" w:space="0" w:color="FFFFFF"/>
                        <w:right w:val="dashed" w:sz="2" w:space="0" w:color="FFFFFF"/>
                      </w:divBdr>
                    </w:div>
                    <w:div w:id="1971277845">
                      <w:marLeft w:val="0"/>
                      <w:marRight w:val="0"/>
                      <w:marTop w:val="0"/>
                      <w:marBottom w:val="0"/>
                      <w:divBdr>
                        <w:top w:val="dashed" w:sz="2" w:space="0" w:color="FFFFFF"/>
                        <w:left w:val="dashed" w:sz="2" w:space="0" w:color="FFFFFF"/>
                        <w:bottom w:val="dashed" w:sz="2" w:space="0" w:color="FFFFFF"/>
                        <w:right w:val="dashed" w:sz="2" w:space="0" w:color="FFFFFF"/>
                      </w:divBdr>
                      <w:divsChild>
                        <w:div w:id="420181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62160873">
                  <w:marLeft w:val="0"/>
                  <w:marRight w:val="0"/>
                  <w:marTop w:val="0"/>
                  <w:marBottom w:val="0"/>
                  <w:divBdr>
                    <w:top w:val="dashed" w:sz="2" w:space="0" w:color="FFFFFF"/>
                    <w:left w:val="dashed" w:sz="2" w:space="0" w:color="FFFFFF"/>
                    <w:bottom w:val="dashed" w:sz="2" w:space="0" w:color="FFFFFF"/>
                    <w:right w:val="dashed" w:sz="2" w:space="0" w:color="FFFFFF"/>
                  </w:divBdr>
                </w:div>
                <w:div w:id="271783426">
                  <w:marLeft w:val="0"/>
                  <w:marRight w:val="0"/>
                  <w:marTop w:val="0"/>
                  <w:marBottom w:val="0"/>
                  <w:divBdr>
                    <w:top w:val="dashed" w:sz="2" w:space="0" w:color="FFFFFF"/>
                    <w:left w:val="dashed" w:sz="2" w:space="0" w:color="FFFFFF"/>
                    <w:bottom w:val="dashed" w:sz="2" w:space="0" w:color="FFFFFF"/>
                    <w:right w:val="dashed" w:sz="2" w:space="0" w:color="FFFFFF"/>
                  </w:divBdr>
                  <w:divsChild>
                    <w:div w:id="2069186989">
                      <w:marLeft w:val="0"/>
                      <w:marRight w:val="0"/>
                      <w:marTop w:val="0"/>
                      <w:marBottom w:val="0"/>
                      <w:divBdr>
                        <w:top w:val="dashed" w:sz="2" w:space="0" w:color="FFFFFF"/>
                        <w:left w:val="dashed" w:sz="2" w:space="0" w:color="FFFFFF"/>
                        <w:bottom w:val="dashed" w:sz="2" w:space="0" w:color="FFFFFF"/>
                        <w:right w:val="dashed" w:sz="2" w:space="0" w:color="FFFFFF"/>
                      </w:divBdr>
                    </w:div>
                    <w:div w:id="657342302">
                      <w:marLeft w:val="0"/>
                      <w:marRight w:val="0"/>
                      <w:marTop w:val="0"/>
                      <w:marBottom w:val="0"/>
                      <w:divBdr>
                        <w:top w:val="dashed" w:sz="2" w:space="0" w:color="FFFFFF"/>
                        <w:left w:val="dashed" w:sz="2" w:space="0" w:color="FFFFFF"/>
                        <w:bottom w:val="dashed" w:sz="2" w:space="0" w:color="FFFFFF"/>
                        <w:right w:val="dashed" w:sz="2" w:space="0" w:color="FFFFFF"/>
                      </w:divBdr>
                      <w:divsChild>
                        <w:div w:id="2097357345">
                          <w:marLeft w:val="0"/>
                          <w:marRight w:val="0"/>
                          <w:marTop w:val="0"/>
                          <w:marBottom w:val="0"/>
                          <w:divBdr>
                            <w:top w:val="dashed" w:sz="2" w:space="0" w:color="FFFFFF"/>
                            <w:left w:val="dashed" w:sz="2" w:space="0" w:color="FFFFFF"/>
                            <w:bottom w:val="dashed" w:sz="2" w:space="0" w:color="FFFFFF"/>
                            <w:right w:val="dashed" w:sz="2" w:space="0" w:color="FFFFFF"/>
                          </w:divBdr>
                        </w:div>
                        <w:div w:id="1279333849">
                          <w:marLeft w:val="0"/>
                          <w:marRight w:val="0"/>
                          <w:marTop w:val="0"/>
                          <w:marBottom w:val="0"/>
                          <w:divBdr>
                            <w:top w:val="dashed" w:sz="2" w:space="0" w:color="FFFFFF"/>
                            <w:left w:val="dashed" w:sz="2" w:space="0" w:color="FFFFFF"/>
                            <w:bottom w:val="dashed" w:sz="2" w:space="0" w:color="FFFFFF"/>
                            <w:right w:val="dashed" w:sz="2" w:space="0" w:color="FFFFFF"/>
                          </w:divBdr>
                        </w:div>
                        <w:div w:id="940377255">
                          <w:marLeft w:val="0"/>
                          <w:marRight w:val="0"/>
                          <w:marTop w:val="0"/>
                          <w:marBottom w:val="0"/>
                          <w:divBdr>
                            <w:top w:val="dashed" w:sz="2" w:space="0" w:color="FFFFFF"/>
                            <w:left w:val="dashed" w:sz="2" w:space="0" w:color="FFFFFF"/>
                            <w:bottom w:val="dashed" w:sz="2" w:space="0" w:color="FFFFFF"/>
                            <w:right w:val="dashed" w:sz="2" w:space="0" w:color="FFFFFF"/>
                          </w:divBdr>
                        </w:div>
                        <w:div w:id="477693296">
                          <w:marLeft w:val="0"/>
                          <w:marRight w:val="0"/>
                          <w:marTop w:val="0"/>
                          <w:marBottom w:val="0"/>
                          <w:divBdr>
                            <w:top w:val="dashed" w:sz="2" w:space="0" w:color="FFFFFF"/>
                            <w:left w:val="dashed" w:sz="2" w:space="0" w:color="FFFFFF"/>
                            <w:bottom w:val="dashed" w:sz="2" w:space="0" w:color="FFFFFF"/>
                            <w:right w:val="dashed" w:sz="2" w:space="0" w:color="FFFFFF"/>
                          </w:divBdr>
                          <w:divsChild>
                            <w:div w:id="331567424">
                              <w:marLeft w:val="0"/>
                              <w:marRight w:val="0"/>
                              <w:marTop w:val="0"/>
                              <w:marBottom w:val="0"/>
                              <w:divBdr>
                                <w:top w:val="dashed" w:sz="2" w:space="0" w:color="FFFFFF"/>
                                <w:left w:val="dashed" w:sz="2" w:space="0" w:color="FFFFFF"/>
                                <w:bottom w:val="dashed" w:sz="2" w:space="0" w:color="FFFFFF"/>
                                <w:right w:val="dashed" w:sz="2" w:space="0" w:color="FFFFFF"/>
                              </w:divBdr>
                            </w:div>
                            <w:div w:id="737827309">
                              <w:marLeft w:val="0"/>
                              <w:marRight w:val="0"/>
                              <w:marTop w:val="0"/>
                              <w:marBottom w:val="0"/>
                              <w:divBdr>
                                <w:top w:val="dashed" w:sz="2" w:space="0" w:color="FFFFFF"/>
                                <w:left w:val="dashed" w:sz="2" w:space="0" w:color="FFFFFF"/>
                                <w:bottom w:val="dashed" w:sz="2" w:space="0" w:color="FFFFFF"/>
                                <w:right w:val="dashed" w:sz="2" w:space="0" w:color="FFFFFF"/>
                              </w:divBdr>
                            </w:div>
                            <w:div w:id="226499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8704387">
                          <w:marLeft w:val="0"/>
                          <w:marRight w:val="0"/>
                          <w:marTop w:val="0"/>
                          <w:marBottom w:val="0"/>
                          <w:divBdr>
                            <w:top w:val="dashed" w:sz="2" w:space="0" w:color="FFFFFF"/>
                            <w:left w:val="dashed" w:sz="2" w:space="0" w:color="FFFFFF"/>
                            <w:bottom w:val="dashed" w:sz="2" w:space="0" w:color="FFFFFF"/>
                            <w:right w:val="dashed" w:sz="2" w:space="0" w:color="FFFFFF"/>
                          </w:divBdr>
                        </w:div>
                        <w:div w:id="1393503924">
                          <w:marLeft w:val="0"/>
                          <w:marRight w:val="0"/>
                          <w:marTop w:val="0"/>
                          <w:marBottom w:val="0"/>
                          <w:divBdr>
                            <w:top w:val="dashed" w:sz="2" w:space="0" w:color="FFFFFF"/>
                            <w:left w:val="dashed" w:sz="2" w:space="0" w:color="FFFFFF"/>
                            <w:bottom w:val="dashed" w:sz="2" w:space="0" w:color="FFFFFF"/>
                            <w:right w:val="dashed" w:sz="2" w:space="0" w:color="FFFFFF"/>
                          </w:divBdr>
                          <w:divsChild>
                            <w:div w:id="1145393156">
                              <w:marLeft w:val="0"/>
                              <w:marRight w:val="0"/>
                              <w:marTop w:val="0"/>
                              <w:marBottom w:val="0"/>
                              <w:divBdr>
                                <w:top w:val="dashed" w:sz="2" w:space="0" w:color="FFFFFF"/>
                                <w:left w:val="dashed" w:sz="2" w:space="0" w:color="FFFFFF"/>
                                <w:bottom w:val="dashed" w:sz="2" w:space="0" w:color="FFFFFF"/>
                                <w:right w:val="dashed" w:sz="2" w:space="0" w:color="FFFFFF"/>
                              </w:divBdr>
                            </w:div>
                            <w:div w:id="1099567157">
                              <w:marLeft w:val="0"/>
                              <w:marRight w:val="0"/>
                              <w:marTop w:val="0"/>
                              <w:marBottom w:val="0"/>
                              <w:divBdr>
                                <w:top w:val="dashed" w:sz="2" w:space="0" w:color="FFFFFF"/>
                                <w:left w:val="dashed" w:sz="2" w:space="0" w:color="FFFFFF"/>
                                <w:bottom w:val="dashed" w:sz="2" w:space="0" w:color="FFFFFF"/>
                                <w:right w:val="dashed" w:sz="2" w:space="0" w:color="FFFFFF"/>
                              </w:divBdr>
                            </w:div>
                            <w:div w:id="1067649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9709662">
                          <w:marLeft w:val="0"/>
                          <w:marRight w:val="0"/>
                          <w:marTop w:val="0"/>
                          <w:marBottom w:val="0"/>
                          <w:divBdr>
                            <w:top w:val="dashed" w:sz="2" w:space="0" w:color="FFFFFF"/>
                            <w:left w:val="dashed" w:sz="2" w:space="0" w:color="FFFFFF"/>
                            <w:bottom w:val="dashed" w:sz="2" w:space="0" w:color="FFFFFF"/>
                            <w:right w:val="dashed" w:sz="2" w:space="0" w:color="FFFFFF"/>
                          </w:divBdr>
                        </w:div>
                        <w:div w:id="1182009630">
                          <w:marLeft w:val="0"/>
                          <w:marRight w:val="0"/>
                          <w:marTop w:val="0"/>
                          <w:marBottom w:val="0"/>
                          <w:divBdr>
                            <w:top w:val="dashed" w:sz="2" w:space="0" w:color="FFFFFF"/>
                            <w:left w:val="dashed" w:sz="2" w:space="0" w:color="FFFFFF"/>
                            <w:bottom w:val="dashed" w:sz="2" w:space="0" w:color="FFFFFF"/>
                            <w:right w:val="dashed" w:sz="2" w:space="0" w:color="FFFFFF"/>
                          </w:divBdr>
                        </w:div>
                        <w:div w:id="1305701763">
                          <w:marLeft w:val="0"/>
                          <w:marRight w:val="0"/>
                          <w:marTop w:val="0"/>
                          <w:marBottom w:val="0"/>
                          <w:divBdr>
                            <w:top w:val="dashed" w:sz="2" w:space="0" w:color="FFFFFF"/>
                            <w:left w:val="dashed" w:sz="2" w:space="0" w:color="FFFFFF"/>
                            <w:bottom w:val="dashed" w:sz="2" w:space="0" w:color="FFFFFF"/>
                            <w:right w:val="dashed" w:sz="2" w:space="0" w:color="FFFFFF"/>
                          </w:divBdr>
                        </w:div>
                        <w:div w:id="1665544607">
                          <w:marLeft w:val="0"/>
                          <w:marRight w:val="0"/>
                          <w:marTop w:val="0"/>
                          <w:marBottom w:val="0"/>
                          <w:divBdr>
                            <w:top w:val="dashed" w:sz="2" w:space="0" w:color="FFFFFF"/>
                            <w:left w:val="dashed" w:sz="2" w:space="0" w:color="FFFFFF"/>
                            <w:bottom w:val="dashed" w:sz="2" w:space="0" w:color="FFFFFF"/>
                            <w:right w:val="dashed" w:sz="2" w:space="0" w:color="FFFFFF"/>
                          </w:divBdr>
                        </w:div>
                        <w:div w:id="8285257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00652276">
                  <w:marLeft w:val="0"/>
                  <w:marRight w:val="0"/>
                  <w:marTop w:val="0"/>
                  <w:marBottom w:val="0"/>
                  <w:divBdr>
                    <w:top w:val="dashed" w:sz="2" w:space="0" w:color="FFFFFF"/>
                    <w:left w:val="dashed" w:sz="2" w:space="0" w:color="FFFFFF"/>
                    <w:bottom w:val="dashed" w:sz="2" w:space="0" w:color="FFFFFF"/>
                    <w:right w:val="dashed" w:sz="2" w:space="0" w:color="FFFFFF"/>
                  </w:divBdr>
                </w:div>
                <w:div w:id="1927155357">
                  <w:marLeft w:val="0"/>
                  <w:marRight w:val="0"/>
                  <w:marTop w:val="0"/>
                  <w:marBottom w:val="0"/>
                  <w:divBdr>
                    <w:top w:val="dashed" w:sz="2" w:space="0" w:color="FFFFFF"/>
                    <w:left w:val="dashed" w:sz="2" w:space="0" w:color="FFFFFF"/>
                    <w:bottom w:val="dashed" w:sz="2" w:space="0" w:color="FFFFFF"/>
                    <w:right w:val="dashed" w:sz="2" w:space="0" w:color="FFFFFF"/>
                  </w:divBdr>
                  <w:divsChild>
                    <w:div w:id="301231862">
                      <w:marLeft w:val="0"/>
                      <w:marRight w:val="0"/>
                      <w:marTop w:val="0"/>
                      <w:marBottom w:val="0"/>
                      <w:divBdr>
                        <w:top w:val="dashed" w:sz="2" w:space="0" w:color="FFFFFF"/>
                        <w:left w:val="dashed" w:sz="2" w:space="0" w:color="FFFFFF"/>
                        <w:bottom w:val="dashed" w:sz="2" w:space="0" w:color="FFFFFF"/>
                        <w:right w:val="dashed" w:sz="2" w:space="0" w:color="FFFFFF"/>
                      </w:divBdr>
                    </w:div>
                    <w:div w:id="1829662587">
                      <w:marLeft w:val="0"/>
                      <w:marRight w:val="0"/>
                      <w:marTop w:val="0"/>
                      <w:marBottom w:val="0"/>
                      <w:divBdr>
                        <w:top w:val="dashed" w:sz="2" w:space="0" w:color="FFFFFF"/>
                        <w:left w:val="dashed" w:sz="2" w:space="0" w:color="FFFFFF"/>
                        <w:bottom w:val="dashed" w:sz="2" w:space="0" w:color="FFFFFF"/>
                        <w:right w:val="dashed" w:sz="2" w:space="0" w:color="FFFFFF"/>
                      </w:divBdr>
                      <w:divsChild>
                        <w:div w:id="1830243752">
                          <w:marLeft w:val="0"/>
                          <w:marRight w:val="0"/>
                          <w:marTop w:val="0"/>
                          <w:marBottom w:val="0"/>
                          <w:divBdr>
                            <w:top w:val="dashed" w:sz="2" w:space="0" w:color="FFFFFF"/>
                            <w:left w:val="dashed" w:sz="2" w:space="0" w:color="FFFFFF"/>
                            <w:bottom w:val="dashed" w:sz="2" w:space="0" w:color="FFFFFF"/>
                            <w:right w:val="dashed" w:sz="2" w:space="0" w:color="FFFFFF"/>
                          </w:divBdr>
                        </w:div>
                        <w:div w:id="902568056">
                          <w:marLeft w:val="0"/>
                          <w:marRight w:val="0"/>
                          <w:marTop w:val="0"/>
                          <w:marBottom w:val="0"/>
                          <w:divBdr>
                            <w:top w:val="dashed" w:sz="2" w:space="0" w:color="FFFFFF"/>
                            <w:left w:val="dashed" w:sz="2" w:space="0" w:color="FFFFFF"/>
                            <w:bottom w:val="dashed" w:sz="2" w:space="0" w:color="FFFFFF"/>
                            <w:right w:val="dashed" w:sz="2" w:space="0" w:color="FFFFFF"/>
                          </w:divBdr>
                          <w:divsChild>
                            <w:div w:id="1452474593">
                              <w:marLeft w:val="0"/>
                              <w:marRight w:val="0"/>
                              <w:marTop w:val="0"/>
                              <w:marBottom w:val="0"/>
                              <w:divBdr>
                                <w:top w:val="dashed" w:sz="2" w:space="0" w:color="FFFFFF"/>
                                <w:left w:val="dashed" w:sz="2" w:space="0" w:color="FFFFFF"/>
                                <w:bottom w:val="dashed" w:sz="2" w:space="0" w:color="FFFFFF"/>
                                <w:right w:val="dashed" w:sz="2" w:space="0" w:color="FFFFFF"/>
                              </w:divBdr>
                            </w:div>
                            <w:div w:id="892036109">
                              <w:marLeft w:val="0"/>
                              <w:marRight w:val="0"/>
                              <w:marTop w:val="0"/>
                              <w:marBottom w:val="0"/>
                              <w:divBdr>
                                <w:top w:val="dashed" w:sz="2" w:space="0" w:color="FFFFFF"/>
                                <w:left w:val="dashed" w:sz="2" w:space="0" w:color="FFFFFF"/>
                                <w:bottom w:val="dashed" w:sz="2" w:space="0" w:color="FFFFFF"/>
                                <w:right w:val="dashed" w:sz="2" w:space="0" w:color="FFFFFF"/>
                              </w:divBdr>
                            </w:div>
                            <w:div w:id="1690834073">
                              <w:marLeft w:val="0"/>
                              <w:marRight w:val="0"/>
                              <w:marTop w:val="0"/>
                              <w:marBottom w:val="0"/>
                              <w:divBdr>
                                <w:top w:val="dashed" w:sz="2" w:space="0" w:color="FFFFFF"/>
                                <w:left w:val="dashed" w:sz="2" w:space="0" w:color="FFFFFF"/>
                                <w:bottom w:val="dashed" w:sz="2" w:space="0" w:color="FFFFFF"/>
                                <w:right w:val="dashed" w:sz="2" w:space="0" w:color="FFFFFF"/>
                              </w:divBdr>
                            </w:div>
                            <w:div w:id="1214537140">
                              <w:marLeft w:val="0"/>
                              <w:marRight w:val="0"/>
                              <w:marTop w:val="0"/>
                              <w:marBottom w:val="0"/>
                              <w:divBdr>
                                <w:top w:val="dashed" w:sz="2" w:space="0" w:color="FFFFFF"/>
                                <w:left w:val="dashed" w:sz="2" w:space="0" w:color="FFFFFF"/>
                                <w:bottom w:val="dashed" w:sz="2" w:space="0" w:color="FFFFFF"/>
                                <w:right w:val="dashed" w:sz="2" w:space="0" w:color="FFFFFF"/>
                              </w:divBdr>
                            </w:div>
                            <w:div w:id="1522209922">
                              <w:marLeft w:val="0"/>
                              <w:marRight w:val="0"/>
                              <w:marTop w:val="0"/>
                              <w:marBottom w:val="0"/>
                              <w:divBdr>
                                <w:top w:val="dashed" w:sz="2" w:space="0" w:color="FFFFFF"/>
                                <w:left w:val="dashed" w:sz="2" w:space="0" w:color="FFFFFF"/>
                                <w:bottom w:val="dashed" w:sz="2" w:space="0" w:color="FFFFFF"/>
                                <w:right w:val="dashed" w:sz="2" w:space="0" w:color="FFFFFF"/>
                              </w:divBdr>
                            </w:div>
                            <w:div w:id="1196430053">
                              <w:marLeft w:val="0"/>
                              <w:marRight w:val="0"/>
                              <w:marTop w:val="0"/>
                              <w:marBottom w:val="0"/>
                              <w:divBdr>
                                <w:top w:val="dashed" w:sz="2" w:space="0" w:color="FFFFFF"/>
                                <w:left w:val="dashed" w:sz="2" w:space="0" w:color="FFFFFF"/>
                                <w:bottom w:val="dashed" w:sz="2" w:space="0" w:color="FFFFFF"/>
                                <w:right w:val="dashed" w:sz="2" w:space="0" w:color="FFFFFF"/>
                              </w:divBdr>
                            </w:div>
                            <w:div w:id="1932472392">
                              <w:marLeft w:val="0"/>
                              <w:marRight w:val="0"/>
                              <w:marTop w:val="0"/>
                              <w:marBottom w:val="0"/>
                              <w:divBdr>
                                <w:top w:val="dashed" w:sz="2" w:space="0" w:color="FFFFFF"/>
                                <w:left w:val="dashed" w:sz="2" w:space="0" w:color="FFFFFF"/>
                                <w:bottom w:val="dashed" w:sz="2" w:space="0" w:color="FFFFFF"/>
                                <w:right w:val="dashed" w:sz="2" w:space="0" w:color="FFFFFF"/>
                              </w:divBdr>
                            </w:div>
                            <w:div w:id="11371871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7288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7862682">
                      <w:marLeft w:val="0"/>
                      <w:marRight w:val="0"/>
                      <w:marTop w:val="0"/>
                      <w:marBottom w:val="0"/>
                      <w:divBdr>
                        <w:top w:val="dashed" w:sz="2" w:space="0" w:color="FFFFFF"/>
                        <w:left w:val="dashed" w:sz="2" w:space="0" w:color="FFFFFF"/>
                        <w:bottom w:val="dashed" w:sz="2" w:space="0" w:color="FFFFFF"/>
                        <w:right w:val="dashed" w:sz="2" w:space="0" w:color="FFFFFF"/>
                      </w:divBdr>
                    </w:div>
                    <w:div w:id="334111509">
                      <w:marLeft w:val="0"/>
                      <w:marRight w:val="0"/>
                      <w:marTop w:val="0"/>
                      <w:marBottom w:val="0"/>
                      <w:divBdr>
                        <w:top w:val="dashed" w:sz="2" w:space="0" w:color="FFFFFF"/>
                        <w:left w:val="dashed" w:sz="2" w:space="0" w:color="FFFFFF"/>
                        <w:bottom w:val="dashed" w:sz="2" w:space="0" w:color="FFFFFF"/>
                        <w:right w:val="dashed" w:sz="2" w:space="0" w:color="FFFFFF"/>
                      </w:divBdr>
                      <w:divsChild>
                        <w:div w:id="1936208438">
                          <w:marLeft w:val="0"/>
                          <w:marRight w:val="0"/>
                          <w:marTop w:val="0"/>
                          <w:marBottom w:val="0"/>
                          <w:divBdr>
                            <w:top w:val="dashed" w:sz="2" w:space="0" w:color="FFFFFF"/>
                            <w:left w:val="dashed" w:sz="2" w:space="0" w:color="FFFFFF"/>
                            <w:bottom w:val="dashed" w:sz="2" w:space="0" w:color="FFFFFF"/>
                            <w:right w:val="dashed" w:sz="2" w:space="0" w:color="FFFFFF"/>
                          </w:divBdr>
                        </w:div>
                        <w:div w:id="2067220870">
                          <w:marLeft w:val="0"/>
                          <w:marRight w:val="0"/>
                          <w:marTop w:val="0"/>
                          <w:marBottom w:val="0"/>
                          <w:divBdr>
                            <w:top w:val="dashed" w:sz="2" w:space="0" w:color="FFFFFF"/>
                            <w:left w:val="dashed" w:sz="2" w:space="0" w:color="FFFFFF"/>
                            <w:bottom w:val="dashed" w:sz="2" w:space="0" w:color="FFFFFF"/>
                            <w:right w:val="dashed" w:sz="2" w:space="0" w:color="FFFFFF"/>
                          </w:divBdr>
                          <w:divsChild>
                            <w:div w:id="1255624365">
                              <w:marLeft w:val="0"/>
                              <w:marRight w:val="0"/>
                              <w:marTop w:val="0"/>
                              <w:marBottom w:val="0"/>
                              <w:divBdr>
                                <w:top w:val="dashed" w:sz="2" w:space="0" w:color="FFFFFF"/>
                                <w:left w:val="dashed" w:sz="2" w:space="0" w:color="FFFFFF"/>
                                <w:bottom w:val="dashed" w:sz="2" w:space="0" w:color="FFFFFF"/>
                                <w:right w:val="dashed" w:sz="2" w:space="0" w:color="FFFFFF"/>
                              </w:divBdr>
                            </w:div>
                            <w:div w:id="1354838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9669952">
                          <w:marLeft w:val="0"/>
                          <w:marRight w:val="0"/>
                          <w:marTop w:val="0"/>
                          <w:marBottom w:val="0"/>
                          <w:divBdr>
                            <w:top w:val="dashed" w:sz="2" w:space="0" w:color="FFFFFF"/>
                            <w:left w:val="dashed" w:sz="2" w:space="0" w:color="FFFFFF"/>
                            <w:bottom w:val="dashed" w:sz="2" w:space="0" w:color="FFFFFF"/>
                            <w:right w:val="dashed" w:sz="2" w:space="0" w:color="FFFFFF"/>
                          </w:divBdr>
                        </w:div>
                        <w:div w:id="14301548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0086908">
                  <w:marLeft w:val="0"/>
                  <w:marRight w:val="0"/>
                  <w:marTop w:val="0"/>
                  <w:marBottom w:val="0"/>
                  <w:divBdr>
                    <w:top w:val="dashed" w:sz="2" w:space="0" w:color="FFFFFF"/>
                    <w:left w:val="dashed" w:sz="2" w:space="0" w:color="FFFFFF"/>
                    <w:bottom w:val="dashed" w:sz="2" w:space="0" w:color="FFFFFF"/>
                    <w:right w:val="dashed" w:sz="2" w:space="0" w:color="FFFFFF"/>
                  </w:divBdr>
                </w:div>
                <w:div w:id="1164276774">
                  <w:marLeft w:val="0"/>
                  <w:marRight w:val="0"/>
                  <w:marTop w:val="0"/>
                  <w:marBottom w:val="0"/>
                  <w:divBdr>
                    <w:top w:val="dashed" w:sz="2" w:space="0" w:color="FFFFFF"/>
                    <w:left w:val="dashed" w:sz="2" w:space="0" w:color="FFFFFF"/>
                    <w:bottom w:val="dashed" w:sz="2" w:space="0" w:color="FFFFFF"/>
                    <w:right w:val="dashed" w:sz="2" w:space="0" w:color="FFFFFF"/>
                  </w:divBdr>
                  <w:divsChild>
                    <w:div w:id="1065953740">
                      <w:marLeft w:val="0"/>
                      <w:marRight w:val="0"/>
                      <w:marTop w:val="0"/>
                      <w:marBottom w:val="0"/>
                      <w:divBdr>
                        <w:top w:val="dashed" w:sz="2" w:space="0" w:color="FFFFFF"/>
                        <w:left w:val="dashed" w:sz="2" w:space="0" w:color="FFFFFF"/>
                        <w:bottom w:val="dashed" w:sz="2" w:space="0" w:color="FFFFFF"/>
                        <w:right w:val="dashed" w:sz="2" w:space="0" w:color="FFFFFF"/>
                      </w:divBdr>
                    </w:div>
                    <w:div w:id="1029376436">
                      <w:marLeft w:val="0"/>
                      <w:marRight w:val="0"/>
                      <w:marTop w:val="0"/>
                      <w:marBottom w:val="0"/>
                      <w:divBdr>
                        <w:top w:val="dashed" w:sz="2" w:space="0" w:color="FFFFFF"/>
                        <w:left w:val="dashed" w:sz="2" w:space="0" w:color="FFFFFF"/>
                        <w:bottom w:val="dashed" w:sz="2" w:space="0" w:color="FFFFFF"/>
                        <w:right w:val="dashed" w:sz="2" w:space="0" w:color="FFFFFF"/>
                      </w:divBdr>
                      <w:divsChild>
                        <w:div w:id="442650100">
                          <w:marLeft w:val="0"/>
                          <w:marRight w:val="0"/>
                          <w:marTop w:val="0"/>
                          <w:marBottom w:val="0"/>
                          <w:divBdr>
                            <w:top w:val="dashed" w:sz="2" w:space="0" w:color="FFFFFF"/>
                            <w:left w:val="dashed" w:sz="2" w:space="0" w:color="FFFFFF"/>
                            <w:bottom w:val="dashed" w:sz="2" w:space="0" w:color="FFFFFF"/>
                            <w:right w:val="dashed" w:sz="2" w:space="0" w:color="FFFFFF"/>
                          </w:divBdr>
                        </w:div>
                        <w:div w:id="8500270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20754573">
                  <w:marLeft w:val="0"/>
                  <w:marRight w:val="0"/>
                  <w:marTop w:val="0"/>
                  <w:marBottom w:val="0"/>
                  <w:divBdr>
                    <w:top w:val="dashed" w:sz="2" w:space="0" w:color="FFFFFF"/>
                    <w:left w:val="dashed" w:sz="2" w:space="0" w:color="FFFFFF"/>
                    <w:bottom w:val="dashed" w:sz="2" w:space="0" w:color="FFFFFF"/>
                    <w:right w:val="dashed" w:sz="2" w:space="0" w:color="FFFFFF"/>
                  </w:divBdr>
                </w:div>
                <w:div w:id="1160926214">
                  <w:marLeft w:val="0"/>
                  <w:marRight w:val="0"/>
                  <w:marTop w:val="0"/>
                  <w:marBottom w:val="0"/>
                  <w:divBdr>
                    <w:top w:val="dashed" w:sz="2" w:space="0" w:color="FFFFFF"/>
                    <w:left w:val="dashed" w:sz="2" w:space="0" w:color="FFFFFF"/>
                    <w:bottom w:val="dashed" w:sz="2" w:space="0" w:color="FFFFFF"/>
                    <w:right w:val="dashed" w:sz="2" w:space="0" w:color="FFFFFF"/>
                  </w:divBdr>
                  <w:divsChild>
                    <w:div w:id="699210125">
                      <w:marLeft w:val="0"/>
                      <w:marRight w:val="0"/>
                      <w:marTop w:val="0"/>
                      <w:marBottom w:val="0"/>
                      <w:divBdr>
                        <w:top w:val="dashed" w:sz="2" w:space="0" w:color="FFFFFF"/>
                        <w:left w:val="dashed" w:sz="2" w:space="0" w:color="FFFFFF"/>
                        <w:bottom w:val="dashed" w:sz="2" w:space="0" w:color="FFFFFF"/>
                        <w:right w:val="dashed" w:sz="2" w:space="0" w:color="FFFFFF"/>
                      </w:divBdr>
                    </w:div>
                    <w:div w:id="2119446323">
                      <w:marLeft w:val="0"/>
                      <w:marRight w:val="0"/>
                      <w:marTop w:val="0"/>
                      <w:marBottom w:val="0"/>
                      <w:divBdr>
                        <w:top w:val="dashed" w:sz="2" w:space="0" w:color="FFFFFF"/>
                        <w:left w:val="dashed" w:sz="2" w:space="0" w:color="FFFFFF"/>
                        <w:bottom w:val="dashed" w:sz="2" w:space="0" w:color="FFFFFF"/>
                        <w:right w:val="dashed" w:sz="2" w:space="0" w:color="FFFFFF"/>
                      </w:divBdr>
                      <w:divsChild>
                        <w:div w:id="1451632690">
                          <w:marLeft w:val="0"/>
                          <w:marRight w:val="0"/>
                          <w:marTop w:val="0"/>
                          <w:marBottom w:val="0"/>
                          <w:divBdr>
                            <w:top w:val="dashed" w:sz="2" w:space="0" w:color="FFFFFF"/>
                            <w:left w:val="dashed" w:sz="2" w:space="0" w:color="FFFFFF"/>
                            <w:bottom w:val="dashed" w:sz="2" w:space="0" w:color="FFFFFF"/>
                            <w:right w:val="dashed" w:sz="2" w:space="0" w:color="FFFFFF"/>
                          </w:divBdr>
                        </w:div>
                        <w:div w:id="473449219">
                          <w:marLeft w:val="0"/>
                          <w:marRight w:val="0"/>
                          <w:marTop w:val="0"/>
                          <w:marBottom w:val="0"/>
                          <w:divBdr>
                            <w:top w:val="dashed" w:sz="2" w:space="0" w:color="FFFFFF"/>
                            <w:left w:val="dashed" w:sz="2" w:space="0" w:color="FFFFFF"/>
                            <w:bottom w:val="dashed" w:sz="2" w:space="0" w:color="FFFFFF"/>
                            <w:right w:val="dashed" w:sz="2" w:space="0" w:color="FFFFFF"/>
                          </w:divBdr>
                        </w:div>
                        <w:div w:id="2001352426">
                          <w:marLeft w:val="0"/>
                          <w:marRight w:val="0"/>
                          <w:marTop w:val="0"/>
                          <w:marBottom w:val="0"/>
                          <w:divBdr>
                            <w:top w:val="dashed" w:sz="2" w:space="0" w:color="FFFFFF"/>
                            <w:left w:val="dashed" w:sz="2" w:space="0" w:color="FFFFFF"/>
                            <w:bottom w:val="dashed" w:sz="2" w:space="0" w:color="FFFFFF"/>
                            <w:right w:val="dashed" w:sz="2" w:space="0" w:color="FFFFFF"/>
                          </w:divBdr>
                        </w:div>
                        <w:div w:id="878979558">
                          <w:marLeft w:val="0"/>
                          <w:marRight w:val="0"/>
                          <w:marTop w:val="0"/>
                          <w:marBottom w:val="0"/>
                          <w:divBdr>
                            <w:top w:val="dashed" w:sz="2" w:space="0" w:color="FFFFFF"/>
                            <w:left w:val="dashed" w:sz="2" w:space="0" w:color="FFFFFF"/>
                            <w:bottom w:val="dashed" w:sz="2" w:space="0" w:color="FFFFFF"/>
                            <w:right w:val="dashed" w:sz="2" w:space="0" w:color="FFFFFF"/>
                          </w:divBdr>
                        </w:div>
                        <w:div w:id="1598559844">
                          <w:marLeft w:val="0"/>
                          <w:marRight w:val="0"/>
                          <w:marTop w:val="0"/>
                          <w:marBottom w:val="0"/>
                          <w:divBdr>
                            <w:top w:val="dashed" w:sz="2" w:space="0" w:color="FFFFFF"/>
                            <w:left w:val="dashed" w:sz="2" w:space="0" w:color="FFFFFF"/>
                            <w:bottom w:val="dashed" w:sz="2" w:space="0" w:color="FFFFFF"/>
                            <w:right w:val="dashed" w:sz="2" w:space="0" w:color="FFFFFF"/>
                          </w:divBdr>
                        </w:div>
                        <w:div w:id="235017683">
                          <w:marLeft w:val="0"/>
                          <w:marRight w:val="0"/>
                          <w:marTop w:val="0"/>
                          <w:marBottom w:val="0"/>
                          <w:divBdr>
                            <w:top w:val="dashed" w:sz="2" w:space="0" w:color="FFFFFF"/>
                            <w:left w:val="dashed" w:sz="2" w:space="0" w:color="FFFFFF"/>
                            <w:bottom w:val="dashed" w:sz="2" w:space="0" w:color="FFFFFF"/>
                            <w:right w:val="dashed" w:sz="2" w:space="0" w:color="FFFFFF"/>
                          </w:divBdr>
                        </w:div>
                        <w:div w:id="1350638468">
                          <w:marLeft w:val="0"/>
                          <w:marRight w:val="0"/>
                          <w:marTop w:val="0"/>
                          <w:marBottom w:val="0"/>
                          <w:divBdr>
                            <w:top w:val="dashed" w:sz="2" w:space="0" w:color="FFFFFF"/>
                            <w:left w:val="dashed" w:sz="2" w:space="0" w:color="FFFFFF"/>
                            <w:bottom w:val="dashed" w:sz="2" w:space="0" w:color="FFFFFF"/>
                            <w:right w:val="dashed" w:sz="2" w:space="0" w:color="FFFFFF"/>
                          </w:divBdr>
                        </w:div>
                        <w:div w:id="803423177">
                          <w:marLeft w:val="0"/>
                          <w:marRight w:val="0"/>
                          <w:marTop w:val="0"/>
                          <w:marBottom w:val="0"/>
                          <w:divBdr>
                            <w:top w:val="dashed" w:sz="2" w:space="0" w:color="FFFFFF"/>
                            <w:left w:val="dashed" w:sz="2" w:space="0" w:color="FFFFFF"/>
                            <w:bottom w:val="dashed" w:sz="2" w:space="0" w:color="FFFFFF"/>
                            <w:right w:val="dashed" w:sz="2" w:space="0" w:color="FFFFFF"/>
                          </w:divBdr>
                        </w:div>
                        <w:div w:id="334915670">
                          <w:marLeft w:val="0"/>
                          <w:marRight w:val="0"/>
                          <w:marTop w:val="0"/>
                          <w:marBottom w:val="0"/>
                          <w:divBdr>
                            <w:top w:val="dashed" w:sz="2" w:space="0" w:color="FFFFFF"/>
                            <w:left w:val="dashed" w:sz="2" w:space="0" w:color="FFFFFF"/>
                            <w:bottom w:val="dashed" w:sz="2" w:space="0" w:color="FFFFFF"/>
                            <w:right w:val="dashed" w:sz="2" w:space="0" w:color="FFFFFF"/>
                          </w:divBdr>
                        </w:div>
                        <w:div w:id="1485008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2461571">
                  <w:marLeft w:val="0"/>
                  <w:marRight w:val="0"/>
                  <w:marTop w:val="0"/>
                  <w:marBottom w:val="0"/>
                  <w:divBdr>
                    <w:top w:val="dashed" w:sz="2" w:space="0" w:color="FFFFFF"/>
                    <w:left w:val="dashed" w:sz="2" w:space="0" w:color="FFFFFF"/>
                    <w:bottom w:val="dashed" w:sz="2" w:space="0" w:color="FFFFFF"/>
                    <w:right w:val="dashed" w:sz="2" w:space="0" w:color="FFFFFF"/>
                  </w:divBdr>
                </w:div>
                <w:div w:id="769855664">
                  <w:marLeft w:val="0"/>
                  <w:marRight w:val="0"/>
                  <w:marTop w:val="0"/>
                  <w:marBottom w:val="0"/>
                  <w:divBdr>
                    <w:top w:val="dashed" w:sz="2" w:space="0" w:color="FFFFFF"/>
                    <w:left w:val="dashed" w:sz="2" w:space="0" w:color="FFFFFF"/>
                    <w:bottom w:val="dashed" w:sz="2" w:space="0" w:color="FFFFFF"/>
                    <w:right w:val="dashed" w:sz="2" w:space="0" w:color="FFFFFF"/>
                  </w:divBdr>
                  <w:divsChild>
                    <w:div w:id="55012479">
                      <w:marLeft w:val="0"/>
                      <w:marRight w:val="0"/>
                      <w:marTop w:val="0"/>
                      <w:marBottom w:val="0"/>
                      <w:divBdr>
                        <w:top w:val="dashed" w:sz="2" w:space="0" w:color="FFFFFF"/>
                        <w:left w:val="dashed" w:sz="2" w:space="0" w:color="FFFFFF"/>
                        <w:bottom w:val="dashed" w:sz="2" w:space="0" w:color="FFFFFF"/>
                        <w:right w:val="dashed" w:sz="2" w:space="0" w:color="FFFFFF"/>
                      </w:divBdr>
                    </w:div>
                    <w:div w:id="1362246248">
                      <w:marLeft w:val="0"/>
                      <w:marRight w:val="0"/>
                      <w:marTop w:val="0"/>
                      <w:marBottom w:val="0"/>
                      <w:divBdr>
                        <w:top w:val="dashed" w:sz="2" w:space="0" w:color="FFFFFF"/>
                        <w:left w:val="dashed" w:sz="2" w:space="0" w:color="FFFFFF"/>
                        <w:bottom w:val="dashed" w:sz="2" w:space="0" w:color="FFFFFF"/>
                        <w:right w:val="dashed" w:sz="2" w:space="0" w:color="FFFFFF"/>
                      </w:divBdr>
                      <w:divsChild>
                        <w:div w:id="1782335654">
                          <w:marLeft w:val="0"/>
                          <w:marRight w:val="0"/>
                          <w:marTop w:val="0"/>
                          <w:marBottom w:val="0"/>
                          <w:divBdr>
                            <w:top w:val="dashed" w:sz="2" w:space="0" w:color="FFFFFF"/>
                            <w:left w:val="dashed" w:sz="2" w:space="0" w:color="FFFFFF"/>
                            <w:bottom w:val="dashed" w:sz="2" w:space="0" w:color="FFFFFF"/>
                            <w:right w:val="dashed" w:sz="2" w:space="0" w:color="FFFFFF"/>
                          </w:divBdr>
                        </w:div>
                        <w:div w:id="449865401">
                          <w:marLeft w:val="0"/>
                          <w:marRight w:val="0"/>
                          <w:marTop w:val="0"/>
                          <w:marBottom w:val="0"/>
                          <w:divBdr>
                            <w:top w:val="dashed" w:sz="2" w:space="0" w:color="FFFFFF"/>
                            <w:left w:val="dashed" w:sz="2" w:space="0" w:color="FFFFFF"/>
                            <w:bottom w:val="dashed" w:sz="2" w:space="0" w:color="FFFFFF"/>
                            <w:right w:val="dashed" w:sz="2" w:space="0" w:color="FFFFFF"/>
                          </w:divBdr>
                        </w:div>
                        <w:div w:id="1915583707">
                          <w:marLeft w:val="0"/>
                          <w:marRight w:val="0"/>
                          <w:marTop w:val="0"/>
                          <w:marBottom w:val="0"/>
                          <w:divBdr>
                            <w:top w:val="dashed" w:sz="2" w:space="0" w:color="FFFFFF"/>
                            <w:left w:val="dashed" w:sz="2" w:space="0" w:color="FFFFFF"/>
                            <w:bottom w:val="dashed" w:sz="2" w:space="0" w:color="FFFFFF"/>
                            <w:right w:val="dashed" w:sz="2" w:space="0" w:color="FFFFFF"/>
                          </w:divBdr>
                        </w:div>
                        <w:div w:id="179701836">
                          <w:marLeft w:val="0"/>
                          <w:marRight w:val="0"/>
                          <w:marTop w:val="0"/>
                          <w:marBottom w:val="0"/>
                          <w:divBdr>
                            <w:top w:val="dashed" w:sz="2" w:space="0" w:color="FFFFFF"/>
                            <w:left w:val="dashed" w:sz="2" w:space="0" w:color="FFFFFF"/>
                            <w:bottom w:val="dashed" w:sz="2" w:space="0" w:color="FFFFFF"/>
                            <w:right w:val="dashed" w:sz="2" w:space="0" w:color="FFFFFF"/>
                          </w:divBdr>
                        </w:div>
                        <w:div w:id="1477838544">
                          <w:marLeft w:val="0"/>
                          <w:marRight w:val="0"/>
                          <w:marTop w:val="0"/>
                          <w:marBottom w:val="0"/>
                          <w:divBdr>
                            <w:top w:val="dashed" w:sz="2" w:space="0" w:color="FFFFFF"/>
                            <w:left w:val="dashed" w:sz="2" w:space="0" w:color="FFFFFF"/>
                            <w:bottom w:val="dashed" w:sz="2" w:space="0" w:color="FFFFFF"/>
                            <w:right w:val="dashed" w:sz="2" w:space="0" w:color="FFFFFF"/>
                          </w:divBdr>
                        </w:div>
                        <w:div w:id="14011015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7789379">
                      <w:marLeft w:val="0"/>
                      <w:marRight w:val="0"/>
                      <w:marTop w:val="0"/>
                      <w:marBottom w:val="0"/>
                      <w:divBdr>
                        <w:top w:val="dashed" w:sz="2" w:space="0" w:color="FFFFFF"/>
                        <w:left w:val="dashed" w:sz="2" w:space="0" w:color="FFFFFF"/>
                        <w:bottom w:val="dashed" w:sz="2" w:space="0" w:color="FFFFFF"/>
                        <w:right w:val="dashed" w:sz="2" w:space="0" w:color="FFFFFF"/>
                      </w:divBdr>
                    </w:div>
                    <w:div w:id="1128939012">
                      <w:marLeft w:val="0"/>
                      <w:marRight w:val="0"/>
                      <w:marTop w:val="0"/>
                      <w:marBottom w:val="0"/>
                      <w:divBdr>
                        <w:top w:val="dashed" w:sz="2" w:space="0" w:color="FFFFFF"/>
                        <w:left w:val="dashed" w:sz="2" w:space="0" w:color="FFFFFF"/>
                        <w:bottom w:val="dashed" w:sz="2" w:space="0" w:color="FFFFFF"/>
                        <w:right w:val="dashed" w:sz="2" w:space="0" w:color="FFFFFF"/>
                      </w:divBdr>
                      <w:divsChild>
                        <w:div w:id="355890088">
                          <w:marLeft w:val="0"/>
                          <w:marRight w:val="0"/>
                          <w:marTop w:val="0"/>
                          <w:marBottom w:val="0"/>
                          <w:divBdr>
                            <w:top w:val="dashed" w:sz="2" w:space="0" w:color="FFFFFF"/>
                            <w:left w:val="dashed" w:sz="2" w:space="0" w:color="FFFFFF"/>
                            <w:bottom w:val="dashed" w:sz="2" w:space="0" w:color="FFFFFF"/>
                            <w:right w:val="dashed" w:sz="2" w:space="0" w:color="FFFFFF"/>
                          </w:divBdr>
                        </w:div>
                        <w:div w:id="1742212161">
                          <w:marLeft w:val="0"/>
                          <w:marRight w:val="0"/>
                          <w:marTop w:val="0"/>
                          <w:marBottom w:val="0"/>
                          <w:divBdr>
                            <w:top w:val="dashed" w:sz="2" w:space="0" w:color="FFFFFF"/>
                            <w:left w:val="dashed" w:sz="2" w:space="0" w:color="FFFFFF"/>
                            <w:bottom w:val="dashed" w:sz="2" w:space="0" w:color="FFFFFF"/>
                            <w:right w:val="dashed" w:sz="2" w:space="0" w:color="FFFFFF"/>
                          </w:divBdr>
                          <w:divsChild>
                            <w:div w:id="201864808">
                              <w:marLeft w:val="0"/>
                              <w:marRight w:val="0"/>
                              <w:marTop w:val="0"/>
                              <w:marBottom w:val="0"/>
                              <w:divBdr>
                                <w:top w:val="dashed" w:sz="2" w:space="0" w:color="FFFFFF"/>
                                <w:left w:val="dashed" w:sz="2" w:space="0" w:color="FFFFFF"/>
                                <w:bottom w:val="dashed" w:sz="2" w:space="0" w:color="FFFFFF"/>
                                <w:right w:val="dashed" w:sz="2" w:space="0" w:color="FFFFFF"/>
                              </w:divBdr>
                            </w:div>
                            <w:div w:id="9557977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8814769">
                          <w:marLeft w:val="0"/>
                          <w:marRight w:val="0"/>
                          <w:marTop w:val="0"/>
                          <w:marBottom w:val="0"/>
                          <w:divBdr>
                            <w:top w:val="dashed" w:sz="2" w:space="0" w:color="FFFFFF"/>
                            <w:left w:val="dashed" w:sz="2" w:space="0" w:color="FFFFFF"/>
                            <w:bottom w:val="dashed" w:sz="2" w:space="0" w:color="FFFFFF"/>
                            <w:right w:val="dashed" w:sz="2" w:space="0" w:color="FFFFFF"/>
                          </w:divBdr>
                        </w:div>
                        <w:div w:id="498618632">
                          <w:marLeft w:val="0"/>
                          <w:marRight w:val="0"/>
                          <w:marTop w:val="0"/>
                          <w:marBottom w:val="0"/>
                          <w:divBdr>
                            <w:top w:val="dashed" w:sz="2" w:space="0" w:color="FFFFFF"/>
                            <w:left w:val="dashed" w:sz="2" w:space="0" w:color="FFFFFF"/>
                            <w:bottom w:val="dashed" w:sz="2" w:space="0" w:color="FFFFFF"/>
                            <w:right w:val="dashed" w:sz="2" w:space="0" w:color="FFFFFF"/>
                          </w:divBdr>
                        </w:div>
                        <w:div w:id="9871994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32248288">
                  <w:marLeft w:val="0"/>
                  <w:marRight w:val="0"/>
                  <w:marTop w:val="0"/>
                  <w:marBottom w:val="0"/>
                  <w:divBdr>
                    <w:top w:val="dashed" w:sz="2" w:space="0" w:color="FFFFFF"/>
                    <w:left w:val="dashed" w:sz="2" w:space="0" w:color="FFFFFF"/>
                    <w:bottom w:val="dashed" w:sz="2" w:space="0" w:color="FFFFFF"/>
                    <w:right w:val="dashed" w:sz="2" w:space="0" w:color="FFFFFF"/>
                  </w:divBdr>
                </w:div>
                <w:div w:id="1793666039">
                  <w:marLeft w:val="0"/>
                  <w:marRight w:val="0"/>
                  <w:marTop w:val="0"/>
                  <w:marBottom w:val="0"/>
                  <w:divBdr>
                    <w:top w:val="dashed" w:sz="2" w:space="0" w:color="FFFFFF"/>
                    <w:left w:val="dashed" w:sz="2" w:space="0" w:color="FFFFFF"/>
                    <w:bottom w:val="dashed" w:sz="2" w:space="0" w:color="FFFFFF"/>
                    <w:right w:val="dashed" w:sz="2" w:space="0" w:color="FFFFFF"/>
                  </w:divBdr>
                  <w:divsChild>
                    <w:div w:id="203718215">
                      <w:marLeft w:val="0"/>
                      <w:marRight w:val="0"/>
                      <w:marTop w:val="0"/>
                      <w:marBottom w:val="0"/>
                      <w:divBdr>
                        <w:top w:val="dashed" w:sz="2" w:space="0" w:color="FFFFFF"/>
                        <w:left w:val="dashed" w:sz="2" w:space="0" w:color="FFFFFF"/>
                        <w:bottom w:val="dashed" w:sz="2" w:space="0" w:color="FFFFFF"/>
                        <w:right w:val="dashed" w:sz="2" w:space="0" w:color="FFFFFF"/>
                      </w:divBdr>
                    </w:div>
                    <w:div w:id="1022634596">
                      <w:marLeft w:val="0"/>
                      <w:marRight w:val="0"/>
                      <w:marTop w:val="0"/>
                      <w:marBottom w:val="0"/>
                      <w:divBdr>
                        <w:top w:val="dashed" w:sz="2" w:space="0" w:color="FFFFFF"/>
                        <w:left w:val="dashed" w:sz="2" w:space="0" w:color="FFFFFF"/>
                        <w:bottom w:val="dashed" w:sz="2" w:space="0" w:color="FFFFFF"/>
                        <w:right w:val="dashed" w:sz="2" w:space="0" w:color="FFFFFF"/>
                      </w:divBdr>
                      <w:divsChild>
                        <w:div w:id="7085782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5359503">
                      <w:marLeft w:val="0"/>
                      <w:marRight w:val="0"/>
                      <w:marTop w:val="0"/>
                      <w:marBottom w:val="0"/>
                      <w:divBdr>
                        <w:top w:val="dashed" w:sz="2" w:space="0" w:color="FFFFFF"/>
                        <w:left w:val="dashed" w:sz="2" w:space="0" w:color="FFFFFF"/>
                        <w:bottom w:val="dashed" w:sz="2" w:space="0" w:color="FFFFFF"/>
                        <w:right w:val="dashed" w:sz="2" w:space="0" w:color="FFFFFF"/>
                      </w:divBdr>
                    </w:div>
                    <w:div w:id="1419255442">
                      <w:marLeft w:val="0"/>
                      <w:marRight w:val="0"/>
                      <w:marTop w:val="0"/>
                      <w:marBottom w:val="0"/>
                      <w:divBdr>
                        <w:top w:val="dashed" w:sz="2" w:space="0" w:color="FFFFFF"/>
                        <w:left w:val="dashed" w:sz="2" w:space="0" w:color="FFFFFF"/>
                        <w:bottom w:val="dashed" w:sz="2" w:space="0" w:color="FFFFFF"/>
                        <w:right w:val="dashed" w:sz="2" w:space="0" w:color="FFFFFF"/>
                      </w:divBdr>
                      <w:divsChild>
                        <w:div w:id="6229986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13323172">
                  <w:marLeft w:val="0"/>
                  <w:marRight w:val="0"/>
                  <w:marTop w:val="0"/>
                  <w:marBottom w:val="0"/>
                  <w:divBdr>
                    <w:top w:val="dashed" w:sz="2" w:space="0" w:color="FFFFFF"/>
                    <w:left w:val="dashed" w:sz="2" w:space="0" w:color="FFFFFF"/>
                    <w:bottom w:val="dashed" w:sz="2" w:space="0" w:color="FFFFFF"/>
                    <w:right w:val="dashed" w:sz="2" w:space="0" w:color="FFFFFF"/>
                  </w:divBdr>
                </w:div>
                <w:div w:id="276450281">
                  <w:marLeft w:val="0"/>
                  <w:marRight w:val="0"/>
                  <w:marTop w:val="0"/>
                  <w:marBottom w:val="0"/>
                  <w:divBdr>
                    <w:top w:val="dashed" w:sz="2" w:space="0" w:color="FFFFFF"/>
                    <w:left w:val="dashed" w:sz="2" w:space="0" w:color="FFFFFF"/>
                    <w:bottom w:val="dashed" w:sz="2" w:space="0" w:color="FFFFFF"/>
                    <w:right w:val="dashed" w:sz="2" w:space="0" w:color="FFFFFF"/>
                  </w:divBdr>
                </w:div>
                <w:div w:id="1650403359">
                  <w:marLeft w:val="0"/>
                  <w:marRight w:val="0"/>
                  <w:marTop w:val="0"/>
                  <w:marBottom w:val="0"/>
                  <w:divBdr>
                    <w:top w:val="dashed" w:sz="2" w:space="0" w:color="FFFFFF"/>
                    <w:left w:val="dashed" w:sz="2" w:space="0" w:color="FFFFFF"/>
                    <w:bottom w:val="dashed" w:sz="2" w:space="0" w:color="FFFFFF"/>
                    <w:right w:val="dashed" w:sz="2" w:space="0" w:color="FFFFFF"/>
                  </w:divBdr>
                  <w:divsChild>
                    <w:div w:id="913782960">
                      <w:marLeft w:val="0"/>
                      <w:marRight w:val="0"/>
                      <w:marTop w:val="0"/>
                      <w:marBottom w:val="0"/>
                      <w:divBdr>
                        <w:top w:val="dashed" w:sz="2" w:space="0" w:color="FFFFFF"/>
                        <w:left w:val="dashed" w:sz="2" w:space="0" w:color="FFFFFF"/>
                        <w:bottom w:val="dashed" w:sz="2" w:space="0" w:color="FFFFFF"/>
                        <w:right w:val="dashed" w:sz="2" w:space="0" w:color="FFFFFF"/>
                      </w:divBdr>
                    </w:div>
                    <w:div w:id="1409107298">
                      <w:marLeft w:val="0"/>
                      <w:marRight w:val="0"/>
                      <w:marTop w:val="0"/>
                      <w:marBottom w:val="0"/>
                      <w:divBdr>
                        <w:top w:val="dashed" w:sz="2" w:space="0" w:color="FFFFFF"/>
                        <w:left w:val="dashed" w:sz="2" w:space="0" w:color="FFFFFF"/>
                        <w:bottom w:val="dashed" w:sz="2" w:space="0" w:color="FFFFFF"/>
                        <w:right w:val="dashed" w:sz="2" w:space="0" w:color="FFFFFF"/>
                      </w:divBdr>
                    </w:div>
                    <w:div w:id="1369842496">
                      <w:marLeft w:val="0"/>
                      <w:marRight w:val="0"/>
                      <w:marTop w:val="0"/>
                      <w:marBottom w:val="0"/>
                      <w:divBdr>
                        <w:top w:val="dashed" w:sz="2" w:space="0" w:color="FFFFFF"/>
                        <w:left w:val="dashed" w:sz="2" w:space="0" w:color="FFFFFF"/>
                        <w:bottom w:val="dashed" w:sz="2" w:space="0" w:color="FFFFFF"/>
                        <w:right w:val="dashed" w:sz="2" w:space="0" w:color="FFFFFF"/>
                      </w:divBdr>
                    </w:div>
                    <w:div w:id="1838767757">
                      <w:marLeft w:val="0"/>
                      <w:marRight w:val="0"/>
                      <w:marTop w:val="0"/>
                      <w:marBottom w:val="0"/>
                      <w:divBdr>
                        <w:top w:val="dashed" w:sz="2" w:space="0" w:color="FFFFFF"/>
                        <w:left w:val="dashed" w:sz="2" w:space="0" w:color="FFFFFF"/>
                        <w:bottom w:val="dashed" w:sz="2" w:space="0" w:color="FFFFFF"/>
                        <w:right w:val="dashed" w:sz="2" w:space="0" w:color="FFFFFF"/>
                      </w:divBdr>
                    </w:div>
                    <w:div w:id="1585802773">
                      <w:marLeft w:val="0"/>
                      <w:marRight w:val="0"/>
                      <w:marTop w:val="0"/>
                      <w:marBottom w:val="0"/>
                      <w:divBdr>
                        <w:top w:val="dashed" w:sz="2" w:space="0" w:color="FFFFFF"/>
                        <w:left w:val="dashed" w:sz="2" w:space="0" w:color="FFFFFF"/>
                        <w:bottom w:val="dashed" w:sz="2" w:space="0" w:color="FFFFFF"/>
                        <w:right w:val="dashed" w:sz="2" w:space="0" w:color="FFFFFF"/>
                      </w:divBdr>
                    </w:div>
                    <w:div w:id="1382441796">
                      <w:marLeft w:val="0"/>
                      <w:marRight w:val="0"/>
                      <w:marTop w:val="0"/>
                      <w:marBottom w:val="0"/>
                      <w:divBdr>
                        <w:top w:val="dashed" w:sz="2" w:space="0" w:color="FFFFFF"/>
                        <w:left w:val="dashed" w:sz="2" w:space="0" w:color="FFFFFF"/>
                        <w:bottom w:val="dashed" w:sz="2" w:space="0" w:color="FFFFFF"/>
                        <w:right w:val="dashed" w:sz="2" w:space="0" w:color="FFFFFF"/>
                      </w:divBdr>
                    </w:div>
                    <w:div w:id="1479418147">
                      <w:marLeft w:val="0"/>
                      <w:marRight w:val="0"/>
                      <w:marTop w:val="0"/>
                      <w:marBottom w:val="0"/>
                      <w:divBdr>
                        <w:top w:val="dashed" w:sz="2" w:space="0" w:color="FFFFFF"/>
                        <w:left w:val="dashed" w:sz="2" w:space="0" w:color="FFFFFF"/>
                        <w:bottom w:val="dashed" w:sz="2" w:space="0" w:color="FFFFFF"/>
                        <w:right w:val="dashed" w:sz="2" w:space="0" w:color="FFFFFF"/>
                      </w:divBdr>
                    </w:div>
                    <w:div w:id="1321814226">
                      <w:marLeft w:val="0"/>
                      <w:marRight w:val="0"/>
                      <w:marTop w:val="0"/>
                      <w:marBottom w:val="0"/>
                      <w:divBdr>
                        <w:top w:val="dashed" w:sz="2" w:space="0" w:color="FFFFFF"/>
                        <w:left w:val="dashed" w:sz="2" w:space="0" w:color="FFFFFF"/>
                        <w:bottom w:val="dashed" w:sz="2" w:space="0" w:color="FFFFFF"/>
                        <w:right w:val="dashed" w:sz="2" w:space="0" w:color="FFFFFF"/>
                      </w:divBdr>
                    </w:div>
                    <w:div w:id="1087579170">
                      <w:marLeft w:val="0"/>
                      <w:marRight w:val="0"/>
                      <w:marTop w:val="0"/>
                      <w:marBottom w:val="0"/>
                      <w:divBdr>
                        <w:top w:val="dashed" w:sz="2" w:space="0" w:color="FFFFFF"/>
                        <w:left w:val="dashed" w:sz="2" w:space="0" w:color="FFFFFF"/>
                        <w:bottom w:val="dashed" w:sz="2" w:space="0" w:color="FFFFFF"/>
                        <w:right w:val="dashed" w:sz="2" w:space="0" w:color="FFFFFF"/>
                      </w:divBdr>
                    </w:div>
                    <w:div w:id="161047725">
                      <w:marLeft w:val="0"/>
                      <w:marRight w:val="0"/>
                      <w:marTop w:val="0"/>
                      <w:marBottom w:val="0"/>
                      <w:divBdr>
                        <w:top w:val="dashed" w:sz="2" w:space="0" w:color="FFFFFF"/>
                        <w:left w:val="dashed" w:sz="2" w:space="0" w:color="FFFFFF"/>
                        <w:bottom w:val="dashed" w:sz="2" w:space="0" w:color="FFFFFF"/>
                        <w:right w:val="dashed" w:sz="2" w:space="0" w:color="FFFFFF"/>
                      </w:divBdr>
                    </w:div>
                    <w:div w:id="1564019905">
                      <w:marLeft w:val="0"/>
                      <w:marRight w:val="0"/>
                      <w:marTop w:val="0"/>
                      <w:marBottom w:val="0"/>
                      <w:divBdr>
                        <w:top w:val="dashed" w:sz="2" w:space="0" w:color="FFFFFF"/>
                        <w:left w:val="dashed" w:sz="2" w:space="0" w:color="FFFFFF"/>
                        <w:bottom w:val="dashed" w:sz="2" w:space="0" w:color="FFFFFF"/>
                        <w:right w:val="dashed" w:sz="2" w:space="0" w:color="FFFFFF"/>
                      </w:divBdr>
                    </w:div>
                    <w:div w:id="1117289059">
                      <w:marLeft w:val="0"/>
                      <w:marRight w:val="0"/>
                      <w:marTop w:val="0"/>
                      <w:marBottom w:val="0"/>
                      <w:divBdr>
                        <w:top w:val="dashed" w:sz="2" w:space="0" w:color="FFFFFF"/>
                        <w:left w:val="dashed" w:sz="2" w:space="0" w:color="FFFFFF"/>
                        <w:bottom w:val="dashed" w:sz="2" w:space="0" w:color="FFFFFF"/>
                        <w:right w:val="dashed" w:sz="2" w:space="0" w:color="FFFFFF"/>
                      </w:divBdr>
                    </w:div>
                    <w:div w:id="1353917045">
                      <w:marLeft w:val="0"/>
                      <w:marRight w:val="0"/>
                      <w:marTop w:val="0"/>
                      <w:marBottom w:val="0"/>
                      <w:divBdr>
                        <w:top w:val="dashed" w:sz="2" w:space="0" w:color="FFFFFF"/>
                        <w:left w:val="dashed" w:sz="2" w:space="0" w:color="FFFFFF"/>
                        <w:bottom w:val="dashed" w:sz="2" w:space="0" w:color="FFFFFF"/>
                        <w:right w:val="dashed" w:sz="2" w:space="0" w:color="FFFFFF"/>
                      </w:divBdr>
                    </w:div>
                    <w:div w:id="1665476232">
                      <w:marLeft w:val="0"/>
                      <w:marRight w:val="0"/>
                      <w:marTop w:val="0"/>
                      <w:marBottom w:val="0"/>
                      <w:divBdr>
                        <w:top w:val="dashed" w:sz="2" w:space="0" w:color="FFFFFF"/>
                        <w:left w:val="dashed" w:sz="2" w:space="0" w:color="FFFFFF"/>
                        <w:bottom w:val="dashed" w:sz="2" w:space="0" w:color="FFFFFF"/>
                        <w:right w:val="dashed" w:sz="2" w:space="0" w:color="FFFFFF"/>
                      </w:divBdr>
                    </w:div>
                    <w:div w:id="1054350773">
                      <w:marLeft w:val="0"/>
                      <w:marRight w:val="0"/>
                      <w:marTop w:val="0"/>
                      <w:marBottom w:val="0"/>
                      <w:divBdr>
                        <w:top w:val="dashed" w:sz="2" w:space="0" w:color="FFFFFF"/>
                        <w:left w:val="dashed" w:sz="2" w:space="0" w:color="FFFFFF"/>
                        <w:bottom w:val="dashed" w:sz="2" w:space="0" w:color="FFFFFF"/>
                        <w:right w:val="dashed" w:sz="2" w:space="0" w:color="FFFFFF"/>
                      </w:divBdr>
                    </w:div>
                    <w:div w:id="1146430168">
                      <w:marLeft w:val="0"/>
                      <w:marRight w:val="0"/>
                      <w:marTop w:val="0"/>
                      <w:marBottom w:val="0"/>
                      <w:divBdr>
                        <w:top w:val="dashed" w:sz="2" w:space="0" w:color="FFFFFF"/>
                        <w:left w:val="dashed" w:sz="2" w:space="0" w:color="FFFFFF"/>
                        <w:bottom w:val="dashed" w:sz="2" w:space="0" w:color="FFFFFF"/>
                        <w:right w:val="dashed" w:sz="2" w:space="0" w:color="FFFFFF"/>
                      </w:divBdr>
                    </w:div>
                    <w:div w:id="1206597666">
                      <w:marLeft w:val="0"/>
                      <w:marRight w:val="0"/>
                      <w:marTop w:val="0"/>
                      <w:marBottom w:val="0"/>
                      <w:divBdr>
                        <w:top w:val="dashed" w:sz="2" w:space="0" w:color="FFFFFF"/>
                        <w:left w:val="dashed" w:sz="2" w:space="0" w:color="FFFFFF"/>
                        <w:bottom w:val="dashed" w:sz="2" w:space="0" w:color="FFFFFF"/>
                        <w:right w:val="dashed" w:sz="2" w:space="0" w:color="FFFFFF"/>
                      </w:divBdr>
                    </w:div>
                    <w:div w:id="2011979586">
                      <w:marLeft w:val="0"/>
                      <w:marRight w:val="0"/>
                      <w:marTop w:val="0"/>
                      <w:marBottom w:val="0"/>
                      <w:divBdr>
                        <w:top w:val="dashed" w:sz="2" w:space="0" w:color="FFFFFF"/>
                        <w:left w:val="dashed" w:sz="2" w:space="0" w:color="FFFFFF"/>
                        <w:bottom w:val="dashed" w:sz="2" w:space="0" w:color="FFFFFF"/>
                        <w:right w:val="dashed" w:sz="2" w:space="0" w:color="FFFFFF"/>
                      </w:divBdr>
                    </w:div>
                    <w:div w:id="2066054802">
                      <w:marLeft w:val="0"/>
                      <w:marRight w:val="0"/>
                      <w:marTop w:val="0"/>
                      <w:marBottom w:val="0"/>
                      <w:divBdr>
                        <w:top w:val="dashed" w:sz="2" w:space="0" w:color="FFFFFF"/>
                        <w:left w:val="dashed" w:sz="2" w:space="0" w:color="FFFFFF"/>
                        <w:bottom w:val="dashed" w:sz="2" w:space="0" w:color="FFFFFF"/>
                        <w:right w:val="dashed" w:sz="2" w:space="0" w:color="FFFFFF"/>
                      </w:divBdr>
                    </w:div>
                    <w:div w:id="1249316229">
                      <w:marLeft w:val="0"/>
                      <w:marRight w:val="0"/>
                      <w:marTop w:val="0"/>
                      <w:marBottom w:val="0"/>
                      <w:divBdr>
                        <w:top w:val="dashed" w:sz="2" w:space="0" w:color="FFFFFF"/>
                        <w:left w:val="dashed" w:sz="2" w:space="0" w:color="FFFFFF"/>
                        <w:bottom w:val="dashed" w:sz="2" w:space="0" w:color="FFFFFF"/>
                        <w:right w:val="dashed" w:sz="2" w:space="0" w:color="FFFFFF"/>
                      </w:divBdr>
                    </w:div>
                    <w:div w:id="736392299">
                      <w:marLeft w:val="0"/>
                      <w:marRight w:val="0"/>
                      <w:marTop w:val="0"/>
                      <w:marBottom w:val="0"/>
                      <w:divBdr>
                        <w:top w:val="dashed" w:sz="2" w:space="0" w:color="FFFFFF"/>
                        <w:left w:val="dashed" w:sz="2" w:space="0" w:color="FFFFFF"/>
                        <w:bottom w:val="dashed" w:sz="2" w:space="0" w:color="FFFFFF"/>
                        <w:right w:val="dashed" w:sz="2" w:space="0" w:color="FFFFFF"/>
                      </w:divBdr>
                    </w:div>
                    <w:div w:id="1474176583">
                      <w:marLeft w:val="0"/>
                      <w:marRight w:val="0"/>
                      <w:marTop w:val="0"/>
                      <w:marBottom w:val="0"/>
                      <w:divBdr>
                        <w:top w:val="dashed" w:sz="2" w:space="0" w:color="FFFFFF"/>
                        <w:left w:val="dashed" w:sz="2" w:space="0" w:color="FFFFFF"/>
                        <w:bottom w:val="dashed" w:sz="2" w:space="0" w:color="FFFFFF"/>
                        <w:right w:val="dashed" w:sz="2" w:space="0" w:color="FFFFFF"/>
                      </w:divBdr>
                    </w:div>
                    <w:div w:id="224724349">
                      <w:marLeft w:val="0"/>
                      <w:marRight w:val="0"/>
                      <w:marTop w:val="0"/>
                      <w:marBottom w:val="0"/>
                      <w:divBdr>
                        <w:top w:val="dashed" w:sz="2" w:space="0" w:color="FFFFFF"/>
                        <w:left w:val="dashed" w:sz="2" w:space="0" w:color="FFFFFF"/>
                        <w:bottom w:val="dashed" w:sz="2" w:space="0" w:color="FFFFFF"/>
                        <w:right w:val="dashed" w:sz="2" w:space="0" w:color="FFFFFF"/>
                      </w:divBdr>
                    </w:div>
                    <w:div w:id="153104214">
                      <w:marLeft w:val="0"/>
                      <w:marRight w:val="0"/>
                      <w:marTop w:val="0"/>
                      <w:marBottom w:val="0"/>
                      <w:divBdr>
                        <w:top w:val="dashed" w:sz="2" w:space="0" w:color="FFFFFF"/>
                        <w:left w:val="dashed" w:sz="2" w:space="0" w:color="FFFFFF"/>
                        <w:bottom w:val="dashed" w:sz="2" w:space="0" w:color="FFFFFF"/>
                        <w:right w:val="dashed" w:sz="2" w:space="0" w:color="FFFFFF"/>
                      </w:divBdr>
                    </w:div>
                    <w:div w:id="227544988">
                      <w:marLeft w:val="0"/>
                      <w:marRight w:val="0"/>
                      <w:marTop w:val="0"/>
                      <w:marBottom w:val="0"/>
                      <w:divBdr>
                        <w:top w:val="dashed" w:sz="2" w:space="0" w:color="FFFFFF"/>
                        <w:left w:val="dashed" w:sz="2" w:space="0" w:color="FFFFFF"/>
                        <w:bottom w:val="dashed" w:sz="2" w:space="0" w:color="FFFFFF"/>
                        <w:right w:val="dashed" w:sz="2" w:space="0" w:color="FFFFFF"/>
                      </w:divBdr>
                    </w:div>
                    <w:div w:id="14056409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5721172">
                  <w:marLeft w:val="0"/>
                  <w:marRight w:val="0"/>
                  <w:marTop w:val="0"/>
                  <w:marBottom w:val="0"/>
                  <w:divBdr>
                    <w:top w:val="dashed" w:sz="2" w:space="0" w:color="FFFFFF"/>
                    <w:left w:val="dashed" w:sz="2" w:space="0" w:color="FFFFFF"/>
                    <w:bottom w:val="dashed" w:sz="2" w:space="0" w:color="FFFFFF"/>
                    <w:right w:val="dashed" w:sz="2" w:space="0" w:color="FFFFFF"/>
                  </w:divBdr>
                </w:div>
                <w:div w:id="127599590">
                  <w:marLeft w:val="0"/>
                  <w:marRight w:val="0"/>
                  <w:marTop w:val="0"/>
                  <w:marBottom w:val="0"/>
                  <w:divBdr>
                    <w:top w:val="dashed" w:sz="2" w:space="0" w:color="FFFFFF"/>
                    <w:left w:val="dashed" w:sz="2" w:space="0" w:color="FFFFFF"/>
                    <w:bottom w:val="dashed" w:sz="2" w:space="0" w:color="FFFFFF"/>
                    <w:right w:val="dashed" w:sz="2" w:space="0" w:color="FFFFFF"/>
                  </w:divBdr>
                  <w:divsChild>
                    <w:div w:id="853225281">
                      <w:marLeft w:val="0"/>
                      <w:marRight w:val="0"/>
                      <w:marTop w:val="0"/>
                      <w:marBottom w:val="0"/>
                      <w:divBdr>
                        <w:top w:val="dashed" w:sz="2" w:space="0" w:color="FFFFFF"/>
                        <w:left w:val="dashed" w:sz="2" w:space="0" w:color="FFFFFF"/>
                        <w:bottom w:val="dashed" w:sz="2" w:space="0" w:color="FFFFFF"/>
                        <w:right w:val="dashed" w:sz="2" w:space="0" w:color="FFFFFF"/>
                      </w:divBdr>
                    </w:div>
                    <w:div w:id="1896117259">
                      <w:marLeft w:val="0"/>
                      <w:marRight w:val="0"/>
                      <w:marTop w:val="0"/>
                      <w:marBottom w:val="0"/>
                      <w:divBdr>
                        <w:top w:val="dashed" w:sz="2" w:space="0" w:color="FFFFFF"/>
                        <w:left w:val="dashed" w:sz="2" w:space="0" w:color="FFFFFF"/>
                        <w:bottom w:val="dashed" w:sz="2" w:space="0" w:color="FFFFFF"/>
                        <w:right w:val="dashed" w:sz="2" w:space="0" w:color="FFFFFF"/>
                      </w:divBdr>
                    </w:div>
                    <w:div w:id="2081636156">
                      <w:marLeft w:val="0"/>
                      <w:marRight w:val="0"/>
                      <w:marTop w:val="0"/>
                      <w:marBottom w:val="0"/>
                      <w:divBdr>
                        <w:top w:val="dashed" w:sz="2" w:space="0" w:color="FFFFFF"/>
                        <w:left w:val="dashed" w:sz="2" w:space="0" w:color="FFFFFF"/>
                        <w:bottom w:val="dashed" w:sz="2" w:space="0" w:color="FFFFFF"/>
                        <w:right w:val="dashed" w:sz="2" w:space="0" w:color="FFFFFF"/>
                      </w:divBdr>
                    </w:div>
                    <w:div w:id="1771272639">
                      <w:marLeft w:val="0"/>
                      <w:marRight w:val="0"/>
                      <w:marTop w:val="0"/>
                      <w:marBottom w:val="0"/>
                      <w:divBdr>
                        <w:top w:val="dashed" w:sz="2" w:space="0" w:color="FFFFFF"/>
                        <w:left w:val="dashed" w:sz="2" w:space="0" w:color="FFFFFF"/>
                        <w:bottom w:val="dashed" w:sz="2" w:space="0" w:color="FFFFFF"/>
                        <w:right w:val="dashed" w:sz="2" w:space="0" w:color="FFFFFF"/>
                      </w:divBdr>
                    </w:div>
                    <w:div w:id="832061587">
                      <w:marLeft w:val="0"/>
                      <w:marRight w:val="0"/>
                      <w:marTop w:val="0"/>
                      <w:marBottom w:val="0"/>
                      <w:divBdr>
                        <w:top w:val="dashed" w:sz="2" w:space="0" w:color="FFFFFF"/>
                        <w:left w:val="dashed" w:sz="2" w:space="0" w:color="FFFFFF"/>
                        <w:bottom w:val="dashed" w:sz="2" w:space="0" w:color="FFFFFF"/>
                        <w:right w:val="dashed" w:sz="2" w:space="0" w:color="FFFFFF"/>
                      </w:divBdr>
                    </w:div>
                    <w:div w:id="1867406523">
                      <w:marLeft w:val="0"/>
                      <w:marRight w:val="0"/>
                      <w:marTop w:val="0"/>
                      <w:marBottom w:val="0"/>
                      <w:divBdr>
                        <w:top w:val="dashed" w:sz="2" w:space="0" w:color="FFFFFF"/>
                        <w:left w:val="dashed" w:sz="2" w:space="0" w:color="FFFFFF"/>
                        <w:bottom w:val="dashed" w:sz="2" w:space="0" w:color="FFFFFF"/>
                        <w:right w:val="dashed" w:sz="2" w:space="0" w:color="FFFFFF"/>
                      </w:divBdr>
                    </w:div>
                    <w:div w:id="641470651">
                      <w:marLeft w:val="0"/>
                      <w:marRight w:val="0"/>
                      <w:marTop w:val="0"/>
                      <w:marBottom w:val="0"/>
                      <w:divBdr>
                        <w:top w:val="dashed" w:sz="2" w:space="0" w:color="FFFFFF"/>
                        <w:left w:val="dashed" w:sz="2" w:space="0" w:color="FFFFFF"/>
                        <w:bottom w:val="dashed" w:sz="2" w:space="0" w:color="FFFFFF"/>
                        <w:right w:val="dashed" w:sz="2" w:space="0" w:color="FFFFFF"/>
                      </w:divBdr>
                    </w:div>
                    <w:div w:id="1827818687">
                      <w:marLeft w:val="0"/>
                      <w:marRight w:val="0"/>
                      <w:marTop w:val="0"/>
                      <w:marBottom w:val="0"/>
                      <w:divBdr>
                        <w:top w:val="dashed" w:sz="2" w:space="0" w:color="FFFFFF"/>
                        <w:left w:val="dashed" w:sz="2" w:space="0" w:color="FFFFFF"/>
                        <w:bottom w:val="dashed" w:sz="2" w:space="0" w:color="FFFFFF"/>
                        <w:right w:val="dashed" w:sz="2" w:space="0" w:color="FFFFFF"/>
                      </w:divBdr>
                    </w:div>
                    <w:div w:id="1322929151">
                      <w:marLeft w:val="0"/>
                      <w:marRight w:val="0"/>
                      <w:marTop w:val="0"/>
                      <w:marBottom w:val="0"/>
                      <w:divBdr>
                        <w:top w:val="dashed" w:sz="2" w:space="0" w:color="FFFFFF"/>
                        <w:left w:val="dashed" w:sz="2" w:space="0" w:color="FFFFFF"/>
                        <w:bottom w:val="dashed" w:sz="2" w:space="0" w:color="FFFFFF"/>
                        <w:right w:val="dashed" w:sz="2" w:space="0" w:color="FFFFFF"/>
                      </w:divBdr>
                    </w:div>
                    <w:div w:id="181821300">
                      <w:marLeft w:val="0"/>
                      <w:marRight w:val="0"/>
                      <w:marTop w:val="0"/>
                      <w:marBottom w:val="0"/>
                      <w:divBdr>
                        <w:top w:val="dashed" w:sz="2" w:space="0" w:color="FFFFFF"/>
                        <w:left w:val="dashed" w:sz="2" w:space="0" w:color="FFFFFF"/>
                        <w:bottom w:val="dashed" w:sz="2" w:space="0" w:color="FFFFFF"/>
                        <w:right w:val="dashed" w:sz="2" w:space="0" w:color="FFFFFF"/>
                      </w:divBdr>
                    </w:div>
                    <w:div w:id="424232576">
                      <w:marLeft w:val="0"/>
                      <w:marRight w:val="0"/>
                      <w:marTop w:val="0"/>
                      <w:marBottom w:val="0"/>
                      <w:divBdr>
                        <w:top w:val="dashed" w:sz="2" w:space="0" w:color="FFFFFF"/>
                        <w:left w:val="dashed" w:sz="2" w:space="0" w:color="FFFFFF"/>
                        <w:bottom w:val="dashed" w:sz="2" w:space="0" w:color="FFFFFF"/>
                        <w:right w:val="dashed" w:sz="2" w:space="0" w:color="FFFFFF"/>
                      </w:divBdr>
                    </w:div>
                    <w:div w:id="1004355706">
                      <w:marLeft w:val="0"/>
                      <w:marRight w:val="0"/>
                      <w:marTop w:val="0"/>
                      <w:marBottom w:val="0"/>
                      <w:divBdr>
                        <w:top w:val="dashed" w:sz="2" w:space="0" w:color="FFFFFF"/>
                        <w:left w:val="dashed" w:sz="2" w:space="0" w:color="FFFFFF"/>
                        <w:bottom w:val="dashed" w:sz="2" w:space="0" w:color="FFFFFF"/>
                        <w:right w:val="dashed" w:sz="2" w:space="0" w:color="FFFFFF"/>
                      </w:divBdr>
                    </w:div>
                    <w:div w:id="450515934">
                      <w:marLeft w:val="0"/>
                      <w:marRight w:val="0"/>
                      <w:marTop w:val="0"/>
                      <w:marBottom w:val="0"/>
                      <w:divBdr>
                        <w:top w:val="dashed" w:sz="2" w:space="0" w:color="FFFFFF"/>
                        <w:left w:val="dashed" w:sz="2" w:space="0" w:color="FFFFFF"/>
                        <w:bottom w:val="dashed" w:sz="2" w:space="0" w:color="FFFFFF"/>
                        <w:right w:val="dashed" w:sz="2" w:space="0" w:color="FFFFFF"/>
                      </w:divBdr>
                    </w:div>
                    <w:div w:id="283541501">
                      <w:marLeft w:val="0"/>
                      <w:marRight w:val="0"/>
                      <w:marTop w:val="0"/>
                      <w:marBottom w:val="0"/>
                      <w:divBdr>
                        <w:top w:val="dashed" w:sz="2" w:space="0" w:color="FFFFFF"/>
                        <w:left w:val="dashed" w:sz="2" w:space="0" w:color="FFFFFF"/>
                        <w:bottom w:val="dashed" w:sz="2" w:space="0" w:color="FFFFFF"/>
                        <w:right w:val="dashed" w:sz="2" w:space="0" w:color="FFFFFF"/>
                      </w:divBdr>
                    </w:div>
                    <w:div w:id="1292783354">
                      <w:marLeft w:val="0"/>
                      <w:marRight w:val="0"/>
                      <w:marTop w:val="0"/>
                      <w:marBottom w:val="0"/>
                      <w:divBdr>
                        <w:top w:val="dashed" w:sz="2" w:space="0" w:color="FFFFFF"/>
                        <w:left w:val="dashed" w:sz="2" w:space="0" w:color="FFFFFF"/>
                        <w:bottom w:val="dashed" w:sz="2" w:space="0" w:color="FFFFFF"/>
                        <w:right w:val="dashed" w:sz="2" w:space="0" w:color="FFFFFF"/>
                      </w:divBdr>
                    </w:div>
                    <w:div w:id="1767774529">
                      <w:marLeft w:val="0"/>
                      <w:marRight w:val="0"/>
                      <w:marTop w:val="0"/>
                      <w:marBottom w:val="0"/>
                      <w:divBdr>
                        <w:top w:val="dashed" w:sz="2" w:space="0" w:color="FFFFFF"/>
                        <w:left w:val="dashed" w:sz="2" w:space="0" w:color="FFFFFF"/>
                        <w:bottom w:val="dashed" w:sz="2" w:space="0" w:color="FFFFFF"/>
                        <w:right w:val="dashed" w:sz="2" w:space="0" w:color="FFFFFF"/>
                      </w:divBdr>
                    </w:div>
                    <w:div w:id="1624113272">
                      <w:marLeft w:val="0"/>
                      <w:marRight w:val="0"/>
                      <w:marTop w:val="0"/>
                      <w:marBottom w:val="0"/>
                      <w:divBdr>
                        <w:top w:val="dashed" w:sz="2" w:space="0" w:color="FFFFFF"/>
                        <w:left w:val="dashed" w:sz="2" w:space="0" w:color="FFFFFF"/>
                        <w:bottom w:val="dashed" w:sz="2" w:space="0" w:color="FFFFFF"/>
                        <w:right w:val="dashed" w:sz="2" w:space="0" w:color="FFFFFF"/>
                      </w:divBdr>
                    </w:div>
                    <w:div w:id="205260076">
                      <w:marLeft w:val="0"/>
                      <w:marRight w:val="0"/>
                      <w:marTop w:val="0"/>
                      <w:marBottom w:val="0"/>
                      <w:divBdr>
                        <w:top w:val="dashed" w:sz="2" w:space="0" w:color="FFFFFF"/>
                        <w:left w:val="dashed" w:sz="2" w:space="0" w:color="FFFFFF"/>
                        <w:bottom w:val="dashed" w:sz="2" w:space="0" w:color="FFFFFF"/>
                        <w:right w:val="dashed" w:sz="2" w:space="0" w:color="FFFFFF"/>
                      </w:divBdr>
                    </w:div>
                    <w:div w:id="1752391831">
                      <w:marLeft w:val="0"/>
                      <w:marRight w:val="0"/>
                      <w:marTop w:val="0"/>
                      <w:marBottom w:val="0"/>
                      <w:divBdr>
                        <w:top w:val="dashed" w:sz="2" w:space="0" w:color="FFFFFF"/>
                        <w:left w:val="dashed" w:sz="2" w:space="0" w:color="FFFFFF"/>
                        <w:bottom w:val="dashed" w:sz="2" w:space="0" w:color="FFFFFF"/>
                        <w:right w:val="dashed" w:sz="2" w:space="0" w:color="FFFFFF"/>
                      </w:divBdr>
                    </w:div>
                    <w:div w:id="674496712">
                      <w:marLeft w:val="0"/>
                      <w:marRight w:val="0"/>
                      <w:marTop w:val="0"/>
                      <w:marBottom w:val="0"/>
                      <w:divBdr>
                        <w:top w:val="dashed" w:sz="2" w:space="0" w:color="FFFFFF"/>
                        <w:left w:val="dashed" w:sz="2" w:space="0" w:color="FFFFFF"/>
                        <w:bottom w:val="dashed" w:sz="2" w:space="0" w:color="FFFFFF"/>
                        <w:right w:val="dashed" w:sz="2" w:space="0" w:color="FFFFFF"/>
                      </w:divBdr>
                    </w:div>
                    <w:div w:id="142083107">
                      <w:marLeft w:val="0"/>
                      <w:marRight w:val="0"/>
                      <w:marTop w:val="0"/>
                      <w:marBottom w:val="0"/>
                      <w:divBdr>
                        <w:top w:val="dashed" w:sz="2" w:space="0" w:color="FFFFFF"/>
                        <w:left w:val="dashed" w:sz="2" w:space="0" w:color="FFFFFF"/>
                        <w:bottom w:val="dashed" w:sz="2" w:space="0" w:color="FFFFFF"/>
                        <w:right w:val="dashed" w:sz="2" w:space="0" w:color="FFFFFF"/>
                      </w:divBdr>
                    </w:div>
                    <w:div w:id="776558493">
                      <w:marLeft w:val="0"/>
                      <w:marRight w:val="0"/>
                      <w:marTop w:val="0"/>
                      <w:marBottom w:val="0"/>
                      <w:divBdr>
                        <w:top w:val="dashed" w:sz="2" w:space="0" w:color="FFFFFF"/>
                        <w:left w:val="dashed" w:sz="2" w:space="0" w:color="FFFFFF"/>
                        <w:bottom w:val="dashed" w:sz="2" w:space="0" w:color="FFFFFF"/>
                        <w:right w:val="dashed" w:sz="2" w:space="0" w:color="FFFFFF"/>
                      </w:divBdr>
                    </w:div>
                    <w:div w:id="1414082507">
                      <w:marLeft w:val="0"/>
                      <w:marRight w:val="0"/>
                      <w:marTop w:val="0"/>
                      <w:marBottom w:val="0"/>
                      <w:divBdr>
                        <w:top w:val="dashed" w:sz="2" w:space="0" w:color="FFFFFF"/>
                        <w:left w:val="dashed" w:sz="2" w:space="0" w:color="FFFFFF"/>
                        <w:bottom w:val="dashed" w:sz="2" w:space="0" w:color="FFFFFF"/>
                        <w:right w:val="dashed" w:sz="2" w:space="0" w:color="FFFFFF"/>
                      </w:divBdr>
                    </w:div>
                    <w:div w:id="377632465">
                      <w:marLeft w:val="0"/>
                      <w:marRight w:val="0"/>
                      <w:marTop w:val="0"/>
                      <w:marBottom w:val="0"/>
                      <w:divBdr>
                        <w:top w:val="dashed" w:sz="2" w:space="0" w:color="FFFFFF"/>
                        <w:left w:val="dashed" w:sz="2" w:space="0" w:color="FFFFFF"/>
                        <w:bottom w:val="dashed" w:sz="2" w:space="0" w:color="FFFFFF"/>
                        <w:right w:val="dashed" w:sz="2" w:space="0" w:color="FFFFFF"/>
                      </w:divBdr>
                    </w:div>
                    <w:div w:id="407458425">
                      <w:marLeft w:val="0"/>
                      <w:marRight w:val="0"/>
                      <w:marTop w:val="0"/>
                      <w:marBottom w:val="0"/>
                      <w:divBdr>
                        <w:top w:val="dashed" w:sz="2" w:space="0" w:color="FFFFFF"/>
                        <w:left w:val="dashed" w:sz="2" w:space="0" w:color="FFFFFF"/>
                        <w:bottom w:val="dashed" w:sz="2" w:space="0" w:color="FFFFFF"/>
                        <w:right w:val="dashed" w:sz="2" w:space="0" w:color="FFFFFF"/>
                      </w:divBdr>
                    </w:div>
                    <w:div w:id="263197051">
                      <w:marLeft w:val="0"/>
                      <w:marRight w:val="0"/>
                      <w:marTop w:val="0"/>
                      <w:marBottom w:val="0"/>
                      <w:divBdr>
                        <w:top w:val="dashed" w:sz="2" w:space="0" w:color="FFFFFF"/>
                        <w:left w:val="dashed" w:sz="2" w:space="0" w:color="FFFFFF"/>
                        <w:bottom w:val="dashed" w:sz="2" w:space="0" w:color="FFFFFF"/>
                        <w:right w:val="dashed" w:sz="2" w:space="0" w:color="FFFFFF"/>
                      </w:divBdr>
                    </w:div>
                    <w:div w:id="502859289">
                      <w:marLeft w:val="0"/>
                      <w:marRight w:val="0"/>
                      <w:marTop w:val="0"/>
                      <w:marBottom w:val="0"/>
                      <w:divBdr>
                        <w:top w:val="dashed" w:sz="2" w:space="0" w:color="FFFFFF"/>
                        <w:left w:val="dashed" w:sz="2" w:space="0" w:color="FFFFFF"/>
                        <w:bottom w:val="dashed" w:sz="2" w:space="0" w:color="FFFFFF"/>
                        <w:right w:val="dashed" w:sz="2" w:space="0" w:color="FFFFFF"/>
                      </w:divBdr>
                    </w:div>
                    <w:div w:id="1740597765">
                      <w:marLeft w:val="0"/>
                      <w:marRight w:val="0"/>
                      <w:marTop w:val="0"/>
                      <w:marBottom w:val="0"/>
                      <w:divBdr>
                        <w:top w:val="dashed" w:sz="2" w:space="0" w:color="FFFFFF"/>
                        <w:left w:val="dashed" w:sz="2" w:space="0" w:color="FFFFFF"/>
                        <w:bottom w:val="dashed" w:sz="2" w:space="0" w:color="FFFFFF"/>
                        <w:right w:val="dashed" w:sz="2" w:space="0" w:color="FFFFFF"/>
                      </w:divBdr>
                    </w:div>
                    <w:div w:id="2043479883">
                      <w:marLeft w:val="0"/>
                      <w:marRight w:val="0"/>
                      <w:marTop w:val="0"/>
                      <w:marBottom w:val="0"/>
                      <w:divBdr>
                        <w:top w:val="dashed" w:sz="2" w:space="0" w:color="FFFFFF"/>
                        <w:left w:val="dashed" w:sz="2" w:space="0" w:color="FFFFFF"/>
                        <w:bottom w:val="dashed" w:sz="2" w:space="0" w:color="FFFFFF"/>
                        <w:right w:val="dashed" w:sz="2" w:space="0" w:color="FFFFFF"/>
                      </w:divBdr>
                    </w:div>
                    <w:div w:id="10812895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293586">
                  <w:marLeft w:val="0"/>
                  <w:marRight w:val="0"/>
                  <w:marTop w:val="0"/>
                  <w:marBottom w:val="0"/>
                  <w:divBdr>
                    <w:top w:val="dashed" w:sz="2" w:space="0" w:color="FFFFFF"/>
                    <w:left w:val="dashed" w:sz="2" w:space="0" w:color="FFFFFF"/>
                    <w:bottom w:val="dashed" w:sz="2" w:space="0" w:color="FFFFFF"/>
                    <w:right w:val="dashed" w:sz="2" w:space="0" w:color="FFFFFF"/>
                  </w:divBdr>
                </w:div>
                <w:div w:id="41440168">
                  <w:marLeft w:val="0"/>
                  <w:marRight w:val="0"/>
                  <w:marTop w:val="0"/>
                  <w:marBottom w:val="0"/>
                  <w:divBdr>
                    <w:top w:val="dashed" w:sz="2" w:space="0" w:color="FFFFFF"/>
                    <w:left w:val="dashed" w:sz="2" w:space="0" w:color="FFFFFF"/>
                    <w:bottom w:val="dashed" w:sz="2" w:space="0" w:color="FFFFFF"/>
                    <w:right w:val="dashed" w:sz="2" w:space="0" w:color="FFFFFF"/>
                  </w:divBdr>
                  <w:divsChild>
                    <w:div w:id="1482818196">
                      <w:marLeft w:val="0"/>
                      <w:marRight w:val="0"/>
                      <w:marTop w:val="0"/>
                      <w:marBottom w:val="0"/>
                      <w:divBdr>
                        <w:top w:val="dashed" w:sz="2" w:space="0" w:color="FFFFFF"/>
                        <w:left w:val="dashed" w:sz="2" w:space="0" w:color="FFFFFF"/>
                        <w:bottom w:val="dashed" w:sz="2" w:space="0" w:color="FFFFFF"/>
                        <w:right w:val="dashed" w:sz="2" w:space="0" w:color="FFFFFF"/>
                      </w:divBdr>
                    </w:div>
                    <w:div w:id="2114589221">
                      <w:marLeft w:val="0"/>
                      <w:marRight w:val="0"/>
                      <w:marTop w:val="0"/>
                      <w:marBottom w:val="0"/>
                      <w:divBdr>
                        <w:top w:val="dashed" w:sz="2" w:space="0" w:color="FFFFFF"/>
                        <w:left w:val="dashed" w:sz="2" w:space="0" w:color="FFFFFF"/>
                        <w:bottom w:val="dashed" w:sz="2" w:space="0" w:color="FFFFFF"/>
                        <w:right w:val="dashed" w:sz="2" w:space="0" w:color="FFFFFF"/>
                      </w:divBdr>
                    </w:div>
                    <w:div w:id="671877260">
                      <w:marLeft w:val="0"/>
                      <w:marRight w:val="0"/>
                      <w:marTop w:val="0"/>
                      <w:marBottom w:val="0"/>
                      <w:divBdr>
                        <w:top w:val="dashed" w:sz="2" w:space="0" w:color="FFFFFF"/>
                        <w:left w:val="dashed" w:sz="2" w:space="0" w:color="FFFFFF"/>
                        <w:bottom w:val="dashed" w:sz="2" w:space="0" w:color="FFFFFF"/>
                        <w:right w:val="dashed" w:sz="2" w:space="0" w:color="FFFFFF"/>
                      </w:divBdr>
                    </w:div>
                    <w:div w:id="2005430477">
                      <w:marLeft w:val="0"/>
                      <w:marRight w:val="0"/>
                      <w:marTop w:val="0"/>
                      <w:marBottom w:val="0"/>
                      <w:divBdr>
                        <w:top w:val="dashed" w:sz="2" w:space="0" w:color="FFFFFF"/>
                        <w:left w:val="dashed" w:sz="2" w:space="0" w:color="FFFFFF"/>
                        <w:bottom w:val="dashed" w:sz="2" w:space="0" w:color="FFFFFF"/>
                        <w:right w:val="dashed" w:sz="2" w:space="0" w:color="FFFFFF"/>
                      </w:divBdr>
                    </w:div>
                    <w:div w:id="112679747">
                      <w:marLeft w:val="0"/>
                      <w:marRight w:val="0"/>
                      <w:marTop w:val="0"/>
                      <w:marBottom w:val="0"/>
                      <w:divBdr>
                        <w:top w:val="dashed" w:sz="2" w:space="0" w:color="FFFFFF"/>
                        <w:left w:val="dashed" w:sz="2" w:space="0" w:color="FFFFFF"/>
                        <w:bottom w:val="dashed" w:sz="2" w:space="0" w:color="FFFFFF"/>
                        <w:right w:val="dashed" w:sz="2" w:space="0" w:color="FFFFFF"/>
                      </w:divBdr>
                    </w:div>
                    <w:div w:id="735711170">
                      <w:marLeft w:val="0"/>
                      <w:marRight w:val="0"/>
                      <w:marTop w:val="0"/>
                      <w:marBottom w:val="0"/>
                      <w:divBdr>
                        <w:top w:val="dashed" w:sz="2" w:space="0" w:color="FFFFFF"/>
                        <w:left w:val="dashed" w:sz="2" w:space="0" w:color="FFFFFF"/>
                        <w:bottom w:val="dashed" w:sz="2" w:space="0" w:color="FFFFFF"/>
                        <w:right w:val="dashed" w:sz="2" w:space="0" w:color="FFFFFF"/>
                      </w:divBdr>
                    </w:div>
                    <w:div w:id="449789170">
                      <w:marLeft w:val="0"/>
                      <w:marRight w:val="0"/>
                      <w:marTop w:val="0"/>
                      <w:marBottom w:val="0"/>
                      <w:divBdr>
                        <w:top w:val="dashed" w:sz="2" w:space="0" w:color="FFFFFF"/>
                        <w:left w:val="dashed" w:sz="2" w:space="0" w:color="FFFFFF"/>
                        <w:bottom w:val="dashed" w:sz="2" w:space="0" w:color="FFFFFF"/>
                        <w:right w:val="dashed" w:sz="2" w:space="0" w:color="FFFFFF"/>
                      </w:divBdr>
                    </w:div>
                    <w:div w:id="126630843">
                      <w:marLeft w:val="0"/>
                      <w:marRight w:val="0"/>
                      <w:marTop w:val="0"/>
                      <w:marBottom w:val="0"/>
                      <w:divBdr>
                        <w:top w:val="dashed" w:sz="2" w:space="0" w:color="FFFFFF"/>
                        <w:left w:val="dashed" w:sz="2" w:space="0" w:color="FFFFFF"/>
                        <w:bottom w:val="dashed" w:sz="2" w:space="0" w:color="FFFFFF"/>
                        <w:right w:val="dashed" w:sz="2" w:space="0" w:color="FFFFFF"/>
                      </w:divBdr>
                    </w:div>
                    <w:div w:id="561982054">
                      <w:marLeft w:val="0"/>
                      <w:marRight w:val="0"/>
                      <w:marTop w:val="0"/>
                      <w:marBottom w:val="0"/>
                      <w:divBdr>
                        <w:top w:val="dashed" w:sz="2" w:space="0" w:color="FFFFFF"/>
                        <w:left w:val="dashed" w:sz="2" w:space="0" w:color="FFFFFF"/>
                        <w:bottom w:val="dashed" w:sz="2" w:space="0" w:color="FFFFFF"/>
                        <w:right w:val="dashed" w:sz="2" w:space="0" w:color="FFFFFF"/>
                      </w:divBdr>
                    </w:div>
                    <w:div w:id="488987441">
                      <w:marLeft w:val="0"/>
                      <w:marRight w:val="0"/>
                      <w:marTop w:val="0"/>
                      <w:marBottom w:val="0"/>
                      <w:divBdr>
                        <w:top w:val="dashed" w:sz="2" w:space="0" w:color="FFFFFF"/>
                        <w:left w:val="dashed" w:sz="2" w:space="0" w:color="FFFFFF"/>
                        <w:bottom w:val="dashed" w:sz="2" w:space="0" w:color="FFFFFF"/>
                        <w:right w:val="dashed" w:sz="2" w:space="0" w:color="FFFFFF"/>
                      </w:divBdr>
                    </w:div>
                    <w:div w:id="82607040">
                      <w:marLeft w:val="0"/>
                      <w:marRight w:val="0"/>
                      <w:marTop w:val="0"/>
                      <w:marBottom w:val="0"/>
                      <w:divBdr>
                        <w:top w:val="dashed" w:sz="2" w:space="0" w:color="FFFFFF"/>
                        <w:left w:val="dashed" w:sz="2" w:space="0" w:color="FFFFFF"/>
                        <w:bottom w:val="dashed" w:sz="2" w:space="0" w:color="FFFFFF"/>
                        <w:right w:val="dashed" w:sz="2" w:space="0" w:color="FFFFFF"/>
                      </w:divBdr>
                    </w:div>
                    <w:div w:id="301929918">
                      <w:marLeft w:val="0"/>
                      <w:marRight w:val="0"/>
                      <w:marTop w:val="0"/>
                      <w:marBottom w:val="0"/>
                      <w:divBdr>
                        <w:top w:val="dashed" w:sz="2" w:space="0" w:color="FFFFFF"/>
                        <w:left w:val="dashed" w:sz="2" w:space="0" w:color="FFFFFF"/>
                        <w:bottom w:val="dashed" w:sz="2" w:space="0" w:color="FFFFFF"/>
                        <w:right w:val="dashed" w:sz="2" w:space="0" w:color="FFFFFF"/>
                      </w:divBdr>
                    </w:div>
                    <w:div w:id="933243397">
                      <w:marLeft w:val="0"/>
                      <w:marRight w:val="0"/>
                      <w:marTop w:val="0"/>
                      <w:marBottom w:val="0"/>
                      <w:divBdr>
                        <w:top w:val="dashed" w:sz="2" w:space="0" w:color="FFFFFF"/>
                        <w:left w:val="dashed" w:sz="2" w:space="0" w:color="FFFFFF"/>
                        <w:bottom w:val="dashed" w:sz="2" w:space="0" w:color="FFFFFF"/>
                        <w:right w:val="dashed" w:sz="2" w:space="0" w:color="FFFFFF"/>
                      </w:divBdr>
                    </w:div>
                    <w:div w:id="484400956">
                      <w:marLeft w:val="0"/>
                      <w:marRight w:val="0"/>
                      <w:marTop w:val="0"/>
                      <w:marBottom w:val="0"/>
                      <w:divBdr>
                        <w:top w:val="dashed" w:sz="2" w:space="0" w:color="FFFFFF"/>
                        <w:left w:val="dashed" w:sz="2" w:space="0" w:color="FFFFFF"/>
                        <w:bottom w:val="dashed" w:sz="2" w:space="0" w:color="FFFFFF"/>
                        <w:right w:val="dashed" w:sz="2" w:space="0" w:color="FFFFFF"/>
                      </w:divBdr>
                    </w:div>
                    <w:div w:id="614941054">
                      <w:marLeft w:val="0"/>
                      <w:marRight w:val="0"/>
                      <w:marTop w:val="0"/>
                      <w:marBottom w:val="0"/>
                      <w:divBdr>
                        <w:top w:val="dashed" w:sz="2" w:space="0" w:color="FFFFFF"/>
                        <w:left w:val="dashed" w:sz="2" w:space="0" w:color="FFFFFF"/>
                        <w:bottom w:val="dashed" w:sz="2" w:space="0" w:color="FFFFFF"/>
                        <w:right w:val="dashed" w:sz="2" w:space="0" w:color="FFFFFF"/>
                      </w:divBdr>
                    </w:div>
                    <w:div w:id="313997606">
                      <w:marLeft w:val="0"/>
                      <w:marRight w:val="0"/>
                      <w:marTop w:val="0"/>
                      <w:marBottom w:val="0"/>
                      <w:divBdr>
                        <w:top w:val="dashed" w:sz="2" w:space="0" w:color="FFFFFF"/>
                        <w:left w:val="dashed" w:sz="2" w:space="0" w:color="FFFFFF"/>
                        <w:bottom w:val="dashed" w:sz="2" w:space="0" w:color="FFFFFF"/>
                        <w:right w:val="dashed" w:sz="2" w:space="0" w:color="FFFFFF"/>
                      </w:divBdr>
                    </w:div>
                    <w:div w:id="42024601">
                      <w:marLeft w:val="0"/>
                      <w:marRight w:val="0"/>
                      <w:marTop w:val="0"/>
                      <w:marBottom w:val="0"/>
                      <w:divBdr>
                        <w:top w:val="dashed" w:sz="2" w:space="0" w:color="FFFFFF"/>
                        <w:left w:val="dashed" w:sz="2" w:space="0" w:color="FFFFFF"/>
                        <w:bottom w:val="dashed" w:sz="2" w:space="0" w:color="FFFFFF"/>
                        <w:right w:val="dashed" w:sz="2" w:space="0" w:color="FFFFFF"/>
                      </w:divBdr>
                    </w:div>
                    <w:div w:id="204606182">
                      <w:marLeft w:val="0"/>
                      <w:marRight w:val="0"/>
                      <w:marTop w:val="0"/>
                      <w:marBottom w:val="0"/>
                      <w:divBdr>
                        <w:top w:val="dashed" w:sz="2" w:space="0" w:color="FFFFFF"/>
                        <w:left w:val="dashed" w:sz="2" w:space="0" w:color="FFFFFF"/>
                        <w:bottom w:val="dashed" w:sz="2" w:space="0" w:color="FFFFFF"/>
                        <w:right w:val="dashed" w:sz="2" w:space="0" w:color="FFFFFF"/>
                      </w:divBdr>
                    </w:div>
                    <w:div w:id="820003830">
                      <w:marLeft w:val="0"/>
                      <w:marRight w:val="0"/>
                      <w:marTop w:val="0"/>
                      <w:marBottom w:val="0"/>
                      <w:divBdr>
                        <w:top w:val="dashed" w:sz="2" w:space="0" w:color="FFFFFF"/>
                        <w:left w:val="dashed" w:sz="2" w:space="0" w:color="FFFFFF"/>
                        <w:bottom w:val="dashed" w:sz="2" w:space="0" w:color="FFFFFF"/>
                        <w:right w:val="dashed" w:sz="2" w:space="0" w:color="FFFFFF"/>
                      </w:divBdr>
                    </w:div>
                    <w:div w:id="1354721121">
                      <w:marLeft w:val="0"/>
                      <w:marRight w:val="0"/>
                      <w:marTop w:val="0"/>
                      <w:marBottom w:val="0"/>
                      <w:divBdr>
                        <w:top w:val="dashed" w:sz="2" w:space="0" w:color="FFFFFF"/>
                        <w:left w:val="dashed" w:sz="2" w:space="0" w:color="FFFFFF"/>
                        <w:bottom w:val="dashed" w:sz="2" w:space="0" w:color="FFFFFF"/>
                        <w:right w:val="dashed" w:sz="2" w:space="0" w:color="FFFFFF"/>
                      </w:divBdr>
                    </w:div>
                    <w:div w:id="319189905">
                      <w:marLeft w:val="0"/>
                      <w:marRight w:val="0"/>
                      <w:marTop w:val="0"/>
                      <w:marBottom w:val="0"/>
                      <w:divBdr>
                        <w:top w:val="dashed" w:sz="2" w:space="0" w:color="FFFFFF"/>
                        <w:left w:val="dashed" w:sz="2" w:space="0" w:color="FFFFFF"/>
                        <w:bottom w:val="dashed" w:sz="2" w:space="0" w:color="FFFFFF"/>
                        <w:right w:val="dashed" w:sz="2" w:space="0" w:color="FFFFFF"/>
                      </w:divBdr>
                    </w:div>
                    <w:div w:id="1848598181">
                      <w:marLeft w:val="0"/>
                      <w:marRight w:val="0"/>
                      <w:marTop w:val="0"/>
                      <w:marBottom w:val="0"/>
                      <w:divBdr>
                        <w:top w:val="dashed" w:sz="2" w:space="0" w:color="FFFFFF"/>
                        <w:left w:val="dashed" w:sz="2" w:space="0" w:color="FFFFFF"/>
                        <w:bottom w:val="dashed" w:sz="2" w:space="0" w:color="FFFFFF"/>
                        <w:right w:val="dashed" w:sz="2" w:space="0" w:color="FFFFFF"/>
                      </w:divBdr>
                    </w:div>
                    <w:div w:id="2052916430">
                      <w:marLeft w:val="0"/>
                      <w:marRight w:val="0"/>
                      <w:marTop w:val="0"/>
                      <w:marBottom w:val="0"/>
                      <w:divBdr>
                        <w:top w:val="dashed" w:sz="2" w:space="0" w:color="FFFFFF"/>
                        <w:left w:val="dashed" w:sz="2" w:space="0" w:color="FFFFFF"/>
                        <w:bottom w:val="dashed" w:sz="2" w:space="0" w:color="FFFFFF"/>
                        <w:right w:val="dashed" w:sz="2" w:space="0" w:color="FFFFFF"/>
                      </w:divBdr>
                    </w:div>
                    <w:div w:id="1328703594">
                      <w:marLeft w:val="0"/>
                      <w:marRight w:val="0"/>
                      <w:marTop w:val="0"/>
                      <w:marBottom w:val="0"/>
                      <w:divBdr>
                        <w:top w:val="dashed" w:sz="2" w:space="0" w:color="FFFFFF"/>
                        <w:left w:val="dashed" w:sz="2" w:space="0" w:color="FFFFFF"/>
                        <w:bottom w:val="dashed" w:sz="2" w:space="0" w:color="FFFFFF"/>
                        <w:right w:val="dashed" w:sz="2" w:space="0" w:color="FFFFFF"/>
                      </w:divBdr>
                    </w:div>
                    <w:div w:id="1481849391">
                      <w:marLeft w:val="0"/>
                      <w:marRight w:val="0"/>
                      <w:marTop w:val="0"/>
                      <w:marBottom w:val="0"/>
                      <w:divBdr>
                        <w:top w:val="dashed" w:sz="2" w:space="0" w:color="FFFFFF"/>
                        <w:left w:val="dashed" w:sz="2" w:space="0" w:color="FFFFFF"/>
                        <w:bottom w:val="dashed" w:sz="2" w:space="0" w:color="FFFFFF"/>
                        <w:right w:val="dashed" w:sz="2" w:space="0" w:color="FFFFFF"/>
                      </w:divBdr>
                    </w:div>
                    <w:div w:id="1075281197">
                      <w:marLeft w:val="0"/>
                      <w:marRight w:val="0"/>
                      <w:marTop w:val="0"/>
                      <w:marBottom w:val="0"/>
                      <w:divBdr>
                        <w:top w:val="dashed" w:sz="2" w:space="0" w:color="FFFFFF"/>
                        <w:left w:val="dashed" w:sz="2" w:space="0" w:color="FFFFFF"/>
                        <w:bottom w:val="dashed" w:sz="2" w:space="0" w:color="FFFFFF"/>
                        <w:right w:val="dashed" w:sz="2" w:space="0" w:color="FFFFFF"/>
                      </w:divBdr>
                    </w:div>
                    <w:div w:id="1538159386">
                      <w:marLeft w:val="0"/>
                      <w:marRight w:val="0"/>
                      <w:marTop w:val="0"/>
                      <w:marBottom w:val="0"/>
                      <w:divBdr>
                        <w:top w:val="dashed" w:sz="2" w:space="0" w:color="FFFFFF"/>
                        <w:left w:val="dashed" w:sz="2" w:space="0" w:color="FFFFFF"/>
                        <w:bottom w:val="dashed" w:sz="2" w:space="0" w:color="FFFFFF"/>
                        <w:right w:val="dashed" w:sz="2" w:space="0" w:color="FFFFFF"/>
                      </w:divBdr>
                    </w:div>
                    <w:div w:id="1713729920">
                      <w:marLeft w:val="0"/>
                      <w:marRight w:val="0"/>
                      <w:marTop w:val="0"/>
                      <w:marBottom w:val="0"/>
                      <w:divBdr>
                        <w:top w:val="dashed" w:sz="2" w:space="0" w:color="FFFFFF"/>
                        <w:left w:val="dashed" w:sz="2" w:space="0" w:color="FFFFFF"/>
                        <w:bottom w:val="dashed" w:sz="2" w:space="0" w:color="FFFFFF"/>
                        <w:right w:val="dashed" w:sz="2" w:space="0" w:color="FFFFFF"/>
                      </w:divBdr>
                    </w:div>
                    <w:div w:id="15059756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339349">
                  <w:marLeft w:val="0"/>
                  <w:marRight w:val="0"/>
                  <w:marTop w:val="0"/>
                  <w:marBottom w:val="0"/>
                  <w:divBdr>
                    <w:top w:val="dashed" w:sz="2" w:space="0" w:color="FFFFFF"/>
                    <w:left w:val="dashed" w:sz="2" w:space="0" w:color="FFFFFF"/>
                    <w:bottom w:val="dashed" w:sz="2" w:space="0" w:color="FFFFFF"/>
                    <w:right w:val="dashed" w:sz="2" w:space="0" w:color="FFFFFF"/>
                  </w:divBdr>
                </w:div>
                <w:div w:id="1772774574">
                  <w:marLeft w:val="0"/>
                  <w:marRight w:val="0"/>
                  <w:marTop w:val="0"/>
                  <w:marBottom w:val="0"/>
                  <w:divBdr>
                    <w:top w:val="dashed" w:sz="2" w:space="0" w:color="FFFFFF"/>
                    <w:left w:val="dashed" w:sz="2" w:space="0" w:color="FFFFFF"/>
                    <w:bottom w:val="dashed" w:sz="2" w:space="0" w:color="FFFFFF"/>
                    <w:right w:val="dashed" w:sz="2" w:space="0" w:color="FFFFFF"/>
                  </w:divBdr>
                  <w:divsChild>
                    <w:div w:id="2087460104">
                      <w:marLeft w:val="0"/>
                      <w:marRight w:val="0"/>
                      <w:marTop w:val="0"/>
                      <w:marBottom w:val="0"/>
                      <w:divBdr>
                        <w:top w:val="dashed" w:sz="2" w:space="0" w:color="FFFFFF"/>
                        <w:left w:val="dashed" w:sz="2" w:space="0" w:color="FFFFFF"/>
                        <w:bottom w:val="dashed" w:sz="2" w:space="0" w:color="FFFFFF"/>
                        <w:right w:val="dashed" w:sz="2" w:space="0" w:color="FFFFFF"/>
                      </w:divBdr>
                    </w:div>
                    <w:div w:id="1209218337">
                      <w:marLeft w:val="0"/>
                      <w:marRight w:val="0"/>
                      <w:marTop w:val="0"/>
                      <w:marBottom w:val="0"/>
                      <w:divBdr>
                        <w:top w:val="dashed" w:sz="2" w:space="0" w:color="FFFFFF"/>
                        <w:left w:val="dashed" w:sz="2" w:space="0" w:color="FFFFFF"/>
                        <w:bottom w:val="dashed" w:sz="2" w:space="0" w:color="FFFFFF"/>
                        <w:right w:val="dashed" w:sz="2" w:space="0" w:color="FFFFFF"/>
                      </w:divBdr>
                    </w:div>
                    <w:div w:id="1001856449">
                      <w:marLeft w:val="0"/>
                      <w:marRight w:val="0"/>
                      <w:marTop w:val="0"/>
                      <w:marBottom w:val="0"/>
                      <w:divBdr>
                        <w:top w:val="dashed" w:sz="2" w:space="0" w:color="FFFFFF"/>
                        <w:left w:val="dashed" w:sz="2" w:space="0" w:color="FFFFFF"/>
                        <w:bottom w:val="dashed" w:sz="2" w:space="0" w:color="FFFFFF"/>
                        <w:right w:val="dashed" w:sz="2" w:space="0" w:color="FFFFFF"/>
                      </w:divBdr>
                    </w:div>
                    <w:div w:id="1930966848">
                      <w:marLeft w:val="0"/>
                      <w:marRight w:val="0"/>
                      <w:marTop w:val="0"/>
                      <w:marBottom w:val="0"/>
                      <w:divBdr>
                        <w:top w:val="dashed" w:sz="2" w:space="0" w:color="FFFFFF"/>
                        <w:left w:val="dashed" w:sz="2" w:space="0" w:color="FFFFFF"/>
                        <w:bottom w:val="dashed" w:sz="2" w:space="0" w:color="FFFFFF"/>
                        <w:right w:val="dashed" w:sz="2" w:space="0" w:color="FFFFFF"/>
                      </w:divBdr>
                    </w:div>
                    <w:div w:id="920213922">
                      <w:marLeft w:val="0"/>
                      <w:marRight w:val="0"/>
                      <w:marTop w:val="0"/>
                      <w:marBottom w:val="0"/>
                      <w:divBdr>
                        <w:top w:val="dashed" w:sz="2" w:space="0" w:color="FFFFFF"/>
                        <w:left w:val="dashed" w:sz="2" w:space="0" w:color="FFFFFF"/>
                        <w:bottom w:val="dashed" w:sz="2" w:space="0" w:color="FFFFFF"/>
                        <w:right w:val="dashed" w:sz="2" w:space="0" w:color="FFFFFF"/>
                      </w:divBdr>
                    </w:div>
                    <w:div w:id="941568931">
                      <w:marLeft w:val="0"/>
                      <w:marRight w:val="0"/>
                      <w:marTop w:val="0"/>
                      <w:marBottom w:val="0"/>
                      <w:divBdr>
                        <w:top w:val="dashed" w:sz="2" w:space="0" w:color="FFFFFF"/>
                        <w:left w:val="dashed" w:sz="2" w:space="0" w:color="FFFFFF"/>
                        <w:bottom w:val="dashed" w:sz="2" w:space="0" w:color="FFFFFF"/>
                        <w:right w:val="dashed" w:sz="2" w:space="0" w:color="FFFFFF"/>
                      </w:divBdr>
                    </w:div>
                    <w:div w:id="13501810">
                      <w:marLeft w:val="0"/>
                      <w:marRight w:val="0"/>
                      <w:marTop w:val="0"/>
                      <w:marBottom w:val="0"/>
                      <w:divBdr>
                        <w:top w:val="dashed" w:sz="2" w:space="0" w:color="FFFFFF"/>
                        <w:left w:val="dashed" w:sz="2" w:space="0" w:color="FFFFFF"/>
                        <w:bottom w:val="dashed" w:sz="2" w:space="0" w:color="FFFFFF"/>
                        <w:right w:val="dashed" w:sz="2" w:space="0" w:color="FFFFFF"/>
                      </w:divBdr>
                    </w:div>
                    <w:div w:id="1674911250">
                      <w:marLeft w:val="0"/>
                      <w:marRight w:val="0"/>
                      <w:marTop w:val="0"/>
                      <w:marBottom w:val="0"/>
                      <w:divBdr>
                        <w:top w:val="dashed" w:sz="2" w:space="0" w:color="FFFFFF"/>
                        <w:left w:val="dashed" w:sz="2" w:space="0" w:color="FFFFFF"/>
                        <w:bottom w:val="dashed" w:sz="2" w:space="0" w:color="FFFFFF"/>
                        <w:right w:val="dashed" w:sz="2" w:space="0" w:color="FFFFFF"/>
                      </w:divBdr>
                    </w:div>
                    <w:div w:id="762410376">
                      <w:marLeft w:val="0"/>
                      <w:marRight w:val="0"/>
                      <w:marTop w:val="0"/>
                      <w:marBottom w:val="0"/>
                      <w:divBdr>
                        <w:top w:val="dashed" w:sz="2" w:space="0" w:color="FFFFFF"/>
                        <w:left w:val="dashed" w:sz="2" w:space="0" w:color="FFFFFF"/>
                        <w:bottom w:val="dashed" w:sz="2" w:space="0" w:color="FFFFFF"/>
                        <w:right w:val="dashed" w:sz="2" w:space="0" w:color="FFFFFF"/>
                      </w:divBdr>
                    </w:div>
                    <w:div w:id="440151855">
                      <w:marLeft w:val="0"/>
                      <w:marRight w:val="0"/>
                      <w:marTop w:val="0"/>
                      <w:marBottom w:val="0"/>
                      <w:divBdr>
                        <w:top w:val="dashed" w:sz="2" w:space="0" w:color="FFFFFF"/>
                        <w:left w:val="dashed" w:sz="2" w:space="0" w:color="FFFFFF"/>
                        <w:bottom w:val="dashed" w:sz="2" w:space="0" w:color="FFFFFF"/>
                        <w:right w:val="dashed" w:sz="2" w:space="0" w:color="FFFFFF"/>
                      </w:divBdr>
                    </w:div>
                    <w:div w:id="682243469">
                      <w:marLeft w:val="0"/>
                      <w:marRight w:val="0"/>
                      <w:marTop w:val="0"/>
                      <w:marBottom w:val="0"/>
                      <w:divBdr>
                        <w:top w:val="dashed" w:sz="2" w:space="0" w:color="FFFFFF"/>
                        <w:left w:val="dashed" w:sz="2" w:space="0" w:color="FFFFFF"/>
                        <w:bottom w:val="dashed" w:sz="2" w:space="0" w:color="FFFFFF"/>
                        <w:right w:val="dashed" w:sz="2" w:space="0" w:color="FFFFFF"/>
                      </w:divBdr>
                    </w:div>
                    <w:div w:id="2081709672">
                      <w:marLeft w:val="0"/>
                      <w:marRight w:val="0"/>
                      <w:marTop w:val="0"/>
                      <w:marBottom w:val="0"/>
                      <w:divBdr>
                        <w:top w:val="dashed" w:sz="2" w:space="0" w:color="FFFFFF"/>
                        <w:left w:val="dashed" w:sz="2" w:space="0" w:color="FFFFFF"/>
                        <w:bottom w:val="dashed" w:sz="2" w:space="0" w:color="FFFFFF"/>
                        <w:right w:val="dashed" w:sz="2" w:space="0" w:color="FFFFFF"/>
                      </w:divBdr>
                    </w:div>
                    <w:div w:id="1533298342">
                      <w:marLeft w:val="0"/>
                      <w:marRight w:val="0"/>
                      <w:marTop w:val="0"/>
                      <w:marBottom w:val="0"/>
                      <w:divBdr>
                        <w:top w:val="dashed" w:sz="2" w:space="0" w:color="FFFFFF"/>
                        <w:left w:val="dashed" w:sz="2" w:space="0" w:color="FFFFFF"/>
                        <w:bottom w:val="dashed" w:sz="2" w:space="0" w:color="FFFFFF"/>
                        <w:right w:val="dashed" w:sz="2" w:space="0" w:color="FFFFFF"/>
                      </w:divBdr>
                    </w:div>
                    <w:div w:id="20406647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8387772">
                  <w:marLeft w:val="0"/>
                  <w:marRight w:val="0"/>
                  <w:marTop w:val="0"/>
                  <w:marBottom w:val="0"/>
                  <w:divBdr>
                    <w:top w:val="dashed" w:sz="2" w:space="0" w:color="FFFFFF"/>
                    <w:left w:val="dashed" w:sz="2" w:space="0" w:color="FFFFFF"/>
                    <w:bottom w:val="dashed" w:sz="2" w:space="0" w:color="FFFFFF"/>
                    <w:right w:val="dashed" w:sz="2" w:space="0" w:color="FFFFFF"/>
                  </w:divBdr>
                </w:div>
                <w:div w:id="182985739">
                  <w:marLeft w:val="0"/>
                  <w:marRight w:val="0"/>
                  <w:marTop w:val="0"/>
                  <w:marBottom w:val="0"/>
                  <w:divBdr>
                    <w:top w:val="dashed" w:sz="2" w:space="0" w:color="FFFFFF"/>
                    <w:left w:val="dashed" w:sz="2" w:space="0" w:color="FFFFFF"/>
                    <w:bottom w:val="dashed" w:sz="2" w:space="0" w:color="FFFFFF"/>
                    <w:right w:val="dashed" w:sz="2" w:space="0" w:color="FFFFFF"/>
                  </w:divBdr>
                  <w:divsChild>
                    <w:div w:id="467479688">
                      <w:marLeft w:val="0"/>
                      <w:marRight w:val="0"/>
                      <w:marTop w:val="0"/>
                      <w:marBottom w:val="0"/>
                      <w:divBdr>
                        <w:top w:val="dashed" w:sz="2" w:space="0" w:color="FFFFFF"/>
                        <w:left w:val="dashed" w:sz="2" w:space="0" w:color="FFFFFF"/>
                        <w:bottom w:val="dashed" w:sz="2" w:space="0" w:color="FFFFFF"/>
                        <w:right w:val="dashed" w:sz="2" w:space="0" w:color="FFFFFF"/>
                      </w:divBdr>
                    </w:div>
                    <w:div w:id="1825470129">
                      <w:marLeft w:val="0"/>
                      <w:marRight w:val="0"/>
                      <w:marTop w:val="0"/>
                      <w:marBottom w:val="0"/>
                      <w:divBdr>
                        <w:top w:val="dashed" w:sz="2" w:space="0" w:color="FFFFFF"/>
                        <w:left w:val="dashed" w:sz="2" w:space="0" w:color="FFFFFF"/>
                        <w:bottom w:val="dashed" w:sz="2" w:space="0" w:color="FFFFFF"/>
                        <w:right w:val="dashed" w:sz="2" w:space="0" w:color="FFFFFF"/>
                      </w:divBdr>
                    </w:div>
                    <w:div w:id="478469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9525259">
                  <w:marLeft w:val="0"/>
                  <w:marRight w:val="0"/>
                  <w:marTop w:val="0"/>
                  <w:marBottom w:val="0"/>
                  <w:divBdr>
                    <w:top w:val="dashed" w:sz="2" w:space="0" w:color="FFFFFF"/>
                    <w:left w:val="dashed" w:sz="2" w:space="0" w:color="FFFFFF"/>
                    <w:bottom w:val="dashed" w:sz="2" w:space="0" w:color="FFFFFF"/>
                    <w:right w:val="dashed" w:sz="2" w:space="0" w:color="FFFFFF"/>
                  </w:divBdr>
                </w:div>
                <w:div w:id="311179670">
                  <w:marLeft w:val="0"/>
                  <w:marRight w:val="0"/>
                  <w:marTop w:val="0"/>
                  <w:marBottom w:val="0"/>
                  <w:divBdr>
                    <w:top w:val="dashed" w:sz="2" w:space="0" w:color="FFFFFF"/>
                    <w:left w:val="dashed" w:sz="2" w:space="0" w:color="FFFFFF"/>
                    <w:bottom w:val="dashed" w:sz="2" w:space="0" w:color="FFFFFF"/>
                    <w:right w:val="dashed" w:sz="2" w:space="0" w:color="FFFFFF"/>
                  </w:divBdr>
                  <w:divsChild>
                    <w:div w:id="811292716">
                      <w:marLeft w:val="0"/>
                      <w:marRight w:val="0"/>
                      <w:marTop w:val="0"/>
                      <w:marBottom w:val="0"/>
                      <w:divBdr>
                        <w:top w:val="dashed" w:sz="2" w:space="0" w:color="FFFFFF"/>
                        <w:left w:val="dashed" w:sz="2" w:space="0" w:color="FFFFFF"/>
                        <w:bottom w:val="dashed" w:sz="2" w:space="0" w:color="FFFFFF"/>
                        <w:right w:val="dashed" w:sz="2" w:space="0" w:color="FFFFFF"/>
                      </w:divBdr>
                    </w:div>
                    <w:div w:id="918833522">
                      <w:marLeft w:val="0"/>
                      <w:marRight w:val="0"/>
                      <w:marTop w:val="0"/>
                      <w:marBottom w:val="0"/>
                      <w:divBdr>
                        <w:top w:val="dashed" w:sz="2" w:space="0" w:color="FFFFFF"/>
                        <w:left w:val="dashed" w:sz="2" w:space="0" w:color="FFFFFF"/>
                        <w:bottom w:val="dashed" w:sz="2" w:space="0" w:color="FFFFFF"/>
                        <w:right w:val="dashed" w:sz="2" w:space="0" w:color="FFFFFF"/>
                      </w:divBdr>
                    </w:div>
                    <w:div w:id="646544718">
                      <w:marLeft w:val="0"/>
                      <w:marRight w:val="0"/>
                      <w:marTop w:val="0"/>
                      <w:marBottom w:val="0"/>
                      <w:divBdr>
                        <w:top w:val="dashed" w:sz="2" w:space="0" w:color="FFFFFF"/>
                        <w:left w:val="dashed" w:sz="2" w:space="0" w:color="FFFFFF"/>
                        <w:bottom w:val="dashed" w:sz="2" w:space="0" w:color="FFFFFF"/>
                        <w:right w:val="dashed" w:sz="2" w:space="0" w:color="FFFFFF"/>
                      </w:divBdr>
                    </w:div>
                    <w:div w:id="1477526704">
                      <w:marLeft w:val="0"/>
                      <w:marRight w:val="0"/>
                      <w:marTop w:val="0"/>
                      <w:marBottom w:val="0"/>
                      <w:divBdr>
                        <w:top w:val="dashed" w:sz="2" w:space="0" w:color="FFFFFF"/>
                        <w:left w:val="dashed" w:sz="2" w:space="0" w:color="FFFFFF"/>
                        <w:bottom w:val="dashed" w:sz="2" w:space="0" w:color="FFFFFF"/>
                        <w:right w:val="dashed" w:sz="2" w:space="0" w:color="FFFFFF"/>
                      </w:divBdr>
                    </w:div>
                    <w:div w:id="505948370">
                      <w:marLeft w:val="0"/>
                      <w:marRight w:val="0"/>
                      <w:marTop w:val="0"/>
                      <w:marBottom w:val="0"/>
                      <w:divBdr>
                        <w:top w:val="dashed" w:sz="2" w:space="0" w:color="FFFFFF"/>
                        <w:left w:val="dashed" w:sz="2" w:space="0" w:color="FFFFFF"/>
                        <w:bottom w:val="dashed" w:sz="2" w:space="0" w:color="FFFFFF"/>
                        <w:right w:val="dashed" w:sz="2" w:space="0" w:color="FFFFFF"/>
                      </w:divBdr>
                    </w:div>
                    <w:div w:id="729768967">
                      <w:marLeft w:val="0"/>
                      <w:marRight w:val="0"/>
                      <w:marTop w:val="0"/>
                      <w:marBottom w:val="0"/>
                      <w:divBdr>
                        <w:top w:val="dashed" w:sz="2" w:space="0" w:color="FFFFFF"/>
                        <w:left w:val="dashed" w:sz="2" w:space="0" w:color="FFFFFF"/>
                        <w:bottom w:val="dashed" w:sz="2" w:space="0" w:color="FFFFFF"/>
                        <w:right w:val="dashed" w:sz="2" w:space="0" w:color="FFFFFF"/>
                      </w:divBdr>
                    </w:div>
                    <w:div w:id="63183064">
                      <w:marLeft w:val="0"/>
                      <w:marRight w:val="0"/>
                      <w:marTop w:val="0"/>
                      <w:marBottom w:val="0"/>
                      <w:divBdr>
                        <w:top w:val="dashed" w:sz="2" w:space="0" w:color="FFFFFF"/>
                        <w:left w:val="dashed" w:sz="2" w:space="0" w:color="FFFFFF"/>
                        <w:bottom w:val="dashed" w:sz="2" w:space="0" w:color="FFFFFF"/>
                        <w:right w:val="dashed" w:sz="2" w:space="0" w:color="FFFFFF"/>
                      </w:divBdr>
                    </w:div>
                    <w:div w:id="421612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0349337">
                  <w:marLeft w:val="0"/>
                  <w:marRight w:val="0"/>
                  <w:marTop w:val="0"/>
                  <w:marBottom w:val="0"/>
                  <w:divBdr>
                    <w:top w:val="dashed" w:sz="2" w:space="0" w:color="FFFFFF"/>
                    <w:left w:val="dashed" w:sz="2" w:space="0" w:color="FFFFFF"/>
                    <w:bottom w:val="dashed" w:sz="2" w:space="0" w:color="FFFFFF"/>
                    <w:right w:val="dashed" w:sz="2" w:space="0" w:color="FFFFFF"/>
                  </w:divBdr>
                </w:div>
                <w:div w:id="1136407406">
                  <w:marLeft w:val="0"/>
                  <w:marRight w:val="0"/>
                  <w:marTop w:val="0"/>
                  <w:marBottom w:val="0"/>
                  <w:divBdr>
                    <w:top w:val="dashed" w:sz="2" w:space="0" w:color="FFFFFF"/>
                    <w:left w:val="dashed" w:sz="2" w:space="0" w:color="FFFFFF"/>
                    <w:bottom w:val="dashed" w:sz="2" w:space="0" w:color="FFFFFF"/>
                    <w:right w:val="dashed" w:sz="2" w:space="0" w:color="FFFFFF"/>
                  </w:divBdr>
                  <w:divsChild>
                    <w:div w:id="16345534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8500343">
                  <w:marLeft w:val="0"/>
                  <w:marRight w:val="0"/>
                  <w:marTop w:val="0"/>
                  <w:marBottom w:val="0"/>
                  <w:divBdr>
                    <w:top w:val="dashed" w:sz="2" w:space="0" w:color="FFFFFF"/>
                    <w:left w:val="dashed" w:sz="2" w:space="0" w:color="FFFFFF"/>
                    <w:bottom w:val="dashed" w:sz="2" w:space="0" w:color="FFFFFF"/>
                    <w:right w:val="dashed" w:sz="2" w:space="0" w:color="FFFFFF"/>
                  </w:divBdr>
                </w:div>
                <w:div w:id="359431374">
                  <w:marLeft w:val="0"/>
                  <w:marRight w:val="0"/>
                  <w:marTop w:val="0"/>
                  <w:marBottom w:val="0"/>
                  <w:divBdr>
                    <w:top w:val="dashed" w:sz="2" w:space="0" w:color="FFFFFF"/>
                    <w:left w:val="dashed" w:sz="2" w:space="0" w:color="FFFFFF"/>
                    <w:bottom w:val="dashed" w:sz="2" w:space="0" w:color="FFFFFF"/>
                    <w:right w:val="dashed" w:sz="2" w:space="0" w:color="FFFFFF"/>
                  </w:divBdr>
                  <w:divsChild>
                    <w:div w:id="15395102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6851672">
                  <w:marLeft w:val="0"/>
                  <w:marRight w:val="0"/>
                  <w:marTop w:val="0"/>
                  <w:marBottom w:val="0"/>
                  <w:divBdr>
                    <w:top w:val="dashed" w:sz="2" w:space="0" w:color="FFFFFF"/>
                    <w:left w:val="dashed" w:sz="2" w:space="0" w:color="FFFFFF"/>
                    <w:bottom w:val="dashed" w:sz="2" w:space="0" w:color="FFFFFF"/>
                    <w:right w:val="dashed" w:sz="2" w:space="0" w:color="FFFFFF"/>
                  </w:divBdr>
                </w:div>
                <w:div w:id="821969516">
                  <w:marLeft w:val="0"/>
                  <w:marRight w:val="0"/>
                  <w:marTop w:val="0"/>
                  <w:marBottom w:val="0"/>
                  <w:divBdr>
                    <w:top w:val="dashed" w:sz="2" w:space="0" w:color="FFFFFF"/>
                    <w:left w:val="dashed" w:sz="2" w:space="0" w:color="FFFFFF"/>
                    <w:bottom w:val="dashed" w:sz="2" w:space="0" w:color="FFFFFF"/>
                    <w:right w:val="dashed" w:sz="2" w:space="0" w:color="FFFFFF"/>
                  </w:divBdr>
                  <w:divsChild>
                    <w:div w:id="1325930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5168949">
                  <w:marLeft w:val="0"/>
                  <w:marRight w:val="0"/>
                  <w:marTop w:val="0"/>
                  <w:marBottom w:val="0"/>
                  <w:divBdr>
                    <w:top w:val="dashed" w:sz="2" w:space="0" w:color="FFFFFF"/>
                    <w:left w:val="dashed" w:sz="2" w:space="0" w:color="FFFFFF"/>
                    <w:bottom w:val="dashed" w:sz="2" w:space="0" w:color="FFFFFF"/>
                    <w:right w:val="dashed" w:sz="2" w:space="0" w:color="FFFFFF"/>
                  </w:divBdr>
                </w:div>
                <w:div w:id="656571744">
                  <w:marLeft w:val="0"/>
                  <w:marRight w:val="0"/>
                  <w:marTop w:val="0"/>
                  <w:marBottom w:val="0"/>
                  <w:divBdr>
                    <w:top w:val="dashed" w:sz="2" w:space="0" w:color="FFFFFF"/>
                    <w:left w:val="dashed" w:sz="2" w:space="0" w:color="FFFFFF"/>
                    <w:bottom w:val="dashed" w:sz="2" w:space="0" w:color="FFFFFF"/>
                    <w:right w:val="dashed" w:sz="2" w:space="0" w:color="FFFFFF"/>
                  </w:divBdr>
                  <w:divsChild>
                    <w:div w:id="7574107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4127431">
                  <w:marLeft w:val="0"/>
                  <w:marRight w:val="0"/>
                  <w:marTop w:val="0"/>
                  <w:marBottom w:val="0"/>
                  <w:divBdr>
                    <w:top w:val="dashed" w:sz="2" w:space="0" w:color="FFFFFF"/>
                    <w:left w:val="dashed" w:sz="2" w:space="0" w:color="FFFFFF"/>
                    <w:bottom w:val="dashed" w:sz="2" w:space="0" w:color="FFFFFF"/>
                    <w:right w:val="dashed" w:sz="2" w:space="0" w:color="FFFFFF"/>
                  </w:divBdr>
                </w:div>
                <w:div w:id="950207540">
                  <w:marLeft w:val="0"/>
                  <w:marRight w:val="0"/>
                  <w:marTop w:val="0"/>
                  <w:marBottom w:val="0"/>
                  <w:divBdr>
                    <w:top w:val="dashed" w:sz="2" w:space="0" w:color="FFFFFF"/>
                    <w:left w:val="dashed" w:sz="2" w:space="0" w:color="FFFFFF"/>
                    <w:bottom w:val="dashed" w:sz="2" w:space="0" w:color="FFFFFF"/>
                    <w:right w:val="dashed" w:sz="2" w:space="0" w:color="FFFFFF"/>
                  </w:divBdr>
                  <w:divsChild>
                    <w:div w:id="1046182529">
                      <w:marLeft w:val="0"/>
                      <w:marRight w:val="0"/>
                      <w:marTop w:val="0"/>
                      <w:marBottom w:val="0"/>
                      <w:divBdr>
                        <w:top w:val="dashed" w:sz="2" w:space="0" w:color="FFFFFF"/>
                        <w:left w:val="dashed" w:sz="2" w:space="0" w:color="FFFFFF"/>
                        <w:bottom w:val="dashed" w:sz="2" w:space="0" w:color="FFFFFF"/>
                        <w:right w:val="dashed" w:sz="2" w:space="0" w:color="FFFFFF"/>
                      </w:divBdr>
                    </w:div>
                    <w:div w:id="16137086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3145533">
                  <w:marLeft w:val="0"/>
                  <w:marRight w:val="0"/>
                  <w:marTop w:val="0"/>
                  <w:marBottom w:val="0"/>
                  <w:divBdr>
                    <w:top w:val="none" w:sz="0" w:space="0" w:color="auto"/>
                    <w:left w:val="none" w:sz="0" w:space="0" w:color="auto"/>
                    <w:bottom w:val="none" w:sz="0" w:space="0" w:color="auto"/>
                    <w:right w:val="none" w:sz="0" w:space="0" w:color="auto"/>
                  </w:divBdr>
                </w:div>
                <w:div w:id="1556119422">
                  <w:marLeft w:val="0"/>
                  <w:marRight w:val="0"/>
                  <w:marTop w:val="0"/>
                  <w:marBottom w:val="0"/>
                  <w:divBdr>
                    <w:top w:val="dashed" w:sz="2" w:space="0" w:color="FFFFFF"/>
                    <w:left w:val="dashed" w:sz="2" w:space="0" w:color="FFFFFF"/>
                    <w:bottom w:val="dashed" w:sz="2" w:space="0" w:color="FFFFFF"/>
                    <w:right w:val="dashed" w:sz="2" w:space="0" w:color="FFFFFF"/>
                  </w:divBdr>
                </w:div>
                <w:div w:id="1462655388">
                  <w:marLeft w:val="0"/>
                  <w:marRight w:val="0"/>
                  <w:marTop w:val="0"/>
                  <w:marBottom w:val="0"/>
                  <w:divBdr>
                    <w:top w:val="dashed" w:sz="2" w:space="0" w:color="FFFFFF"/>
                    <w:left w:val="dashed" w:sz="2" w:space="0" w:color="FFFFFF"/>
                    <w:bottom w:val="dashed" w:sz="2" w:space="0" w:color="FFFFFF"/>
                    <w:right w:val="dashed" w:sz="2" w:space="0" w:color="FFFFFF"/>
                  </w:divBdr>
                  <w:divsChild>
                    <w:div w:id="559094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3192840">
                  <w:marLeft w:val="0"/>
                  <w:marRight w:val="0"/>
                  <w:marTop w:val="0"/>
                  <w:marBottom w:val="0"/>
                  <w:divBdr>
                    <w:top w:val="dashed" w:sz="2" w:space="0" w:color="FFFFFF"/>
                    <w:left w:val="dashed" w:sz="2" w:space="0" w:color="FFFFFF"/>
                    <w:bottom w:val="dashed" w:sz="2" w:space="0" w:color="FFFFFF"/>
                    <w:right w:val="dashed" w:sz="2" w:space="0" w:color="FFFFFF"/>
                  </w:divBdr>
                </w:div>
                <w:div w:id="1994530778">
                  <w:marLeft w:val="0"/>
                  <w:marRight w:val="0"/>
                  <w:marTop w:val="0"/>
                  <w:marBottom w:val="0"/>
                  <w:divBdr>
                    <w:top w:val="dashed" w:sz="2" w:space="0" w:color="FFFFFF"/>
                    <w:left w:val="dashed" w:sz="2" w:space="0" w:color="FFFFFF"/>
                    <w:bottom w:val="dashed" w:sz="2" w:space="0" w:color="FFFFFF"/>
                    <w:right w:val="dashed" w:sz="2" w:space="0" w:color="FFFFFF"/>
                  </w:divBdr>
                  <w:divsChild>
                    <w:div w:id="18443981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855858">
                  <w:marLeft w:val="0"/>
                  <w:marRight w:val="0"/>
                  <w:marTop w:val="0"/>
                  <w:marBottom w:val="0"/>
                  <w:divBdr>
                    <w:top w:val="dashed" w:sz="2" w:space="0" w:color="FFFFFF"/>
                    <w:left w:val="dashed" w:sz="2" w:space="0" w:color="FFFFFF"/>
                    <w:bottom w:val="dashed" w:sz="2" w:space="0" w:color="FFFFFF"/>
                    <w:right w:val="dashed" w:sz="2" w:space="0" w:color="FFFFFF"/>
                  </w:divBdr>
                </w:div>
                <w:div w:id="1068115638">
                  <w:marLeft w:val="0"/>
                  <w:marRight w:val="0"/>
                  <w:marTop w:val="0"/>
                  <w:marBottom w:val="0"/>
                  <w:divBdr>
                    <w:top w:val="dashed" w:sz="2" w:space="0" w:color="FFFFFF"/>
                    <w:left w:val="dashed" w:sz="2" w:space="0" w:color="FFFFFF"/>
                    <w:bottom w:val="dashed" w:sz="2" w:space="0" w:color="FFFFFF"/>
                    <w:right w:val="dashed" w:sz="2" w:space="0" w:color="FFFFFF"/>
                  </w:divBdr>
                  <w:divsChild>
                    <w:div w:id="1711176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6199568">
                  <w:marLeft w:val="0"/>
                  <w:marRight w:val="0"/>
                  <w:marTop w:val="0"/>
                  <w:marBottom w:val="0"/>
                  <w:divBdr>
                    <w:top w:val="dashed" w:sz="2" w:space="0" w:color="FFFFFF"/>
                    <w:left w:val="dashed" w:sz="2" w:space="0" w:color="FFFFFF"/>
                    <w:bottom w:val="dashed" w:sz="2" w:space="0" w:color="FFFFFF"/>
                    <w:right w:val="dashed" w:sz="2" w:space="0" w:color="FFFFFF"/>
                  </w:divBdr>
                </w:div>
                <w:div w:id="8720759">
                  <w:marLeft w:val="0"/>
                  <w:marRight w:val="0"/>
                  <w:marTop w:val="0"/>
                  <w:marBottom w:val="0"/>
                  <w:divBdr>
                    <w:top w:val="dashed" w:sz="2" w:space="0" w:color="FFFFFF"/>
                    <w:left w:val="dashed" w:sz="2" w:space="0" w:color="FFFFFF"/>
                    <w:bottom w:val="dashed" w:sz="2" w:space="0" w:color="FFFFFF"/>
                    <w:right w:val="dashed" w:sz="2" w:space="0" w:color="FFFFFF"/>
                  </w:divBdr>
                  <w:divsChild>
                    <w:div w:id="20477501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5070612">
                  <w:marLeft w:val="0"/>
                  <w:marRight w:val="0"/>
                  <w:marTop w:val="0"/>
                  <w:marBottom w:val="0"/>
                  <w:divBdr>
                    <w:top w:val="dashed" w:sz="2" w:space="0" w:color="FFFFFF"/>
                    <w:left w:val="dashed" w:sz="2" w:space="0" w:color="FFFFFF"/>
                    <w:bottom w:val="dashed" w:sz="2" w:space="0" w:color="FFFFFF"/>
                    <w:right w:val="dashed" w:sz="2" w:space="0" w:color="FFFFFF"/>
                  </w:divBdr>
                </w:div>
                <w:div w:id="867378346">
                  <w:marLeft w:val="0"/>
                  <w:marRight w:val="0"/>
                  <w:marTop w:val="0"/>
                  <w:marBottom w:val="0"/>
                  <w:divBdr>
                    <w:top w:val="dashed" w:sz="2" w:space="0" w:color="FFFFFF"/>
                    <w:left w:val="dashed" w:sz="2" w:space="0" w:color="FFFFFF"/>
                    <w:bottom w:val="dashed" w:sz="2" w:space="0" w:color="FFFFFF"/>
                    <w:right w:val="dashed" w:sz="2" w:space="0" w:color="FFFFFF"/>
                  </w:divBdr>
                  <w:divsChild>
                    <w:div w:id="89543437">
                      <w:marLeft w:val="0"/>
                      <w:marRight w:val="0"/>
                      <w:marTop w:val="0"/>
                      <w:marBottom w:val="0"/>
                      <w:divBdr>
                        <w:top w:val="dashed" w:sz="2" w:space="0" w:color="FFFFFF"/>
                        <w:left w:val="dashed" w:sz="2" w:space="0" w:color="FFFFFF"/>
                        <w:bottom w:val="dashed" w:sz="2" w:space="0" w:color="FFFFFF"/>
                        <w:right w:val="dashed" w:sz="2" w:space="0" w:color="FFFFFF"/>
                      </w:divBdr>
                    </w:div>
                    <w:div w:id="9283939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5982146">
                  <w:marLeft w:val="0"/>
                  <w:marRight w:val="0"/>
                  <w:marTop w:val="0"/>
                  <w:marBottom w:val="0"/>
                  <w:divBdr>
                    <w:top w:val="none" w:sz="0" w:space="0" w:color="auto"/>
                    <w:left w:val="none" w:sz="0" w:space="0" w:color="auto"/>
                    <w:bottom w:val="none" w:sz="0" w:space="0" w:color="auto"/>
                    <w:right w:val="none" w:sz="0" w:space="0" w:color="auto"/>
                  </w:divBdr>
                </w:div>
                <w:div w:id="891815561">
                  <w:marLeft w:val="0"/>
                  <w:marRight w:val="0"/>
                  <w:marTop w:val="0"/>
                  <w:marBottom w:val="0"/>
                  <w:divBdr>
                    <w:top w:val="dashed" w:sz="2" w:space="0" w:color="FFFFFF"/>
                    <w:left w:val="dashed" w:sz="2" w:space="0" w:color="FFFFFF"/>
                    <w:bottom w:val="dashed" w:sz="2" w:space="0" w:color="FFFFFF"/>
                    <w:right w:val="dashed" w:sz="2" w:space="0" w:color="FFFFFF"/>
                  </w:divBdr>
                </w:div>
                <w:div w:id="1468282713">
                  <w:marLeft w:val="0"/>
                  <w:marRight w:val="0"/>
                  <w:marTop w:val="0"/>
                  <w:marBottom w:val="0"/>
                  <w:divBdr>
                    <w:top w:val="dashed" w:sz="2" w:space="0" w:color="FFFFFF"/>
                    <w:left w:val="dashed" w:sz="2" w:space="0" w:color="FFFFFF"/>
                    <w:bottom w:val="dashed" w:sz="2" w:space="0" w:color="FFFFFF"/>
                    <w:right w:val="dashed" w:sz="2" w:space="0" w:color="FFFFFF"/>
                  </w:divBdr>
                  <w:divsChild>
                    <w:div w:id="2028946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7300063">
                  <w:marLeft w:val="0"/>
                  <w:marRight w:val="0"/>
                  <w:marTop w:val="0"/>
                  <w:marBottom w:val="0"/>
                  <w:divBdr>
                    <w:top w:val="dashed" w:sz="2" w:space="0" w:color="FFFFFF"/>
                    <w:left w:val="dashed" w:sz="2" w:space="0" w:color="FFFFFF"/>
                    <w:bottom w:val="dashed" w:sz="2" w:space="0" w:color="FFFFFF"/>
                    <w:right w:val="dashed" w:sz="2" w:space="0" w:color="FFFFFF"/>
                  </w:divBdr>
                </w:div>
                <w:div w:id="1983272448">
                  <w:marLeft w:val="0"/>
                  <w:marRight w:val="0"/>
                  <w:marTop w:val="0"/>
                  <w:marBottom w:val="0"/>
                  <w:divBdr>
                    <w:top w:val="dashed" w:sz="2" w:space="0" w:color="FFFFFF"/>
                    <w:left w:val="dashed" w:sz="2" w:space="0" w:color="FFFFFF"/>
                    <w:bottom w:val="dashed" w:sz="2" w:space="0" w:color="FFFFFF"/>
                    <w:right w:val="dashed" w:sz="2" w:space="0" w:color="FFFFFF"/>
                  </w:divBdr>
                  <w:divsChild>
                    <w:div w:id="2081514829">
                      <w:marLeft w:val="0"/>
                      <w:marRight w:val="0"/>
                      <w:marTop w:val="0"/>
                      <w:marBottom w:val="0"/>
                      <w:divBdr>
                        <w:top w:val="dashed" w:sz="2" w:space="0" w:color="FFFFFF"/>
                        <w:left w:val="dashed" w:sz="2" w:space="0" w:color="FFFFFF"/>
                        <w:bottom w:val="dashed" w:sz="2" w:space="0" w:color="FFFFFF"/>
                        <w:right w:val="dashed" w:sz="2" w:space="0" w:color="FFFFFF"/>
                      </w:divBdr>
                    </w:div>
                    <w:div w:id="14254193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8537446">
                  <w:marLeft w:val="0"/>
                  <w:marRight w:val="0"/>
                  <w:marTop w:val="0"/>
                  <w:marBottom w:val="0"/>
                  <w:divBdr>
                    <w:top w:val="dashed" w:sz="2" w:space="0" w:color="FFFFFF"/>
                    <w:left w:val="dashed" w:sz="2" w:space="0" w:color="FFFFFF"/>
                    <w:bottom w:val="dashed" w:sz="2" w:space="0" w:color="FFFFFF"/>
                    <w:right w:val="dashed" w:sz="2" w:space="0" w:color="FFFFFF"/>
                  </w:divBdr>
                </w:div>
                <w:div w:id="909653868">
                  <w:marLeft w:val="0"/>
                  <w:marRight w:val="0"/>
                  <w:marTop w:val="0"/>
                  <w:marBottom w:val="0"/>
                  <w:divBdr>
                    <w:top w:val="dashed" w:sz="2" w:space="0" w:color="FFFFFF"/>
                    <w:left w:val="dashed" w:sz="2" w:space="0" w:color="FFFFFF"/>
                    <w:bottom w:val="dashed" w:sz="2" w:space="0" w:color="FFFFFF"/>
                    <w:right w:val="dashed" w:sz="2" w:space="0" w:color="FFFFFF"/>
                  </w:divBdr>
                  <w:divsChild>
                    <w:div w:id="12176665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3993515">
                  <w:marLeft w:val="0"/>
                  <w:marRight w:val="0"/>
                  <w:marTop w:val="0"/>
                  <w:marBottom w:val="0"/>
                  <w:divBdr>
                    <w:top w:val="dashed" w:sz="2" w:space="0" w:color="FFFFFF"/>
                    <w:left w:val="dashed" w:sz="2" w:space="0" w:color="FFFFFF"/>
                    <w:bottom w:val="dashed" w:sz="2" w:space="0" w:color="FFFFFF"/>
                    <w:right w:val="dashed" w:sz="2" w:space="0" w:color="FFFFFF"/>
                  </w:divBdr>
                </w:div>
                <w:div w:id="171844362">
                  <w:marLeft w:val="0"/>
                  <w:marRight w:val="0"/>
                  <w:marTop w:val="0"/>
                  <w:marBottom w:val="0"/>
                  <w:divBdr>
                    <w:top w:val="dashed" w:sz="2" w:space="0" w:color="FFFFFF"/>
                    <w:left w:val="dashed" w:sz="2" w:space="0" w:color="FFFFFF"/>
                    <w:bottom w:val="dashed" w:sz="2" w:space="0" w:color="FFFFFF"/>
                    <w:right w:val="dashed" w:sz="2" w:space="0" w:color="FFFFFF"/>
                  </w:divBdr>
                  <w:divsChild>
                    <w:div w:id="10523426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7431975">
                  <w:marLeft w:val="0"/>
                  <w:marRight w:val="0"/>
                  <w:marTop w:val="0"/>
                  <w:marBottom w:val="0"/>
                  <w:divBdr>
                    <w:top w:val="dashed" w:sz="2" w:space="0" w:color="FFFFFF"/>
                    <w:left w:val="dashed" w:sz="2" w:space="0" w:color="FFFFFF"/>
                    <w:bottom w:val="dashed" w:sz="2" w:space="0" w:color="FFFFFF"/>
                    <w:right w:val="dashed" w:sz="2" w:space="0" w:color="FFFFFF"/>
                  </w:divBdr>
                </w:div>
                <w:div w:id="1938979464">
                  <w:marLeft w:val="0"/>
                  <w:marRight w:val="0"/>
                  <w:marTop w:val="0"/>
                  <w:marBottom w:val="0"/>
                  <w:divBdr>
                    <w:top w:val="dashed" w:sz="2" w:space="0" w:color="FFFFFF"/>
                    <w:left w:val="dashed" w:sz="2" w:space="0" w:color="FFFFFF"/>
                    <w:bottom w:val="dashed" w:sz="2" w:space="0" w:color="FFFFFF"/>
                    <w:right w:val="dashed" w:sz="2" w:space="0" w:color="FFFFFF"/>
                  </w:divBdr>
                  <w:divsChild>
                    <w:div w:id="1933973453">
                      <w:marLeft w:val="0"/>
                      <w:marRight w:val="0"/>
                      <w:marTop w:val="0"/>
                      <w:marBottom w:val="0"/>
                      <w:divBdr>
                        <w:top w:val="dashed" w:sz="2" w:space="0" w:color="FFFFFF"/>
                        <w:left w:val="dashed" w:sz="2" w:space="0" w:color="FFFFFF"/>
                        <w:bottom w:val="dashed" w:sz="2" w:space="0" w:color="FFFFFF"/>
                        <w:right w:val="dashed" w:sz="2" w:space="0" w:color="FFFFFF"/>
                      </w:divBdr>
                    </w:div>
                    <w:div w:id="821317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1529954">
                  <w:marLeft w:val="0"/>
                  <w:marRight w:val="0"/>
                  <w:marTop w:val="0"/>
                  <w:marBottom w:val="0"/>
                  <w:divBdr>
                    <w:top w:val="none" w:sz="0" w:space="0" w:color="auto"/>
                    <w:left w:val="none" w:sz="0" w:space="0" w:color="auto"/>
                    <w:bottom w:val="none" w:sz="0" w:space="0" w:color="auto"/>
                    <w:right w:val="none" w:sz="0" w:space="0" w:color="auto"/>
                  </w:divBdr>
                </w:div>
                <w:div w:id="999380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49123863">
      <w:bodyDiv w:val="1"/>
      <w:marLeft w:val="0"/>
      <w:marRight w:val="0"/>
      <w:marTop w:val="0"/>
      <w:marBottom w:val="0"/>
      <w:divBdr>
        <w:top w:val="none" w:sz="0" w:space="0" w:color="auto"/>
        <w:left w:val="none" w:sz="0" w:space="0" w:color="auto"/>
        <w:bottom w:val="none" w:sz="0" w:space="0" w:color="auto"/>
        <w:right w:val="none" w:sz="0" w:space="0" w:color="auto"/>
      </w:divBdr>
      <w:divsChild>
        <w:div w:id="905066172">
          <w:marLeft w:val="0"/>
          <w:marRight w:val="0"/>
          <w:marTop w:val="0"/>
          <w:marBottom w:val="0"/>
          <w:divBdr>
            <w:top w:val="none" w:sz="0" w:space="0" w:color="auto"/>
            <w:left w:val="none" w:sz="0" w:space="0" w:color="auto"/>
            <w:bottom w:val="none" w:sz="0" w:space="0" w:color="auto"/>
            <w:right w:val="none" w:sz="0" w:space="0" w:color="auto"/>
          </w:divBdr>
          <w:divsChild>
            <w:div w:id="1979147690">
              <w:marLeft w:val="0"/>
              <w:marRight w:val="0"/>
              <w:marTop w:val="0"/>
              <w:marBottom w:val="0"/>
              <w:divBdr>
                <w:top w:val="dashed" w:sz="2" w:space="0" w:color="FFFFFF"/>
                <w:left w:val="dashed" w:sz="2" w:space="0" w:color="FFFFFF"/>
                <w:bottom w:val="dashed" w:sz="2" w:space="0" w:color="FFFFFF"/>
                <w:right w:val="dashed" w:sz="2" w:space="0" w:color="FFFFFF"/>
              </w:divBdr>
            </w:div>
            <w:div w:id="435103972">
              <w:marLeft w:val="0"/>
              <w:marRight w:val="0"/>
              <w:marTop w:val="0"/>
              <w:marBottom w:val="0"/>
              <w:divBdr>
                <w:top w:val="dashed" w:sz="2" w:space="0" w:color="FFFFFF"/>
                <w:left w:val="dashed" w:sz="2" w:space="0" w:color="FFFFFF"/>
                <w:bottom w:val="dashed" w:sz="2" w:space="0" w:color="FFFFFF"/>
                <w:right w:val="dashed" w:sz="2" w:space="0" w:color="FFFFFF"/>
              </w:divBdr>
              <w:divsChild>
                <w:div w:id="1061245632">
                  <w:marLeft w:val="0"/>
                  <w:marRight w:val="0"/>
                  <w:marTop w:val="0"/>
                  <w:marBottom w:val="0"/>
                  <w:divBdr>
                    <w:top w:val="dashed" w:sz="2" w:space="0" w:color="FFFFFF"/>
                    <w:left w:val="dashed" w:sz="2" w:space="0" w:color="FFFFFF"/>
                    <w:bottom w:val="dashed" w:sz="2" w:space="0" w:color="FFFFFF"/>
                    <w:right w:val="dashed" w:sz="2" w:space="0" w:color="FFFFFF"/>
                  </w:divBdr>
                </w:div>
                <w:div w:id="746611567">
                  <w:marLeft w:val="0"/>
                  <w:marRight w:val="0"/>
                  <w:marTop w:val="0"/>
                  <w:marBottom w:val="0"/>
                  <w:divBdr>
                    <w:top w:val="dashed" w:sz="2" w:space="0" w:color="FFFFFF"/>
                    <w:left w:val="dashed" w:sz="2" w:space="0" w:color="FFFFFF"/>
                    <w:bottom w:val="dashed" w:sz="2" w:space="0" w:color="FFFFFF"/>
                    <w:right w:val="dashed" w:sz="2" w:space="0" w:color="FFFFFF"/>
                  </w:divBdr>
                </w:div>
                <w:div w:id="1175025801">
                  <w:marLeft w:val="0"/>
                  <w:marRight w:val="0"/>
                  <w:marTop w:val="0"/>
                  <w:marBottom w:val="0"/>
                  <w:divBdr>
                    <w:top w:val="dashed" w:sz="2" w:space="0" w:color="FFFFFF"/>
                    <w:left w:val="dashed" w:sz="2" w:space="0" w:color="FFFFFF"/>
                    <w:bottom w:val="dashed" w:sz="2" w:space="0" w:color="FFFFFF"/>
                    <w:right w:val="dashed" w:sz="2" w:space="0" w:color="FFFFFF"/>
                  </w:divBdr>
                </w:div>
                <w:div w:id="1075976775">
                  <w:marLeft w:val="0"/>
                  <w:marRight w:val="0"/>
                  <w:marTop w:val="0"/>
                  <w:marBottom w:val="0"/>
                  <w:divBdr>
                    <w:top w:val="dashed" w:sz="2" w:space="0" w:color="FFFFFF"/>
                    <w:left w:val="dashed" w:sz="2" w:space="0" w:color="FFFFFF"/>
                    <w:bottom w:val="dashed" w:sz="2" w:space="0" w:color="FFFFFF"/>
                    <w:right w:val="dashed" w:sz="2" w:space="0" w:color="FFFFFF"/>
                  </w:divBdr>
                </w:div>
                <w:div w:id="826239925">
                  <w:marLeft w:val="0"/>
                  <w:marRight w:val="0"/>
                  <w:marTop w:val="0"/>
                  <w:marBottom w:val="0"/>
                  <w:divBdr>
                    <w:top w:val="dashed" w:sz="2" w:space="0" w:color="FFFFFF"/>
                    <w:left w:val="dashed" w:sz="2" w:space="0" w:color="FFFFFF"/>
                    <w:bottom w:val="dashed" w:sz="2" w:space="0" w:color="FFFFFF"/>
                    <w:right w:val="dashed" w:sz="2" w:space="0" w:color="FFFFFF"/>
                  </w:divBdr>
                </w:div>
                <w:div w:id="806706413">
                  <w:marLeft w:val="0"/>
                  <w:marRight w:val="0"/>
                  <w:marTop w:val="0"/>
                  <w:marBottom w:val="0"/>
                  <w:divBdr>
                    <w:top w:val="dashed" w:sz="2" w:space="0" w:color="FFFFFF"/>
                    <w:left w:val="dashed" w:sz="2" w:space="0" w:color="FFFFFF"/>
                    <w:bottom w:val="dashed" w:sz="2" w:space="0" w:color="FFFFFF"/>
                    <w:right w:val="dashed" w:sz="2" w:space="0" w:color="FFFFFF"/>
                  </w:divBdr>
                  <w:divsChild>
                    <w:div w:id="829251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2190385">
                  <w:marLeft w:val="0"/>
                  <w:marRight w:val="0"/>
                  <w:marTop w:val="0"/>
                  <w:marBottom w:val="0"/>
                  <w:divBdr>
                    <w:top w:val="dashed" w:sz="2" w:space="0" w:color="FFFFFF"/>
                    <w:left w:val="dashed" w:sz="2" w:space="0" w:color="FFFFFF"/>
                    <w:bottom w:val="dashed" w:sz="2" w:space="0" w:color="FFFFFF"/>
                    <w:right w:val="dashed" w:sz="2" w:space="0" w:color="FFFFFF"/>
                  </w:divBdr>
                </w:div>
                <w:div w:id="1292979457">
                  <w:marLeft w:val="0"/>
                  <w:marRight w:val="0"/>
                  <w:marTop w:val="0"/>
                  <w:marBottom w:val="0"/>
                  <w:divBdr>
                    <w:top w:val="dashed" w:sz="2" w:space="0" w:color="FFFFFF"/>
                    <w:left w:val="dashed" w:sz="2" w:space="0" w:color="FFFFFF"/>
                    <w:bottom w:val="dashed" w:sz="2" w:space="0" w:color="FFFFFF"/>
                    <w:right w:val="dashed" w:sz="2" w:space="0" w:color="FFFFFF"/>
                  </w:divBdr>
                  <w:divsChild>
                    <w:div w:id="2137211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2542669">
                  <w:marLeft w:val="0"/>
                  <w:marRight w:val="0"/>
                  <w:marTop w:val="0"/>
                  <w:marBottom w:val="0"/>
                  <w:divBdr>
                    <w:top w:val="dashed" w:sz="2" w:space="0" w:color="FFFFFF"/>
                    <w:left w:val="dashed" w:sz="2" w:space="0" w:color="FFFFFF"/>
                    <w:bottom w:val="dashed" w:sz="2" w:space="0" w:color="FFFFFF"/>
                    <w:right w:val="dashed" w:sz="2" w:space="0" w:color="FFFFFF"/>
                  </w:divBdr>
                </w:div>
                <w:div w:id="55318582">
                  <w:marLeft w:val="0"/>
                  <w:marRight w:val="0"/>
                  <w:marTop w:val="0"/>
                  <w:marBottom w:val="0"/>
                  <w:divBdr>
                    <w:top w:val="dashed" w:sz="2" w:space="0" w:color="FFFFFF"/>
                    <w:left w:val="dashed" w:sz="2" w:space="0" w:color="FFFFFF"/>
                    <w:bottom w:val="dashed" w:sz="2" w:space="0" w:color="FFFFFF"/>
                    <w:right w:val="dashed" w:sz="2" w:space="0" w:color="FFFFFF"/>
                  </w:divBdr>
                  <w:divsChild>
                    <w:div w:id="5548505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5292585">
                  <w:marLeft w:val="0"/>
                  <w:marRight w:val="0"/>
                  <w:marTop w:val="0"/>
                  <w:marBottom w:val="0"/>
                  <w:divBdr>
                    <w:top w:val="dashed" w:sz="2" w:space="0" w:color="FFFFFF"/>
                    <w:left w:val="dashed" w:sz="2" w:space="0" w:color="FFFFFF"/>
                    <w:bottom w:val="dashed" w:sz="2" w:space="0" w:color="FFFFFF"/>
                    <w:right w:val="dashed" w:sz="2" w:space="0" w:color="FFFFFF"/>
                  </w:divBdr>
                </w:div>
                <w:div w:id="764687869">
                  <w:marLeft w:val="0"/>
                  <w:marRight w:val="0"/>
                  <w:marTop w:val="0"/>
                  <w:marBottom w:val="0"/>
                  <w:divBdr>
                    <w:top w:val="dashed" w:sz="2" w:space="0" w:color="FFFFFF"/>
                    <w:left w:val="dashed" w:sz="2" w:space="0" w:color="FFFFFF"/>
                    <w:bottom w:val="dashed" w:sz="2" w:space="0" w:color="FFFFFF"/>
                    <w:right w:val="dashed" w:sz="2" w:space="0" w:color="FFFFFF"/>
                  </w:divBdr>
                </w:div>
                <w:div w:id="1237472546">
                  <w:marLeft w:val="0"/>
                  <w:marRight w:val="0"/>
                  <w:marTop w:val="0"/>
                  <w:marBottom w:val="0"/>
                  <w:divBdr>
                    <w:top w:val="dashed" w:sz="2" w:space="0" w:color="FFFFFF"/>
                    <w:left w:val="dashed" w:sz="2" w:space="0" w:color="FFFFFF"/>
                    <w:bottom w:val="dashed" w:sz="2" w:space="0" w:color="FFFFFF"/>
                    <w:right w:val="dashed" w:sz="2" w:space="0" w:color="FFFFFF"/>
                  </w:divBdr>
                </w:div>
                <w:div w:id="1136334681">
                  <w:marLeft w:val="0"/>
                  <w:marRight w:val="0"/>
                  <w:marTop w:val="0"/>
                  <w:marBottom w:val="0"/>
                  <w:divBdr>
                    <w:top w:val="dashed" w:sz="2" w:space="0" w:color="FFFFFF"/>
                    <w:left w:val="dashed" w:sz="2" w:space="0" w:color="FFFFFF"/>
                    <w:bottom w:val="dashed" w:sz="2" w:space="0" w:color="FFFFFF"/>
                    <w:right w:val="dashed" w:sz="2" w:space="0" w:color="FFFFFF"/>
                  </w:divBdr>
                  <w:divsChild>
                    <w:div w:id="6727559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46264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file:///C:\Users\vasilescuc\sintact%204.0\cache\Legislatie\temp3671764\00108720.htm" TargetMode="External"/><Relationship Id="rId26" Type="http://schemas.openxmlformats.org/officeDocument/2006/relationships/hyperlink" Target="file:///C:\Users\vasilescuc\sintact%204.0\cache\Legislatie\temp3671764\00165213.htm" TargetMode="External"/><Relationship Id="rId39" Type="http://schemas.openxmlformats.org/officeDocument/2006/relationships/image" Target="media/image5.gif"/><Relationship Id="rId21" Type="http://schemas.openxmlformats.org/officeDocument/2006/relationships/hyperlink" Target="file:///C:\Users\vasilescuc\sintact%204.0\cache\Legislatie\temp3671764\00172329.htm" TargetMode="External"/><Relationship Id="rId34" Type="http://schemas.openxmlformats.org/officeDocument/2006/relationships/hyperlink" Target="file:///C:\Users\vasilescuc\sintact%204.0\cache\Legislatie\temp3671764\00164781.htm" TargetMode="External"/><Relationship Id="rId42" Type="http://schemas.openxmlformats.org/officeDocument/2006/relationships/image" Target="media/image6.gif"/><Relationship Id="rId47" Type="http://schemas.openxmlformats.org/officeDocument/2006/relationships/hyperlink" Target="file:///C:\Users\vasilescuc\sintact%204.0\cache\Legislatie\temp3671764\00115738.htm" TargetMode="External"/><Relationship Id="rId50" Type="http://schemas.openxmlformats.org/officeDocument/2006/relationships/hyperlink" Target="file:///C:\Users\vasilescuc\sintact%204.0\cache\Legislatie\temp3671764\00071085.htm" TargetMode="External"/><Relationship Id="rId55" Type="http://schemas.openxmlformats.org/officeDocument/2006/relationships/hyperlink" Target="file:///C:\Users\vasilescuc\sintact%204.0\cache\Legislatie\temp3671764\12018296.htm" TargetMode="External"/><Relationship Id="rId63" Type="http://schemas.openxmlformats.org/officeDocument/2006/relationships/hyperlink" Target="file:///C:\Users\vasilescuc\sintact%204.0\cache\Legislatie\temp3671764\00162482.htm" TargetMode="External"/><Relationship Id="rId68" Type="http://schemas.openxmlformats.org/officeDocument/2006/relationships/hyperlink" Target="file:///C:\Users\vasilescuc\sintact%204.0\cache\Legislatie\temp3671764\00155021.htm" TargetMode="External"/><Relationship Id="rId76" Type="http://schemas.openxmlformats.org/officeDocument/2006/relationships/hyperlink" Target="file:///C:\Users\vasilescuc\sintact%204.0\cache\Legislatie\temp3671764\00165213.htm" TargetMode="External"/><Relationship Id="rId7" Type="http://schemas.openxmlformats.org/officeDocument/2006/relationships/hyperlink" Target="file:///C:\Users\vasilescuc\sintact%204.0\cache\Legislatie\temp657236\00071085.htm" TargetMode="External"/><Relationship Id="rId71" Type="http://schemas.openxmlformats.org/officeDocument/2006/relationships/hyperlink" Target="file:///C:\Users\vasilescuc\sintact%204.0\cache\Legislatie\temp3671764\00135370.htm" TargetMode="External"/><Relationship Id="rId2" Type="http://schemas.openxmlformats.org/officeDocument/2006/relationships/settings" Target="settings.xml"/><Relationship Id="rId16" Type="http://schemas.openxmlformats.org/officeDocument/2006/relationships/hyperlink" Target="file:///C:\Users\vasilescuc\sintact%204.0\cache\Legislatie\temp3671764\00107521.htm" TargetMode="External"/><Relationship Id="rId29" Type="http://schemas.openxmlformats.org/officeDocument/2006/relationships/hyperlink" Target="file:///C:\Users\vasilescuc\sintact%204.0\cache\Legislatie\temp3671764\00172329.htm" TargetMode="External"/><Relationship Id="rId11" Type="http://schemas.openxmlformats.org/officeDocument/2006/relationships/image" Target="media/image1.gif"/><Relationship Id="rId24" Type="http://schemas.openxmlformats.org/officeDocument/2006/relationships/hyperlink" Target="file:///C:\Users\vasilescuc\sintact%204.0\cache\Legislatie\temp3671764\00172329.htm" TargetMode="External"/><Relationship Id="rId32" Type="http://schemas.openxmlformats.org/officeDocument/2006/relationships/hyperlink" Target="file:///C:\Users\vasilescuc\sintact%204.0\cache\Legislatie\temp3671764\00172329.htm" TargetMode="External"/><Relationship Id="rId37" Type="http://schemas.openxmlformats.org/officeDocument/2006/relationships/image" Target="media/image3.gif"/><Relationship Id="rId40" Type="http://schemas.openxmlformats.org/officeDocument/2006/relationships/hyperlink" Target="file:///C:\Users\vasilescuc\sintact%204.0\cache\Legislatie\temp3671764\00071085.htm" TargetMode="External"/><Relationship Id="rId45" Type="http://schemas.openxmlformats.org/officeDocument/2006/relationships/hyperlink" Target="file:///C:\Users\vasilescuc\sintact%204.0\cache\Legislatie\temp3671764\00071085.htm" TargetMode="External"/><Relationship Id="rId53" Type="http://schemas.openxmlformats.org/officeDocument/2006/relationships/hyperlink" Target="file:///C:\Users\vasilescuc\sintact%204.0\cache\Legislatie\temp3671764\00074640.htm" TargetMode="External"/><Relationship Id="rId58" Type="http://schemas.openxmlformats.org/officeDocument/2006/relationships/hyperlink" Target="file:///C:\Users\vasilescuc\sintact%204.0\cache\Legislatie\temp3671764\00172329.htm" TargetMode="External"/><Relationship Id="rId66" Type="http://schemas.openxmlformats.org/officeDocument/2006/relationships/hyperlink" Target="file:///C:\Users\vasilescuc\sintact%204.0\cache\Legislatie\temp3671764\00144083.htm" TargetMode="External"/><Relationship Id="rId74" Type="http://schemas.openxmlformats.org/officeDocument/2006/relationships/hyperlink" Target="file:///C:\Users\vasilescuc\sintact%204.0\cache\Legislatie\temp3671764\00155021.htm"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file:///C:\Users\vasilescuc\sintact%204.0\cache\Legislatie\temp3671764\00147723.htm" TargetMode="External"/><Relationship Id="rId10" Type="http://schemas.openxmlformats.org/officeDocument/2006/relationships/hyperlink" Target="file:///C:\Users\vasilescuc\sintact%204.0\cache\Legislatie\temp657236\00115738.HTML" TargetMode="External"/><Relationship Id="rId19" Type="http://schemas.openxmlformats.org/officeDocument/2006/relationships/hyperlink" Target="file:///C:\Users\vasilescuc\sintact%204.0\cache\Legislatie\temp3671764\00165213.htm" TargetMode="External"/><Relationship Id="rId31" Type="http://schemas.openxmlformats.org/officeDocument/2006/relationships/hyperlink" Target="file:///C:\Users\vasilescuc\sintact%204.0\cache\Legislatie\temp3671764\00172329.htm" TargetMode="External"/><Relationship Id="rId44" Type="http://schemas.openxmlformats.org/officeDocument/2006/relationships/hyperlink" Target="file:///C:\Users\vasilescuc\sintact%204.0\cache\Legislatie\temp3671764\00074640.htm" TargetMode="External"/><Relationship Id="rId52" Type="http://schemas.openxmlformats.org/officeDocument/2006/relationships/hyperlink" Target="file:///C:\Users\vasilescuc\sintact%204.0\cache\Legislatie\temp3671764\00071085.htm" TargetMode="External"/><Relationship Id="rId60" Type="http://schemas.openxmlformats.org/officeDocument/2006/relationships/hyperlink" Target="file:///C:\Users\vasilescuc\sintact%204.0\cache\Legislatie\temp3671764\00144083.htm" TargetMode="External"/><Relationship Id="rId65" Type="http://schemas.openxmlformats.org/officeDocument/2006/relationships/hyperlink" Target="file:///C:\Users\vasilescuc\sintact%204.0\cache\Legislatie\temp3671764\00135370.htm" TargetMode="External"/><Relationship Id="rId73" Type="http://schemas.openxmlformats.org/officeDocument/2006/relationships/hyperlink" Target="file:///C:\Users\vasilescuc\sintact%204.0\cache\Legislatie\temp3671764\00147723.htm"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C:\Users\vasilescuc\sintact%204.0\cache\Legislatie\temp657236\00089923.htm" TargetMode="External"/><Relationship Id="rId14" Type="http://schemas.openxmlformats.org/officeDocument/2006/relationships/hyperlink" Target="file:///C:\Users\vasilescuc\sintact%204.0\cache\Legislatie\temp3671764\00115738.htm" TargetMode="External"/><Relationship Id="rId22" Type="http://schemas.openxmlformats.org/officeDocument/2006/relationships/hyperlink" Target="file:///C:\Users\vasilescuc\sintact%204.0\cache\Legislatie\temp3671764\00172329.htm" TargetMode="External"/><Relationship Id="rId27" Type="http://schemas.openxmlformats.org/officeDocument/2006/relationships/hyperlink" Target="file:///C:\Users\vasilescuc\sintact%204.0\cache\Legislatie\temp3671764\00172329.htm" TargetMode="External"/><Relationship Id="rId30" Type="http://schemas.openxmlformats.org/officeDocument/2006/relationships/hyperlink" Target="file:///C:\Users\vasilescuc\sintact%204.0\cache\Legislatie\temp3671764\00172329.htm" TargetMode="External"/><Relationship Id="rId35" Type="http://schemas.openxmlformats.org/officeDocument/2006/relationships/hyperlink" Target="file:///C:\Users\vasilescuc\sintact%204.0\cache\Legislatie\temp3671764\00172329.htm" TargetMode="External"/><Relationship Id="rId43" Type="http://schemas.openxmlformats.org/officeDocument/2006/relationships/hyperlink" Target="file:///C:\Users\vasilescuc\sintact%204.0\cache\Legislatie\temp3671764\00071085.htm" TargetMode="External"/><Relationship Id="rId48" Type="http://schemas.openxmlformats.org/officeDocument/2006/relationships/hyperlink" Target="file:///C:\Users\vasilescuc\sintact%204.0\cache\Legislatie\temp3671764\00172329.htm" TargetMode="External"/><Relationship Id="rId56" Type="http://schemas.openxmlformats.org/officeDocument/2006/relationships/hyperlink" Target="file:///C:\Users\vasilescuc\sintact%204.0\cache\Legislatie\temp3671764\12018143.htm" TargetMode="External"/><Relationship Id="rId64" Type="http://schemas.openxmlformats.org/officeDocument/2006/relationships/hyperlink" Target="file:///C:\Users\vasilescuc\sintact%204.0\cache\Legislatie\temp3671764\00165213.htm" TargetMode="External"/><Relationship Id="rId69" Type="http://schemas.openxmlformats.org/officeDocument/2006/relationships/hyperlink" Target="file:///C:\Users\vasilescuc\sintact%204.0\cache\Legislatie\temp3671764\00162482.htm" TargetMode="External"/><Relationship Id="rId77" Type="http://schemas.openxmlformats.org/officeDocument/2006/relationships/footer" Target="footer1.xml"/><Relationship Id="rId8" Type="http://schemas.openxmlformats.org/officeDocument/2006/relationships/hyperlink" Target="file:///C:\Users\vasilescuc\sintact%204.0\cache\Legislatie\temp657236\00074640.htm" TargetMode="External"/><Relationship Id="rId51" Type="http://schemas.openxmlformats.org/officeDocument/2006/relationships/hyperlink" Target="file:///C:\Users\vasilescuc\sintact%204.0\cache\Legislatie\temp3671764\00074640.htm" TargetMode="External"/><Relationship Id="rId72" Type="http://schemas.openxmlformats.org/officeDocument/2006/relationships/hyperlink" Target="file:///C:\Users\vasilescuc\sintact%204.0\cache\Legislatie\temp3671764\00144083.htm" TargetMode="External"/><Relationship Id="rId3" Type="http://schemas.openxmlformats.org/officeDocument/2006/relationships/webSettings" Target="webSettings.xml"/><Relationship Id="rId12" Type="http://schemas.openxmlformats.org/officeDocument/2006/relationships/hyperlink" Target="file:///C:\Users\vasilescuc\sintact%204.0\cache\Legislatie\temp3671764\00115739.HTML" TargetMode="External"/><Relationship Id="rId17" Type="http://schemas.openxmlformats.org/officeDocument/2006/relationships/hyperlink" Target="file:///C:\Users\vasilescuc\sintact%204.0\cache\Legislatie\temp3671764\00172329.htm" TargetMode="External"/><Relationship Id="rId25" Type="http://schemas.openxmlformats.org/officeDocument/2006/relationships/hyperlink" Target="file:///C:\Users\vasilescuc\sintact%204.0\cache\Legislatie\temp3671764\00082548.htm" TargetMode="External"/><Relationship Id="rId33" Type="http://schemas.openxmlformats.org/officeDocument/2006/relationships/hyperlink" Target="file:///C:\Users\vasilescuc\sintact%204.0\cache\Legislatie\temp3671764\00111423.htm" TargetMode="External"/><Relationship Id="rId38" Type="http://schemas.openxmlformats.org/officeDocument/2006/relationships/image" Target="media/image4.gif"/><Relationship Id="rId46" Type="http://schemas.openxmlformats.org/officeDocument/2006/relationships/hyperlink" Target="file:///C:\Users\vasilescuc\sintact%204.0\cache\Legislatie\temp3671764\00074640.htm" TargetMode="External"/><Relationship Id="rId59" Type="http://schemas.openxmlformats.org/officeDocument/2006/relationships/hyperlink" Target="file:///C:\Users\vasilescuc\sintact%204.0\cache\Legislatie\temp3671764\00135370.htm" TargetMode="External"/><Relationship Id="rId67" Type="http://schemas.openxmlformats.org/officeDocument/2006/relationships/hyperlink" Target="file:///C:\Users\vasilescuc\sintact%204.0\cache\Legislatie\temp3671764\00147723.htm" TargetMode="External"/><Relationship Id="rId20" Type="http://schemas.openxmlformats.org/officeDocument/2006/relationships/hyperlink" Target="file:///C:\Users\vasilescuc\sintact%204.0\cache\Legislatie\temp3671764\00165213.htm" TargetMode="External"/><Relationship Id="rId41" Type="http://schemas.openxmlformats.org/officeDocument/2006/relationships/hyperlink" Target="file:///C:\Users\vasilescuc\sintact%204.0\cache\Legislatie\temp3671764\00074640.htm" TargetMode="External"/><Relationship Id="rId54" Type="http://schemas.openxmlformats.org/officeDocument/2006/relationships/hyperlink" Target="file:///C:\Users\vasilescuc\sintact%204.0\cache\Legislatie\temp3671764\00115738.htm" TargetMode="External"/><Relationship Id="rId62" Type="http://schemas.openxmlformats.org/officeDocument/2006/relationships/hyperlink" Target="file:///C:\Users\vasilescuc\sintact%204.0\cache\Legislatie\temp3671764\00155021.htm" TargetMode="External"/><Relationship Id="rId70" Type="http://schemas.openxmlformats.org/officeDocument/2006/relationships/hyperlink" Target="file:///C:\Users\vasilescuc\sintact%204.0\cache\Legislatie\temp3671764\00165213.htm" TargetMode="External"/><Relationship Id="rId75" Type="http://schemas.openxmlformats.org/officeDocument/2006/relationships/hyperlink" Target="file:///C:\Users\vasilescuc\sintact%204.0\cache\Legislatie\temp3671764\00162482.htm" TargetMode="External"/><Relationship Id="rId1" Type="http://schemas.openxmlformats.org/officeDocument/2006/relationships/styles" Target="styles.xml"/><Relationship Id="rId6" Type="http://schemas.openxmlformats.org/officeDocument/2006/relationships/hyperlink" Target="file:///C:\Users\vasilescuc\sintact%204.0\cache\Legislatie\temp657236\00115739.htm" TargetMode="External"/><Relationship Id="rId15" Type="http://schemas.openxmlformats.org/officeDocument/2006/relationships/hyperlink" Target="file:///C:\Users\vasilescuc\sintact%204.0\cache\Legislatie\temp3671764\00172329.htm" TargetMode="External"/><Relationship Id="rId23" Type="http://schemas.openxmlformats.org/officeDocument/2006/relationships/hyperlink" Target="file:///C:\Users\vasilescuc\sintact%204.0\cache\Legislatie\temp3671764\00165213.htm" TargetMode="External"/><Relationship Id="rId28" Type="http://schemas.openxmlformats.org/officeDocument/2006/relationships/hyperlink" Target="file:///C:\Users\vasilescuc\sintact%204.0\cache\Legislatie\temp3671764\00165213.htm" TargetMode="External"/><Relationship Id="rId36" Type="http://schemas.openxmlformats.org/officeDocument/2006/relationships/hyperlink" Target="file:///C:\Users\vasilescuc\sintact%204.0\cache\Legislatie\temp3671764\00172329.htm" TargetMode="External"/><Relationship Id="rId49" Type="http://schemas.openxmlformats.org/officeDocument/2006/relationships/image" Target="media/image7.gif"/><Relationship Id="rId57" Type="http://schemas.openxmlformats.org/officeDocument/2006/relationships/hyperlink" Target="file:///C:\Users\vasilescuc\sintact%204.0\cache\Legislatie\temp3671764\0009592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11845</Words>
  <Characters>68707</Characters>
  <Application>Microsoft Office Word</Application>
  <DocSecurity>0</DocSecurity>
  <Lines>572</Lines>
  <Paragraphs>160</Paragraphs>
  <ScaleCrop>false</ScaleCrop>
  <Company/>
  <LinksUpToDate>false</LinksUpToDate>
  <CharactersWithSpaces>80392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Vasilescu</dc:creator>
  <cp:keywords/>
  <dc:description/>
  <cp:lastModifiedBy>Clara Vasilescu</cp:lastModifiedBy>
  <cp:revision>2</cp:revision>
  <dcterms:created xsi:type="dcterms:W3CDTF">2020-03-05T11:26:00Z</dcterms:created>
  <dcterms:modified xsi:type="dcterms:W3CDTF">2020-03-05T11:27:00Z</dcterms:modified>
</cp:coreProperties>
</file>